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B09B4" w:rsidP="000E730C">
      <w:pPr>
        <w:pStyle w:val="PS-slousnesen"/>
      </w:pPr>
      <w:r>
        <w:t>39</w:t>
      </w:r>
      <w:r w:rsidR="00DB1A19">
        <w:t>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C1776B">
        <w:t>20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C1776B">
        <w:t>14</w:t>
      </w:r>
      <w:r>
        <w:t xml:space="preserve">. </w:t>
      </w:r>
      <w:r w:rsidR="00C1776B">
        <w:t>listopadu</w:t>
      </w:r>
      <w:r>
        <w:t xml:space="preserve"> 201</w:t>
      </w:r>
      <w:r w:rsidR="00D46F3F">
        <w:t>8</w:t>
      </w:r>
    </w:p>
    <w:p w:rsidR="00DC29E4" w:rsidRPr="000B09B4" w:rsidRDefault="00137703" w:rsidP="000B09B4">
      <w:pPr>
        <w:pStyle w:val="PS-pedmtusnesen"/>
      </w:pPr>
      <w:r>
        <w:t>k</w:t>
      </w:r>
      <w:r w:rsidR="000B09B4">
        <w:t xml:space="preserve"> vládnímu </w:t>
      </w:r>
      <w:r w:rsidR="00751D28">
        <w:t xml:space="preserve">návrhu </w:t>
      </w:r>
      <w:r w:rsidR="000B09B4">
        <w:t>zákona,</w:t>
      </w:r>
      <w:r w:rsidR="00C1776B" w:rsidRPr="00C1776B">
        <w:t xml:space="preserve"> </w:t>
      </w:r>
      <w:r w:rsidR="00DB1A19" w:rsidRPr="00DB1A19">
        <w:t>kterým se mění zákon č. 277/2013 Sb., o směnárenské činnosti, ve znění zákona č. 183/2017 Sb., a zákon č. 370/2017 Sb., o platebním styku /sněmovní tisk 188/ - třetí čtení</w:t>
      </w:r>
      <w:r w:rsidR="00DB1A19" w:rsidRPr="00DB1A19">
        <w:rPr>
          <w:b/>
        </w:rPr>
        <w:t xml:space="preserve"> </w:t>
      </w:r>
      <w:r w:rsidR="0056303D" w:rsidRPr="0056303D">
        <w:rPr>
          <w:b/>
        </w:rPr>
        <w:t xml:space="preserve">      </w:t>
      </w:r>
      <w:r w:rsidR="00B24FB0">
        <w:rPr>
          <w:b/>
        </w:rPr>
        <w:t xml:space="preserve"> </w:t>
      </w:r>
      <w:r w:rsidR="000B09B4" w:rsidRPr="000B09B4">
        <w:rPr>
          <w:b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0B09B4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Pr="00751D28">
        <w:rPr>
          <w:rFonts w:ascii="Times New Roman" w:hAnsi="Times New Roman"/>
          <w:sz w:val="24"/>
        </w:rPr>
        <w:t xml:space="preserve"> </w:t>
      </w:r>
      <w:r w:rsidR="000B09B4">
        <w:rPr>
          <w:rFonts w:ascii="Times New Roman" w:hAnsi="Times New Roman"/>
          <w:sz w:val="24"/>
        </w:rPr>
        <w:t>zákona,</w:t>
      </w:r>
      <w:r w:rsidR="00C1776B" w:rsidRPr="00C1776B">
        <w:rPr>
          <w:rFonts w:ascii="Times New Roman" w:hAnsi="Times New Roman"/>
          <w:sz w:val="24"/>
        </w:rPr>
        <w:t xml:space="preserve"> </w:t>
      </w:r>
      <w:r w:rsidR="00DB1A19" w:rsidRPr="00DB1A19">
        <w:rPr>
          <w:rFonts w:ascii="Times New Roman" w:hAnsi="Times New Roman"/>
          <w:sz w:val="24"/>
        </w:rPr>
        <w:t>kterým se mění zákon č. 277/2013 Sb., o směnárenské činnosti, ve znění zákona č. 183/2017 Sb., a zákon č. 370/2017 Sb., o platebním styku</w:t>
      </w:r>
      <w:r w:rsidRPr="00DB1A19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Pr="00751D28">
        <w:rPr>
          <w:rFonts w:ascii="Times New Roman" w:hAnsi="Times New Roman"/>
          <w:sz w:val="24"/>
        </w:rPr>
        <w:t> </w:t>
      </w:r>
      <w:r w:rsidR="00DB1A19">
        <w:rPr>
          <w:rFonts w:ascii="Times New Roman" w:hAnsi="Times New Roman"/>
          <w:sz w:val="24"/>
        </w:rPr>
        <w:t>188</w:t>
      </w:r>
      <w:r>
        <w:rPr>
          <w:rFonts w:ascii="Times New Roman" w:hAnsi="Times New Roman"/>
          <w:sz w:val="24"/>
        </w:rPr>
        <w:t>, ve</w:t>
      </w:r>
      <w:r w:rsidR="00B24FB0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znění schváleném Poslaneckou sněmovnou.</w:t>
      </w:r>
    </w:p>
    <w:p w:rsidR="00EE1AEA" w:rsidRDefault="00EE1AEA" w:rsidP="00B24FB0">
      <w:pPr>
        <w:pStyle w:val="Bezmezer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B24FB0" w:rsidRPr="00355E96" w:rsidRDefault="00B24FB0" w:rsidP="00B24FB0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007B86" w:rsidRDefault="00B3450A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B3450A" w:rsidP="00A66149">
      <w:pPr>
        <w:pStyle w:val="PS-jmeno2"/>
      </w:pPr>
      <w:r>
        <w:t xml:space="preserve">Tomáš Vymazal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B09B4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303D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D4ACC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122C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24FB0"/>
    <w:rsid w:val="00B3450A"/>
    <w:rsid w:val="00B53E8D"/>
    <w:rsid w:val="00B67966"/>
    <w:rsid w:val="00B715B6"/>
    <w:rsid w:val="00B94F22"/>
    <w:rsid w:val="00BA4401"/>
    <w:rsid w:val="00BB29CA"/>
    <w:rsid w:val="00BC09E3"/>
    <w:rsid w:val="00BE315C"/>
    <w:rsid w:val="00BE3E52"/>
    <w:rsid w:val="00C1776B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B1A19"/>
    <w:rsid w:val="00DC29E4"/>
    <w:rsid w:val="00DD306A"/>
    <w:rsid w:val="00DD66F0"/>
    <w:rsid w:val="00E41FE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758A4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106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2018-11-23T09:54:00Z</cp:lastPrinted>
  <dcterms:created xsi:type="dcterms:W3CDTF">2018-11-14T09:29:00Z</dcterms:created>
  <dcterms:modified xsi:type="dcterms:W3CDTF">2018-11-23T09:54:00Z</dcterms:modified>
</cp:coreProperties>
</file>