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9430D" w:rsidP="000E730C">
      <w:pPr>
        <w:pStyle w:val="PS-slousnesen"/>
      </w:pPr>
      <w:r>
        <w:t>3</w:t>
      </w:r>
      <w:r w:rsidR="00EA14BC">
        <w:t>8</w:t>
      </w:r>
      <w:r w:rsidR="005C39BB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9430D">
        <w:t>20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39430D">
        <w:t xml:space="preserve"> </w:t>
      </w:r>
      <w:r w:rsidR="00EA14BC">
        <w:t>2</w:t>
      </w:r>
      <w:r w:rsidR="00AF7E68">
        <w:t>.</w:t>
      </w:r>
      <w:r>
        <w:t xml:space="preserve"> </w:t>
      </w:r>
      <w:r w:rsidR="00EA14BC">
        <w:t>listopadu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EA14BC">
        <w:t> </w:t>
      </w:r>
      <w:r w:rsidR="008B7E79" w:rsidRPr="008B7E79">
        <w:t>návrh</w:t>
      </w:r>
      <w:r w:rsidR="008B7E79">
        <w:t>u</w:t>
      </w:r>
      <w:r w:rsidR="008B7E79" w:rsidRPr="008B7E79">
        <w:t xml:space="preserve"> </w:t>
      </w:r>
      <w:r w:rsidR="005C39BB" w:rsidRPr="005C39BB">
        <w:t xml:space="preserve">poslanců Jany Mračkové </w:t>
      </w:r>
      <w:proofErr w:type="spellStart"/>
      <w:r w:rsidR="005C39BB" w:rsidRPr="005C39BB">
        <w:t>Vildumetzové</w:t>
      </w:r>
      <w:proofErr w:type="spellEnd"/>
      <w:r w:rsidR="005C39BB" w:rsidRPr="005C39BB">
        <w:t>, Ivo Vondráka, Heleny Válkové, Milana Poura, Petra Sadovského a dalších na vydání zákona, kterým se mění zákon č. 128/2000 Sb., o</w:t>
      </w:r>
      <w:r w:rsidR="005C39BB">
        <w:t> </w:t>
      </w:r>
      <w:r w:rsidR="005C39BB" w:rsidRPr="005C39BB">
        <w:t>obcích (obecní zřízení), ve znění pozdějších předpisů, zákon č. 129/2000 Sb., o krajích (krajské zřízení), ve znění pozdějších předpisů, a zákon č. 131/2000 Sb., o hlavním městě Praze, ve znění pozdějších předpisů /sněmovní tisk 273/ - prvé čtení</w:t>
      </w:r>
      <w:r w:rsidR="00602440" w:rsidRPr="00602440">
        <w:t xml:space="preserve">      </w:t>
      </w:r>
    </w:p>
    <w:p w:rsidR="00276F1D" w:rsidRDefault="00276F1D" w:rsidP="00276F1D">
      <w:pPr>
        <w:pStyle w:val="PS-uvodnodstavec"/>
      </w:pPr>
      <w:r>
        <w:t>Poslanecká sněmovna</w:t>
      </w:r>
    </w:p>
    <w:p w:rsidR="00276F1D" w:rsidRPr="00BD23C1" w:rsidRDefault="00276F1D" w:rsidP="00276F1D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souhlasí,</w:t>
      </w:r>
      <w:r>
        <w:rPr>
          <w:rStyle w:val="proloenChar"/>
          <w:b w:val="0"/>
        </w:rPr>
        <w:t xml:space="preserve"> aby zpravodajem pro prvé čtení tohoto návrhu byl za určeného poslance </w:t>
      </w:r>
      <w:r w:rsidR="005C39BB">
        <w:rPr>
          <w:rStyle w:val="proloenChar"/>
          <w:b w:val="0"/>
        </w:rPr>
        <w:t>Martina Baxu</w:t>
      </w:r>
      <w:r>
        <w:rPr>
          <w:rStyle w:val="proloenChar"/>
          <w:b w:val="0"/>
        </w:rPr>
        <w:t xml:space="preserve"> poslanec </w:t>
      </w:r>
      <w:r w:rsidR="005C39BB">
        <w:rPr>
          <w:rStyle w:val="proloenChar"/>
          <w:b w:val="0"/>
        </w:rPr>
        <w:t>Ivan Bartoš</w:t>
      </w:r>
      <w:r>
        <w:rPr>
          <w:rStyle w:val="proloenChar"/>
          <w:b w:val="0"/>
        </w:rPr>
        <w:t>;</w:t>
      </w:r>
    </w:p>
    <w:p w:rsidR="0039430D" w:rsidRPr="005C39BB" w:rsidRDefault="00276F1D" w:rsidP="005C39BB">
      <w:pPr>
        <w:pStyle w:val="PS-slovanseznam"/>
        <w:ind w:left="567" w:hanging="567"/>
        <w:rPr>
          <w:b/>
        </w:rPr>
      </w:pPr>
      <w:r>
        <w:rPr>
          <w:b/>
          <w:spacing w:val="-3"/>
          <w:szCs w:val="24"/>
        </w:rPr>
        <w:t>přikazuje</w:t>
      </w:r>
      <w:r>
        <w:rPr>
          <w:spacing w:val="-3"/>
          <w:szCs w:val="24"/>
        </w:rPr>
        <w:t xml:space="preserve"> tento návrh k projednání </w:t>
      </w:r>
      <w:r w:rsidR="005C39BB">
        <w:rPr>
          <w:spacing w:val="-3"/>
          <w:szCs w:val="24"/>
        </w:rPr>
        <w:t xml:space="preserve">výboru pro veřejnou správu a regionální rozvoj </w:t>
      </w:r>
      <w:r>
        <w:rPr>
          <w:spacing w:val="-3"/>
          <w:szCs w:val="24"/>
        </w:rPr>
        <w:t xml:space="preserve">jako výboru garančnímu. </w:t>
      </w:r>
    </w:p>
    <w:p w:rsidR="00007B86" w:rsidRDefault="005139B5" w:rsidP="00D46F3F">
      <w:pPr>
        <w:pStyle w:val="PS-jmeno1"/>
        <w:spacing w:before="1680"/>
      </w:pPr>
      <w:r>
        <w:t xml:space="preserve">Radek Vondráček v. r.  </w:t>
      </w:r>
      <w:r w:rsidR="00517937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5139B5" w:rsidP="00E6546F">
      <w:pPr>
        <w:pStyle w:val="PS-jmeno2"/>
      </w:pPr>
      <w:r>
        <w:t xml:space="preserve">Tomáš Vymazal v. r.  </w:t>
      </w:r>
      <w:bookmarkStart w:id="0" w:name="_GoBack"/>
      <w:bookmarkEnd w:id="0"/>
      <w:r w:rsidR="00517937">
        <w:t xml:space="preserve">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22614"/>
    <w:rsid w:val="00137703"/>
    <w:rsid w:val="001869AD"/>
    <w:rsid w:val="001B45F3"/>
    <w:rsid w:val="001D4E4C"/>
    <w:rsid w:val="002146DB"/>
    <w:rsid w:val="0022094E"/>
    <w:rsid w:val="00230024"/>
    <w:rsid w:val="00254049"/>
    <w:rsid w:val="00272E1B"/>
    <w:rsid w:val="00276F1D"/>
    <w:rsid w:val="002A01A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47300"/>
    <w:rsid w:val="00355E96"/>
    <w:rsid w:val="00356011"/>
    <w:rsid w:val="00377253"/>
    <w:rsid w:val="00382B6C"/>
    <w:rsid w:val="0039430D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139B5"/>
    <w:rsid w:val="00517937"/>
    <w:rsid w:val="005227BF"/>
    <w:rsid w:val="00532756"/>
    <w:rsid w:val="00535D07"/>
    <w:rsid w:val="00547E30"/>
    <w:rsid w:val="00566A4C"/>
    <w:rsid w:val="00590CA8"/>
    <w:rsid w:val="005B24A1"/>
    <w:rsid w:val="005C30D7"/>
    <w:rsid w:val="005C39BB"/>
    <w:rsid w:val="005D54D3"/>
    <w:rsid w:val="005E094C"/>
    <w:rsid w:val="005E7C6B"/>
    <w:rsid w:val="005F5940"/>
    <w:rsid w:val="005F6CAE"/>
    <w:rsid w:val="00602440"/>
    <w:rsid w:val="00620764"/>
    <w:rsid w:val="00632606"/>
    <w:rsid w:val="0064111B"/>
    <w:rsid w:val="006849EA"/>
    <w:rsid w:val="006B674F"/>
    <w:rsid w:val="006E3ADC"/>
    <w:rsid w:val="006F2A8D"/>
    <w:rsid w:val="006F3501"/>
    <w:rsid w:val="007B5964"/>
    <w:rsid w:val="007C62DA"/>
    <w:rsid w:val="007D5EE1"/>
    <w:rsid w:val="007E1D0B"/>
    <w:rsid w:val="007F3915"/>
    <w:rsid w:val="007F61CB"/>
    <w:rsid w:val="00812496"/>
    <w:rsid w:val="00825B43"/>
    <w:rsid w:val="00830BFE"/>
    <w:rsid w:val="00891E1A"/>
    <w:rsid w:val="00893C29"/>
    <w:rsid w:val="008B0822"/>
    <w:rsid w:val="008B3563"/>
    <w:rsid w:val="008B7E79"/>
    <w:rsid w:val="008C2CB7"/>
    <w:rsid w:val="008C35CF"/>
    <w:rsid w:val="008C3DF6"/>
    <w:rsid w:val="008F4336"/>
    <w:rsid w:val="00903269"/>
    <w:rsid w:val="00917031"/>
    <w:rsid w:val="00920D8B"/>
    <w:rsid w:val="009324F1"/>
    <w:rsid w:val="00943F92"/>
    <w:rsid w:val="009A67AC"/>
    <w:rsid w:val="009C30E9"/>
    <w:rsid w:val="009D1537"/>
    <w:rsid w:val="00A01AC8"/>
    <w:rsid w:val="00A05A68"/>
    <w:rsid w:val="00A20980"/>
    <w:rsid w:val="00A25C4C"/>
    <w:rsid w:val="00A46CDA"/>
    <w:rsid w:val="00A63066"/>
    <w:rsid w:val="00A66149"/>
    <w:rsid w:val="00A83514"/>
    <w:rsid w:val="00AA0D27"/>
    <w:rsid w:val="00AA4146"/>
    <w:rsid w:val="00AB73DB"/>
    <w:rsid w:val="00AC6209"/>
    <w:rsid w:val="00AF7E68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66C77"/>
    <w:rsid w:val="00C75121"/>
    <w:rsid w:val="00CF7692"/>
    <w:rsid w:val="00D46F3F"/>
    <w:rsid w:val="00D6385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7A8C"/>
    <w:rsid w:val="00EA14BC"/>
    <w:rsid w:val="00EA45AA"/>
    <w:rsid w:val="00EC07FB"/>
    <w:rsid w:val="00ED15A8"/>
    <w:rsid w:val="00ED24F4"/>
    <w:rsid w:val="00EF3B15"/>
    <w:rsid w:val="00EF679B"/>
    <w:rsid w:val="00F328C4"/>
    <w:rsid w:val="00F8253F"/>
    <w:rsid w:val="00F8595D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9A0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2018-11-13T13:19:00Z</cp:lastPrinted>
  <dcterms:created xsi:type="dcterms:W3CDTF">2018-11-02T11:59:00Z</dcterms:created>
  <dcterms:modified xsi:type="dcterms:W3CDTF">2018-11-13T13:19:00Z</dcterms:modified>
</cp:coreProperties>
</file>