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88154" w14:textId="02F2CFB1" w:rsidR="00DB2E9B" w:rsidRPr="00305489" w:rsidRDefault="00A533CF" w:rsidP="00DF171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30548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PLATNÉ ZNĚNÍ </w:t>
      </w: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VYBRANÝCH USTANOVENÍ </w:t>
      </w:r>
      <w:r w:rsidRPr="0030548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NOVELIZOVANÝCH </w:t>
      </w:r>
      <w:r w:rsidR="005E6E1A" w:rsidRPr="0030548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ZÁKONŮ</w:t>
      </w:r>
      <w:r w:rsidR="00DB2E9B">
        <w:rPr>
          <w:rFonts w:ascii="Times New Roman" w:hAnsi="Times New Roman"/>
          <w:sz w:val="24"/>
          <w:szCs w:val="24"/>
        </w:rPr>
        <w:t xml:space="preserve"> </w:t>
      </w:r>
      <w:r w:rsidR="00DB2E9B">
        <w:rPr>
          <w:rFonts w:ascii="Times New Roman" w:eastAsia="Times New Roman" w:hAnsi="Times New Roman"/>
          <w:b/>
          <w:bCs/>
          <w:sz w:val="24"/>
          <w:szCs w:val="24"/>
          <w:lang w:val="x-none"/>
        </w:rPr>
        <w:t>S VYZNA</w:t>
      </w:r>
      <w:r w:rsidR="00DB2E9B">
        <w:rPr>
          <w:rFonts w:ascii="Times New Roman" w:eastAsia="Times New Roman" w:hAnsi="Times New Roman"/>
          <w:b/>
          <w:bCs/>
          <w:sz w:val="24"/>
          <w:szCs w:val="24"/>
        </w:rPr>
        <w:t>ČENÍM NAVRHOVANÝCH ZMĚN</w:t>
      </w:r>
    </w:p>
    <w:p w14:paraId="5395E38E" w14:textId="77777777" w:rsidR="00DB2E9B" w:rsidRDefault="00DB2E9B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332BEE4" w14:textId="0997DB19" w:rsidR="00DF171E" w:rsidRDefault="00DF171E" w:rsidP="00DF171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Platné znění z</w:t>
      </w:r>
      <w:r w:rsidRPr="00DF171E">
        <w:rPr>
          <w:rFonts w:ascii="Times New Roman" w:hAnsi="Times New Roman"/>
          <w:b/>
          <w:sz w:val="24"/>
          <w:szCs w:val="24"/>
        </w:rPr>
        <w:t>ákon</w:t>
      </w:r>
      <w:r>
        <w:rPr>
          <w:rFonts w:ascii="Times New Roman" w:hAnsi="Times New Roman"/>
          <w:b/>
          <w:sz w:val="24"/>
          <w:szCs w:val="24"/>
        </w:rPr>
        <w:t>a</w:t>
      </w:r>
      <w:r w:rsidRPr="00DF171E">
        <w:rPr>
          <w:rFonts w:ascii="Times New Roman" w:hAnsi="Times New Roman"/>
          <w:b/>
          <w:sz w:val="24"/>
          <w:szCs w:val="24"/>
        </w:rPr>
        <w:t xml:space="preserve"> č. 240/2000 Sb., o krizovém řízení a o změně některých zákonů (krizový zákon), </w:t>
      </w:r>
      <w:r w:rsidRPr="00DF171E">
        <w:rPr>
          <w:rFonts w:ascii="Times New Roman" w:hAnsi="Times New Roman"/>
          <w:sz w:val="24"/>
          <w:szCs w:val="24"/>
        </w:rPr>
        <w:t>ve znění zákona č. 320/2002 Sb., zákona č. 127/2005 Sb., zákona č.</w:t>
      </w:r>
      <w:r w:rsidR="00DB7C15">
        <w:rPr>
          <w:rFonts w:ascii="Times New Roman" w:hAnsi="Times New Roman"/>
          <w:sz w:val="24"/>
          <w:szCs w:val="24"/>
        </w:rPr>
        <w:t> </w:t>
      </w:r>
      <w:r w:rsidRPr="00DF171E">
        <w:rPr>
          <w:rFonts w:ascii="Times New Roman" w:hAnsi="Times New Roman"/>
          <w:sz w:val="24"/>
          <w:szCs w:val="24"/>
        </w:rPr>
        <w:t>112/2006</w:t>
      </w:r>
      <w:r w:rsidR="00DB7C15">
        <w:rPr>
          <w:rFonts w:ascii="Times New Roman" w:hAnsi="Times New Roman"/>
          <w:sz w:val="24"/>
          <w:szCs w:val="24"/>
        </w:rPr>
        <w:t> </w:t>
      </w:r>
      <w:r w:rsidRPr="00DF171E">
        <w:rPr>
          <w:rFonts w:ascii="Times New Roman" w:hAnsi="Times New Roman"/>
          <w:sz w:val="24"/>
          <w:szCs w:val="24"/>
        </w:rPr>
        <w:t>Sb., zákona č. 267/2006 Sb., zákona č. 110/2007 Sb., zákona č. 306/2008 Sb., zákona č. 153/2010 Sb., zákona č. 430/2010 Sb., zákona č. 375/2011 Sb., zákona č.</w:t>
      </w:r>
      <w:r w:rsidR="00DB7C15">
        <w:rPr>
          <w:rFonts w:ascii="Times New Roman" w:hAnsi="Times New Roman"/>
          <w:sz w:val="24"/>
          <w:szCs w:val="24"/>
        </w:rPr>
        <w:t> </w:t>
      </w:r>
      <w:r w:rsidRPr="00DF171E">
        <w:rPr>
          <w:rFonts w:ascii="Times New Roman" w:hAnsi="Times New Roman"/>
          <w:sz w:val="24"/>
          <w:szCs w:val="24"/>
        </w:rPr>
        <w:t>333/2012</w:t>
      </w:r>
      <w:r w:rsidR="00DB7C15">
        <w:rPr>
          <w:rFonts w:ascii="Times New Roman" w:hAnsi="Times New Roman"/>
          <w:sz w:val="24"/>
          <w:szCs w:val="24"/>
        </w:rPr>
        <w:t> </w:t>
      </w:r>
      <w:r w:rsidRPr="00DF171E">
        <w:rPr>
          <w:rFonts w:ascii="Times New Roman" w:hAnsi="Times New Roman"/>
          <w:sz w:val="24"/>
          <w:szCs w:val="24"/>
        </w:rPr>
        <w:t>Sb., zákona č. 303/2013 Sb., zákona č. 64/2014 Sb., zákona č. 320/2015 Sb., zákona č. 323/2016 Sb., zákona č. 183/2</w:t>
      </w:r>
      <w:r w:rsidR="00DB7C15">
        <w:rPr>
          <w:rFonts w:ascii="Times New Roman" w:hAnsi="Times New Roman"/>
          <w:sz w:val="24"/>
          <w:szCs w:val="24"/>
        </w:rPr>
        <w:t>017 Sb., zákona č. 205/2017 Sb. a</w:t>
      </w:r>
      <w:r w:rsidRPr="00DF171E">
        <w:rPr>
          <w:rFonts w:ascii="Times New Roman" w:hAnsi="Times New Roman"/>
          <w:sz w:val="24"/>
          <w:szCs w:val="24"/>
        </w:rPr>
        <w:t xml:space="preserve"> zákona č.</w:t>
      </w:r>
      <w:r w:rsidR="00DB7C15">
        <w:rPr>
          <w:rFonts w:ascii="Times New Roman" w:hAnsi="Times New Roman"/>
          <w:sz w:val="24"/>
          <w:szCs w:val="24"/>
        </w:rPr>
        <w:t> </w:t>
      </w:r>
      <w:r w:rsidRPr="00DF171E">
        <w:rPr>
          <w:rFonts w:ascii="Times New Roman" w:hAnsi="Times New Roman"/>
          <w:sz w:val="24"/>
          <w:szCs w:val="24"/>
        </w:rPr>
        <w:t>277/2019</w:t>
      </w:r>
      <w:r w:rsidR="00DB7C15">
        <w:rPr>
          <w:rFonts w:ascii="Times New Roman" w:hAnsi="Times New Roman"/>
          <w:sz w:val="24"/>
          <w:szCs w:val="24"/>
        </w:rPr>
        <w:t> </w:t>
      </w:r>
      <w:r w:rsidRPr="00DF171E">
        <w:rPr>
          <w:rFonts w:ascii="Times New Roman" w:hAnsi="Times New Roman"/>
          <w:sz w:val="24"/>
          <w:szCs w:val="24"/>
        </w:rPr>
        <w:t>Sb.,</w:t>
      </w:r>
      <w:r w:rsidRPr="00DF171E">
        <w:rPr>
          <w:rFonts w:ascii="Times New Roman" w:hAnsi="Times New Roman"/>
          <w:b/>
          <w:sz w:val="24"/>
          <w:szCs w:val="24"/>
        </w:rPr>
        <w:t xml:space="preserve"> s vyznačením navrhovaných změn:</w:t>
      </w:r>
    </w:p>
    <w:p w14:paraId="4A9E134D" w14:textId="77777777" w:rsidR="00A439E3" w:rsidRDefault="00A439E3" w:rsidP="001E111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7B99ED9" w14:textId="150678F2" w:rsidR="00A439E3" w:rsidRPr="00A439E3" w:rsidRDefault="00A439E3" w:rsidP="00A439E3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5</w:t>
      </w:r>
    </w:p>
    <w:p w14:paraId="730CEB40" w14:textId="239980A1" w:rsidR="00A439E3" w:rsidRPr="00A439E3" w:rsidRDefault="00A439E3" w:rsidP="00A439E3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A439E3">
        <w:rPr>
          <w:rFonts w:ascii="Times New Roman" w:hAnsi="Times New Roman"/>
          <w:sz w:val="24"/>
          <w:szCs w:val="24"/>
        </w:rPr>
        <w:tab/>
        <w:t>Za nouzového stavu nebo za stavu ohrožení státu lze na nezbytně nutnou dobu a</w:t>
      </w:r>
      <w:r>
        <w:rPr>
          <w:rFonts w:ascii="Times New Roman" w:hAnsi="Times New Roman"/>
          <w:sz w:val="24"/>
          <w:szCs w:val="24"/>
        </w:rPr>
        <w:t> </w:t>
      </w:r>
      <w:r w:rsidRPr="00A439E3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 </w:t>
      </w:r>
      <w:r w:rsidRPr="00A439E3">
        <w:rPr>
          <w:rFonts w:ascii="Times New Roman" w:hAnsi="Times New Roman"/>
          <w:sz w:val="24"/>
          <w:szCs w:val="24"/>
        </w:rPr>
        <w:t>nezbytně nutném rozsahu omezit</w:t>
      </w:r>
      <w:r w:rsidRPr="00A439E3">
        <w:rPr>
          <w:rFonts w:ascii="Times New Roman" w:hAnsi="Times New Roman"/>
          <w:sz w:val="24"/>
          <w:szCs w:val="24"/>
          <w:vertAlign w:val="superscript"/>
        </w:rPr>
        <w:t>8)</w:t>
      </w:r>
    </w:p>
    <w:p w14:paraId="7BFCA460" w14:textId="57AAE554" w:rsidR="00A439E3" w:rsidRPr="00A439E3" w:rsidRDefault="00A439E3" w:rsidP="00A439E3">
      <w:pPr>
        <w:widowControl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439E3">
        <w:rPr>
          <w:rFonts w:ascii="Times New Roman" w:hAnsi="Times New Roman"/>
          <w:sz w:val="24"/>
          <w:szCs w:val="24"/>
        </w:rPr>
        <w:t>a) právo na nedotknutelnost osoby a nedotknutelnost obydlí při evakuaci osoby z místa, na</w:t>
      </w:r>
      <w:r>
        <w:rPr>
          <w:rFonts w:ascii="Times New Roman" w:hAnsi="Times New Roman"/>
          <w:sz w:val="24"/>
          <w:szCs w:val="24"/>
        </w:rPr>
        <w:t> </w:t>
      </w:r>
      <w:r w:rsidRPr="00A439E3">
        <w:rPr>
          <w:rFonts w:ascii="Times New Roman" w:hAnsi="Times New Roman"/>
          <w:sz w:val="24"/>
          <w:szCs w:val="24"/>
        </w:rPr>
        <w:t>kterém je bezprostředně ohrožena na životě nebo zdraví,</w:t>
      </w:r>
    </w:p>
    <w:p w14:paraId="3F172CBC" w14:textId="61E9A189" w:rsidR="00A439E3" w:rsidRPr="00A439E3" w:rsidRDefault="00A439E3" w:rsidP="00A439E3">
      <w:pPr>
        <w:widowControl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439E3">
        <w:rPr>
          <w:rFonts w:ascii="Times New Roman" w:hAnsi="Times New Roman"/>
          <w:sz w:val="24"/>
          <w:szCs w:val="24"/>
        </w:rPr>
        <w:t>b) vlastnické a užívací právo právnických a fyzických osob k majetku (§ 29 a 31), pokud jde o</w:t>
      </w:r>
      <w:r>
        <w:rPr>
          <w:rFonts w:ascii="Times New Roman" w:hAnsi="Times New Roman"/>
          <w:sz w:val="24"/>
          <w:szCs w:val="24"/>
        </w:rPr>
        <w:t> </w:t>
      </w:r>
      <w:r w:rsidRPr="00A439E3">
        <w:rPr>
          <w:rFonts w:ascii="Times New Roman" w:hAnsi="Times New Roman"/>
          <w:sz w:val="24"/>
          <w:szCs w:val="24"/>
        </w:rPr>
        <w:t>nucené omezení práva vlastníka nebo uživatele z důvodu ochrany života, zdraví, majetku nebo životního prostředí, které jsou ohroženy krizovou situací, přičemž je za toto omezení poskytnuta přiměřená náhrada,</w:t>
      </w:r>
    </w:p>
    <w:p w14:paraId="07E6F1C3" w14:textId="77777777" w:rsidR="00A439E3" w:rsidRPr="00A439E3" w:rsidRDefault="00A439E3" w:rsidP="00A439E3">
      <w:pPr>
        <w:widowControl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439E3">
        <w:rPr>
          <w:rFonts w:ascii="Times New Roman" w:hAnsi="Times New Roman"/>
          <w:sz w:val="24"/>
          <w:szCs w:val="24"/>
        </w:rPr>
        <w:t>c) svobodu pohybu a pobytu ve vymezeném prostoru území ohroženého nebo postiženého krizovou situací,</w:t>
      </w:r>
    </w:p>
    <w:p w14:paraId="3642A299" w14:textId="77777777" w:rsidR="00A439E3" w:rsidRPr="00A439E3" w:rsidRDefault="00A439E3" w:rsidP="00A439E3">
      <w:pPr>
        <w:widowControl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439E3">
        <w:rPr>
          <w:rFonts w:ascii="Times New Roman" w:hAnsi="Times New Roman"/>
          <w:sz w:val="24"/>
          <w:szCs w:val="24"/>
        </w:rPr>
        <w:t>d) právo pokojně se shromažďovat ve vymezeném prostoru území ohroženého nebo postiženého krizovou situací,</w:t>
      </w:r>
    </w:p>
    <w:p w14:paraId="6F2D0DF1" w14:textId="77777777" w:rsidR="00A439E3" w:rsidRPr="00A439E3" w:rsidRDefault="00A439E3" w:rsidP="00A439E3">
      <w:pPr>
        <w:widowControl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439E3">
        <w:rPr>
          <w:rFonts w:ascii="Times New Roman" w:hAnsi="Times New Roman"/>
          <w:sz w:val="24"/>
          <w:szCs w:val="24"/>
        </w:rPr>
        <w:t>e) právo provozovat podnikatelskou činnost, která by ohrožovala prováděná krizová opatření nebo narušovala, popřípadě znemožňovala jejich provádění,</w:t>
      </w:r>
    </w:p>
    <w:p w14:paraId="75E8E512" w14:textId="5D94FFBB" w:rsidR="00A439E3" w:rsidRDefault="00A439E3" w:rsidP="00A439E3">
      <w:pPr>
        <w:widowControl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439E3">
        <w:rPr>
          <w:rFonts w:ascii="Times New Roman" w:hAnsi="Times New Roman"/>
          <w:sz w:val="24"/>
          <w:szCs w:val="24"/>
        </w:rPr>
        <w:t>f) právo na stávku, pokud by tato stávka vedla k narušení, případně znemožnění záchranných a</w:t>
      </w:r>
      <w:r>
        <w:rPr>
          <w:rFonts w:ascii="Times New Roman" w:hAnsi="Times New Roman"/>
          <w:sz w:val="24"/>
          <w:szCs w:val="24"/>
        </w:rPr>
        <w:t> </w:t>
      </w:r>
      <w:r w:rsidRPr="00A439E3">
        <w:rPr>
          <w:rFonts w:ascii="Times New Roman" w:hAnsi="Times New Roman"/>
          <w:sz w:val="24"/>
          <w:szCs w:val="24"/>
        </w:rPr>
        <w:t>likvidačních prací.</w:t>
      </w:r>
    </w:p>
    <w:p w14:paraId="75FE129F" w14:textId="7200EE3B" w:rsidR="00A439E3" w:rsidRDefault="00A439E3" w:rsidP="00A439E3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****</w:t>
      </w:r>
    </w:p>
    <w:p w14:paraId="334EEBA4" w14:textId="77777777" w:rsidR="00A439E3" w:rsidRDefault="00A439E3" w:rsidP="001E111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02FB790" w14:textId="19858BBF" w:rsidR="009C7B16" w:rsidRPr="000C131F" w:rsidRDefault="007F536D" w:rsidP="001E111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29 </w:t>
      </w:r>
    </w:p>
    <w:p w14:paraId="31A1DB11" w14:textId="77777777" w:rsidR="009C7B16" w:rsidRPr="0083715E" w:rsidRDefault="009C7B16" w:rsidP="001E111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3715E">
        <w:rPr>
          <w:rFonts w:ascii="Times New Roman" w:hAnsi="Times New Roman"/>
          <w:bCs/>
          <w:sz w:val="24"/>
          <w:szCs w:val="24"/>
        </w:rPr>
        <w:t>Právnické oso</w:t>
      </w:r>
      <w:r w:rsidR="007F536D" w:rsidRPr="0083715E">
        <w:rPr>
          <w:rFonts w:ascii="Times New Roman" w:hAnsi="Times New Roman"/>
          <w:bCs/>
          <w:sz w:val="24"/>
          <w:szCs w:val="24"/>
        </w:rPr>
        <w:t xml:space="preserve">by a podnikající fyzické osoby </w:t>
      </w:r>
    </w:p>
    <w:p w14:paraId="295DE728" w14:textId="7572827E" w:rsidR="009C7B16" w:rsidRPr="000C131F" w:rsidRDefault="009C7B16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ab/>
        <w:t>(1) Na výzvu příslušného orgánu krizového řízení jsou právnické osoby a podnikající fyzické osoby povinny při přípravě na krizové situace podílet se na zpracování krizových plánů. V případě, že jde o právnické osoby nebo podnikající fyzické osoby, které zajišťují plnění opatření vyplývajících z krizového plánu, jsou tyto osoby dále povinny zpracovávat plány krizové připravenosti; plánem krizové připravenosti se pro účely tohoto zákona rozumí plán, ve kterém je upravena příprava příslušné právnické osoby nebo podnikající fyzické osoby k</w:t>
      </w:r>
      <w:r w:rsidR="00305489">
        <w:rPr>
          <w:rFonts w:ascii="Times New Roman" w:hAnsi="Times New Roman"/>
          <w:sz w:val="24"/>
          <w:szCs w:val="24"/>
        </w:rPr>
        <w:t> </w:t>
      </w:r>
      <w:r w:rsidRPr="000C131F">
        <w:rPr>
          <w:rFonts w:ascii="Times New Roman" w:hAnsi="Times New Roman"/>
          <w:sz w:val="24"/>
          <w:szCs w:val="24"/>
        </w:rPr>
        <w:t>řešení krizových</w:t>
      </w:r>
      <w:r w:rsidR="007F536D">
        <w:rPr>
          <w:rFonts w:ascii="Times New Roman" w:hAnsi="Times New Roman"/>
          <w:sz w:val="24"/>
          <w:szCs w:val="24"/>
        </w:rPr>
        <w:t xml:space="preserve"> situací. </w:t>
      </w:r>
    </w:p>
    <w:p w14:paraId="1279A40E" w14:textId="77777777" w:rsidR="009C7B16" w:rsidRPr="000C131F" w:rsidRDefault="009C7B16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ab/>
        <w:t xml:space="preserve">(2) V případě, že zpracovatel krizového plánu zahrne do krizového plánu konkrétní právnickou osobu nebo podnikající fyzickou osobu, je tato povinna na žádost hasičského záchranného sboru kraje za účelem přípravy na krizové situace a jejich řešení bezplatně poskytnout a aktualizovat požadované podklady uvedené </w:t>
      </w:r>
      <w:r w:rsidRPr="00D4099F">
        <w:rPr>
          <w:rFonts w:ascii="Times New Roman" w:hAnsi="Times New Roman"/>
          <w:sz w:val="24"/>
          <w:szCs w:val="24"/>
        </w:rPr>
        <w:t xml:space="preserve">v </w:t>
      </w:r>
      <w:hyperlink r:id="rId8" w:history="1">
        <w:r w:rsidRPr="00D4099F">
          <w:rPr>
            <w:rFonts w:ascii="Times New Roman" w:hAnsi="Times New Roman"/>
            <w:sz w:val="24"/>
            <w:szCs w:val="24"/>
          </w:rPr>
          <w:t>§ 15 odst. 3</w:t>
        </w:r>
      </w:hyperlink>
      <w:r w:rsidRPr="000C131F">
        <w:rPr>
          <w:rFonts w:ascii="Times New Roman" w:hAnsi="Times New Roman"/>
          <w:sz w:val="24"/>
          <w:szCs w:val="24"/>
        </w:rPr>
        <w:t xml:space="preserve"> a další související údaje. </w:t>
      </w:r>
      <w:r w:rsidRPr="000C131F">
        <w:rPr>
          <w:rFonts w:ascii="Times New Roman" w:hAnsi="Times New Roman"/>
          <w:sz w:val="24"/>
          <w:szCs w:val="24"/>
        </w:rPr>
        <w:lastRenderedPageBreak/>
        <w:t>Ministerstva, jiné ústřední správní úřady, kraje, obce s rozšířenou působností nebo obce mohou uzavřít s právnickými osobami a s podnikajícími fyzickými osobami smlouvy ke splnění úkolů vy</w:t>
      </w:r>
      <w:r w:rsidR="007F536D">
        <w:rPr>
          <w:rFonts w:ascii="Times New Roman" w:hAnsi="Times New Roman"/>
          <w:sz w:val="24"/>
          <w:szCs w:val="24"/>
        </w:rPr>
        <w:t xml:space="preserve">plývajících z krizových plánů. </w:t>
      </w:r>
    </w:p>
    <w:p w14:paraId="5F975B3D" w14:textId="5756AB44" w:rsidR="009C7B16" w:rsidRPr="000C131F" w:rsidRDefault="009C7B16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ab/>
        <w:t>(3) Právnické osoby a podnikající fyzické osoby jsou povinny poskytnout věcné prostředky potřebné k řešení krizové situace na výzvu oprávněného orgánu krizového řízení, pokud zvláštní</w:t>
      </w:r>
      <w:r w:rsidR="00DF171E">
        <w:rPr>
          <w:rFonts w:ascii="Times New Roman" w:hAnsi="Times New Roman"/>
          <w:sz w:val="24"/>
          <w:szCs w:val="24"/>
        </w:rPr>
        <w:t xml:space="preserve"> právní předpis nestanoví jinak</w:t>
      </w:r>
      <w:r w:rsidRPr="000C131F">
        <w:rPr>
          <w:rFonts w:ascii="Times New Roman" w:hAnsi="Times New Roman"/>
          <w:sz w:val="24"/>
          <w:szCs w:val="24"/>
          <w:vertAlign w:val="superscript"/>
        </w:rPr>
        <w:t>22)</w:t>
      </w:r>
      <w:r w:rsidR="00DF171E">
        <w:rPr>
          <w:rFonts w:ascii="Times New Roman" w:hAnsi="Times New Roman"/>
          <w:sz w:val="24"/>
          <w:szCs w:val="24"/>
        </w:rPr>
        <w:t xml:space="preserve">. </w:t>
      </w:r>
      <w:r w:rsidRPr="000C131F">
        <w:rPr>
          <w:rFonts w:ascii="Times New Roman" w:hAnsi="Times New Roman"/>
          <w:sz w:val="24"/>
          <w:szCs w:val="24"/>
        </w:rPr>
        <w:t>Poskytnutím věcných prostředků</w:t>
      </w:r>
      <w:r w:rsidRPr="000C131F">
        <w:rPr>
          <w:rFonts w:ascii="Times New Roman" w:hAnsi="Times New Roman"/>
          <w:sz w:val="24"/>
          <w:szCs w:val="24"/>
          <w:vertAlign w:val="superscript"/>
        </w:rPr>
        <w:t>18)</w:t>
      </w:r>
      <w:r w:rsidRPr="000C131F">
        <w:rPr>
          <w:rFonts w:ascii="Times New Roman" w:hAnsi="Times New Roman"/>
          <w:sz w:val="24"/>
          <w:szCs w:val="24"/>
        </w:rPr>
        <w:t xml:space="preserve"> nesmí dojít k narušení funkce </w:t>
      </w:r>
      <w:r w:rsidR="007F536D">
        <w:rPr>
          <w:rFonts w:ascii="Times New Roman" w:hAnsi="Times New Roman"/>
          <w:sz w:val="24"/>
          <w:szCs w:val="24"/>
        </w:rPr>
        <w:t xml:space="preserve">prvku kritické infrastruktury. </w:t>
      </w:r>
    </w:p>
    <w:p w14:paraId="4C942F2B" w14:textId="77777777" w:rsidR="009C7B16" w:rsidRPr="000C131F" w:rsidRDefault="009C7B16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ab/>
        <w:t xml:space="preserve">(4) Dojde-li za krizového stavu k ohrožení života, zdraví nebo hrozí-li škody velkého rozsahu na majetku nebo životním prostředí, jsou právnické osoby a podnikající fyzické osoby povinny splnit úkoly, které jdou nad rámec opatření uvedených v krizových plánech, pokud jim tyto úkoly uloží hejtman nebo starosta obce s rozšířenou </w:t>
      </w:r>
      <w:r w:rsidR="007F536D">
        <w:rPr>
          <w:rFonts w:ascii="Times New Roman" w:hAnsi="Times New Roman"/>
          <w:sz w:val="24"/>
          <w:szCs w:val="24"/>
        </w:rPr>
        <w:t xml:space="preserve">působností nebo starosta obce. </w:t>
      </w:r>
    </w:p>
    <w:p w14:paraId="6BE24FB2" w14:textId="5F69ABA5" w:rsidR="009C7B16" w:rsidRPr="000C131F" w:rsidRDefault="009C7B16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ab/>
        <w:t>(5) Povinnost poskytnout věcný prostředek</w:t>
      </w:r>
      <w:r w:rsidRPr="000C131F">
        <w:rPr>
          <w:rFonts w:ascii="Times New Roman" w:hAnsi="Times New Roman"/>
          <w:sz w:val="24"/>
          <w:szCs w:val="24"/>
          <w:vertAlign w:val="superscript"/>
        </w:rPr>
        <w:t>23)</w:t>
      </w:r>
      <w:r w:rsidRPr="000C131F">
        <w:rPr>
          <w:rFonts w:ascii="Times New Roman" w:hAnsi="Times New Roman"/>
          <w:sz w:val="24"/>
          <w:szCs w:val="24"/>
        </w:rPr>
        <w:t xml:space="preserve"> při krizových stavech ukládá právnickým osobám a podnikajícím fyzickým osobám hejtman. Při nebezpečí z prodlení je oprávněn tuto povinnost uložit právnické osobě a podnikající fyzické osobě také starosta, který o uložení povinnosti následně informuje hejtman. Hejtman nebo starosta, který uložil povinnost poskytnout věcný prostředek, zabezpečí jeho vrácení tomu, jenž věcný prostředek poskytl, a</w:t>
      </w:r>
      <w:r w:rsidR="00305489">
        <w:rPr>
          <w:rFonts w:ascii="Times New Roman" w:hAnsi="Times New Roman"/>
          <w:sz w:val="24"/>
          <w:szCs w:val="24"/>
        </w:rPr>
        <w:t> </w:t>
      </w:r>
      <w:r w:rsidRPr="000C131F">
        <w:rPr>
          <w:rFonts w:ascii="Times New Roman" w:hAnsi="Times New Roman"/>
          <w:sz w:val="24"/>
          <w:szCs w:val="24"/>
        </w:rPr>
        <w:t>současně mu vydá potvrzení o využití tohoto prostředku. Potvrzení obsahuje zejména údaje o</w:t>
      </w:r>
      <w:r w:rsidR="002D7466">
        <w:rPr>
          <w:rFonts w:ascii="Times New Roman" w:hAnsi="Times New Roman"/>
          <w:sz w:val="24"/>
          <w:szCs w:val="24"/>
        </w:rPr>
        <w:t> </w:t>
      </w:r>
      <w:r w:rsidRPr="000C131F">
        <w:rPr>
          <w:rFonts w:ascii="Times New Roman" w:hAnsi="Times New Roman"/>
          <w:sz w:val="24"/>
          <w:szCs w:val="24"/>
        </w:rPr>
        <w:t>uživateli, popřípadě vlastníkovi věcného prostředku, nezbytné identifikační údaje věcného prostředku, datum a hodinu poskytnutí a vrácení věcného prostředku, stav opotřebení a</w:t>
      </w:r>
      <w:r w:rsidR="00305489">
        <w:rPr>
          <w:rFonts w:ascii="Times New Roman" w:hAnsi="Times New Roman"/>
          <w:sz w:val="24"/>
          <w:szCs w:val="24"/>
        </w:rPr>
        <w:t> </w:t>
      </w:r>
      <w:r w:rsidRPr="000C131F">
        <w:rPr>
          <w:rFonts w:ascii="Times New Roman" w:hAnsi="Times New Roman"/>
          <w:sz w:val="24"/>
          <w:szCs w:val="24"/>
        </w:rPr>
        <w:t xml:space="preserve">poškození, poučení o náhradě a označení </w:t>
      </w:r>
      <w:r w:rsidR="007F536D">
        <w:rPr>
          <w:rFonts w:ascii="Times New Roman" w:hAnsi="Times New Roman"/>
          <w:sz w:val="24"/>
          <w:szCs w:val="24"/>
        </w:rPr>
        <w:t xml:space="preserve">orgánu, který potvrzení vydal. </w:t>
      </w:r>
    </w:p>
    <w:p w14:paraId="64186004" w14:textId="77777777" w:rsidR="009C7B16" w:rsidRPr="000C131F" w:rsidRDefault="009C7B16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ab/>
        <w:t>(6) Výkon uložené pracovní povinnosti a pracovní výpomoci se považuje za jiný úkon v obecném zájmu</w:t>
      </w:r>
      <w:r w:rsidRPr="000C131F">
        <w:rPr>
          <w:rFonts w:ascii="Times New Roman" w:hAnsi="Times New Roman"/>
          <w:sz w:val="24"/>
          <w:szCs w:val="24"/>
          <w:vertAlign w:val="superscript"/>
        </w:rPr>
        <w:t>50)</w:t>
      </w:r>
      <w:r w:rsidR="007F536D">
        <w:rPr>
          <w:rFonts w:ascii="Times New Roman" w:hAnsi="Times New Roman"/>
          <w:sz w:val="24"/>
          <w:szCs w:val="24"/>
        </w:rPr>
        <w:t xml:space="preserve">. </w:t>
      </w:r>
    </w:p>
    <w:p w14:paraId="16285924" w14:textId="77777777" w:rsidR="009C7B16" w:rsidRPr="000C131F" w:rsidRDefault="009C7B16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ab/>
        <w:t>(7) Na výzvu příslušného správního úřadu je provozovatel stavby, zařízení, prostředku nebo veřejné infrastruktury, o kterých lze oprávněně předpokládat, že splňují kritéria pro určení prvku kritické infrastruktury, povinen poskytnout informace nezbytné k určení prvku kritické infrastruktury a prvku evropské kritické infrastruktury a další součinnost při oc</w:t>
      </w:r>
      <w:r w:rsidR="007F536D">
        <w:rPr>
          <w:rFonts w:ascii="Times New Roman" w:hAnsi="Times New Roman"/>
          <w:sz w:val="24"/>
          <w:szCs w:val="24"/>
        </w:rPr>
        <w:t xml:space="preserve">hraně kritické infrastruktury. </w:t>
      </w:r>
    </w:p>
    <w:p w14:paraId="24F06BD5" w14:textId="77777777" w:rsidR="00D77C5F" w:rsidRPr="00DF171E" w:rsidRDefault="006A487D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77C5F" w:rsidRPr="00DF171E">
        <w:rPr>
          <w:rFonts w:ascii="Times New Roman" w:hAnsi="Times New Roman"/>
          <w:sz w:val="24"/>
          <w:szCs w:val="24"/>
        </w:rPr>
        <w:t xml:space="preserve">(8) Právnické osoby a podnikající fyzické osoby jsou povinny zdržet se činností zakázaných krizovým opatřením </w:t>
      </w:r>
      <w:r w:rsidR="007F536D" w:rsidRPr="00DF171E">
        <w:rPr>
          <w:rFonts w:ascii="Times New Roman" w:hAnsi="Times New Roman"/>
          <w:sz w:val="24"/>
          <w:szCs w:val="24"/>
        </w:rPr>
        <w:t>vydaným na základě § 6 odst. 3.</w:t>
      </w:r>
    </w:p>
    <w:p w14:paraId="3EA043D2" w14:textId="248DF48A" w:rsidR="00A533CF" w:rsidRPr="000C131F" w:rsidRDefault="009C7B16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131F">
        <w:rPr>
          <w:rFonts w:ascii="Times New Roman" w:hAnsi="Times New Roman"/>
          <w:color w:val="FF0000"/>
          <w:sz w:val="24"/>
          <w:szCs w:val="24"/>
        </w:rPr>
        <w:tab/>
      </w:r>
      <w:r w:rsidR="00DF171E">
        <w:rPr>
          <w:rFonts w:ascii="Times New Roman" w:hAnsi="Times New Roman"/>
          <w:b/>
          <w:sz w:val="24"/>
          <w:szCs w:val="24"/>
        </w:rPr>
        <w:t>(9</w:t>
      </w:r>
      <w:r w:rsidRPr="000C131F">
        <w:rPr>
          <w:rFonts w:ascii="Times New Roman" w:hAnsi="Times New Roman"/>
          <w:b/>
          <w:sz w:val="24"/>
          <w:szCs w:val="24"/>
        </w:rPr>
        <w:t xml:space="preserve">) Právnické osoby a podnikající fyzické osoby jsou povinny </w:t>
      </w:r>
      <w:r w:rsidR="00680C84" w:rsidRPr="000C131F">
        <w:rPr>
          <w:rFonts w:ascii="Times New Roman" w:hAnsi="Times New Roman"/>
          <w:b/>
          <w:sz w:val="24"/>
          <w:szCs w:val="24"/>
        </w:rPr>
        <w:t>strpět omezení podle</w:t>
      </w:r>
      <w:r w:rsidRPr="000C131F">
        <w:rPr>
          <w:rFonts w:ascii="Times New Roman" w:hAnsi="Times New Roman"/>
          <w:b/>
          <w:sz w:val="24"/>
          <w:szCs w:val="24"/>
        </w:rPr>
        <w:t xml:space="preserve"> krizov</w:t>
      </w:r>
      <w:r w:rsidR="009C7163" w:rsidRPr="000C131F">
        <w:rPr>
          <w:rFonts w:ascii="Times New Roman" w:hAnsi="Times New Roman"/>
          <w:b/>
          <w:sz w:val="24"/>
          <w:szCs w:val="24"/>
        </w:rPr>
        <w:t>ého</w:t>
      </w:r>
      <w:r w:rsidRPr="000C131F">
        <w:rPr>
          <w:rFonts w:ascii="Times New Roman" w:hAnsi="Times New Roman"/>
          <w:b/>
          <w:sz w:val="24"/>
          <w:szCs w:val="24"/>
        </w:rPr>
        <w:t xml:space="preserve"> opatření vydan</w:t>
      </w:r>
      <w:r w:rsidR="009C7163" w:rsidRPr="000C131F">
        <w:rPr>
          <w:rFonts w:ascii="Times New Roman" w:hAnsi="Times New Roman"/>
          <w:b/>
          <w:sz w:val="24"/>
          <w:szCs w:val="24"/>
        </w:rPr>
        <w:t>ého</w:t>
      </w:r>
      <w:r w:rsidRPr="000C131F">
        <w:rPr>
          <w:rFonts w:ascii="Times New Roman" w:hAnsi="Times New Roman"/>
          <w:b/>
          <w:sz w:val="24"/>
          <w:szCs w:val="24"/>
        </w:rPr>
        <w:t xml:space="preserve"> na základě</w:t>
      </w:r>
      <w:r w:rsidR="00D4099F">
        <w:rPr>
          <w:rFonts w:ascii="Times New Roman" w:hAnsi="Times New Roman"/>
          <w:b/>
          <w:sz w:val="24"/>
          <w:szCs w:val="24"/>
        </w:rPr>
        <w:t xml:space="preserve"> § 5 </w:t>
      </w:r>
      <w:r w:rsidR="00DF171E">
        <w:rPr>
          <w:rFonts w:ascii="Times New Roman" w:hAnsi="Times New Roman"/>
          <w:b/>
          <w:sz w:val="24"/>
          <w:szCs w:val="24"/>
        </w:rPr>
        <w:t>písm. e</w:t>
      </w:r>
      <w:r w:rsidR="009C7163" w:rsidRPr="000C131F">
        <w:rPr>
          <w:rFonts w:ascii="Times New Roman" w:hAnsi="Times New Roman"/>
          <w:b/>
          <w:sz w:val="24"/>
          <w:szCs w:val="24"/>
        </w:rPr>
        <w:t>).</w:t>
      </w:r>
    </w:p>
    <w:p w14:paraId="34917A28" w14:textId="01B8A1C2" w:rsidR="009C7B16" w:rsidRDefault="00DF171E" w:rsidP="00DF171E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</w:t>
      </w:r>
    </w:p>
    <w:p w14:paraId="6F54CC20" w14:textId="77777777" w:rsidR="00A533CF" w:rsidRPr="000C131F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33 </w:t>
      </w:r>
    </w:p>
    <w:p w14:paraId="2327E821" w14:textId="77777777" w:rsidR="00A533CF" w:rsidRPr="0083715E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3715E">
        <w:rPr>
          <w:rFonts w:ascii="Times New Roman" w:hAnsi="Times New Roman"/>
          <w:bCs/>
          <w:sz w:val="24"/>
          <w:szCs w:val="24"/>
        </w:rPr>
        <w:t>Kontrola</w:t>
      </w:r>
      <w:r w:rsidRPr="00EC483D">
        <w:rPr>
          <w:rFonts w:ascii="Times New Roman" w:hAnsi="Times New Roman"/>
          <w:sz w:val="24"/>
          <w:szCs w:val="24"/>
        </w:rPr>
        <w:t xml:space="preserve"> </w:t>
      </w:r>
    </w:p>
    <w:p w14:paraId="4D01013F" w14:textId="77777777" w:rsidR="00A533CF" w:rsidRPr="000C131F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ab/>
        <w:t>(1) Orgány krizového řízení jsou oprávněny v mezích své působnosti kontrolovat dodržování tohoto zákona a předp</w:t>
      </w:r>
      <w:r>
        <w:rPr>
          <w:rFonts w:ascii="Times New Roman" w:hAnsi="Times New Roman"/>
          <w:sz w:val="24"/>
          <w:szCs w:val="24"/>
        </w:rPr>
        <w:t xml:space="preserve">isů vydaných k jeho provedení. </w:t>
      </w:r>
    </w:p>
    <w:p w14:paraId="3A999DC3" w14:textId="77777777" w:rsidR="00A533CF" w:rsidRPr="000C131F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ab/>
        <w:t>(2) Kontrolu uvedenou v odstavci 1 vykonává u obce hasičský záchranný sbor kraje v</w:t>
      </w:r>
      <w:r>
        <w:t> </w:t>
      </w:r>
      <w:r w:rsidRPr="000C131F">
        <w:rPr>
          <w:rFonts w:ascii="Times New Roman" w:hAnsi="Times New Roman"/>
          <w:sz w:val="24"/>
          <w:szCs w:val="24"/>
        </w:rPr>
        <w:t>součinnosti s obecním úřadem obce s rozšířenou působností, u obce s rozšířenou působností hasičský záchranný sbor kraje v součinnosti s krajským úřadem, u kraje Ministerstvo vnitra ve</w:t>
      </w:r>
      <w:r>
        <w:rPr>
          <w:rFonts w:ascii="Times New Roman" w:hAnsi="Times New Roman"/>
          <w:sz w:val="24"/>
          <w:szCs w:val="24"/>
        </w:rPr>
        <w:t> </w:t>
      </w:r>
      <w:r w:rsidRPr="000C131F">
        <w:rPr>
          <w:rFonts w:ascii="Times New Roman" w:hAnsi="Times New Roman"/>
          <w:sz w:val="24"/>
          <w:szCs w:val="24"/>
        </w:rPr>
        <w:t>spolupráci s příslušným ministerstvem nebo jiným ústředním správním úřadem a</w:t>
      </w:r>
      <w:r>
        <w:rPr>
          <w:rFonts w:ascii="Times New Roman" w:hAnsi="Times New Roman"/>
          <w:sz w:val="24"/>
          <w:szCs w:val="24"/>
        </w:rPr>
        <w:t> </w:t>
      </w:r>
      <w:r w:rsidRPr="000C131F">
        <w:rPr>
          <w:rFonts w:ascii="Times New Roman" w:hAnsi="Times New Roman"/>
          <w:sz w:val="24"/>
          <w:szCs w:val="24"/>
        </w:rPr>
        <w:t xml:space="preserve"> u</w:t>
      </w:r>
      <w:r>
        <w:rPr>
          <w:rFonts w:ascii="Times New Roman" w:hAnsi="Times New Roman"/>
          <w:sz w:val="24"/>
          <w:szCs w:val="24"/>
        </w:rPr>
        <w:t> </w:t>
      </w:r>
      <w:r w:rsidRPr="000C131F">
        <w:rPr>
          <w:rFonts w:ascii="Times New Roman" w:hAnsi="Times New Roman"/>
          <w:sz w:val="24"/>
          <w:szCs w:val="24"/>
        </w:rPr>
        <w:t xml:space="preserve"> hasičského záchranného sb</w:t>
      </w:r>
      <w:r>
        <w:rPr>
          <w:rFonts w:ascii="Times New Roman" w:hAnsi="Times New Roman"/>
          <w:sz w:val="24"/>
          <w:szCs w:val="24"/>
        </w:rPr>
        <w:t xml:space="preserve">oru kraje Ministerstvo vnitra. </w:t>
      </w:r>
    </w:p>
    <w:p w14:paraId="32460D72" w14:textId="77777777" w:rsidR="00A533CF" w:rsidRPr="000C131F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ab/>
        <w:t xml:space="preserve">(3) Kontrolu uvedenou v odstavci 1 vykonává u právnických osob a podnikajících fyzických osob orgán krizového řízení, který právnické osobě nebo podnikající fyzické osobě uložil povinnost vyplývající z </w:t>
      </w:r>
      <w:r>
        <w:rPr>
          <w:rFonts w:ascii="Times New Roman" w:hAnsi="Times New Roman"/>
          <w:sz w:val="24"/>
          <w:szCs w:val="24"/>
        </w:rPr>
        <w:t xml:space="preserve">krizového plánu. </w:t>
      </w:r>
    </w:p>
    <w:p w14:paraId="447E8C74" w14:textId="77777777" w:rsidR="00A533CF" w:rsidRPr="000C131F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lastRenderedPageBreak/>
        <w:tab/>
        <w:t>(4) V zařízeních zpravodajských služeb, Národního úřadu pro kybernetickou a</w:t>
      </w:r>
      <w:r>
        <w:t> </w:t>
      </w:r>
      <w:r w:rsidRPr="000C131F">
        <w:rPr>
          <w:rFonts w:ascii="Times New Roman" w:hAnsi="Times New Roman"/>
          <w:sz w:val="24"/>
          <w:szCs w:val="24"/>
        </w:rPr>
        <w:t>informační bezpečnost a Národního bezpečnostního úřadu, kde by kontrolou uvedenou v</w:t>
      </w:r>
      <w:r>
        <w:rPr>
          <w:rFonts w:ascii="Times New Roman" w:hAnsi="Times New Roman"/>
          <w:sz w:val="24"/>
          <w:szCs w:val="24"/>
        </w:rPr>
        <w:t> </w:t>
      </w:r>
      <w:r w:rsidRPr="000C131F">
        <w:rPr>
          <w:rFonts w:ascii="Times New Roman" w:hAnsi="Times New Roman"/>
          <w:sz w:val="24"/>
          <w:szCs w:val="24"/>
        </w:rPr>
        <w:t>odstavci 1 mohlo dojít k ohrožení utajovaných informací nebo bezpečnosti státu, může být kontrola vykonána jen se souhlasem jejich ředitele. Kontrolu provádí Ministerstvo vnitra. Nebude-li souhlas udělen, zajistí ředitel, který odmítnul souhlas udělit, výkon kontroly ve své působnosti a podá do 60 dnů ode dne odmítnutí udělení souhlasu zprávu o jejím výsledku Ministerstvu vnitra, nestanoví-li Ministerstvo vnitra lhůtu delší. Není-li zpravodajská služba, Národní úřad pro kybernetickou a informační bezpečnost nebo Národní bezpečnostní úřad schopen zajistit výkon kontroly ve své působnosti, umožní její výkon Ministerstvu vnitra, přitom může stanovit zvláštní podmínky z</w:t>
      </w:r>
      <w:r>
        <w:rPr>
          <w:rFonts w:ascii="Times New Roman" w:hAnsi="Times New Roman"/>
          <w:sz w:val="24"/>
          <w:szCs w:val="24"/>
        </w:rPr>
        <w:t>působu výkonu takové kontroly.</w:t>
      </w:r>
    </w:p>
    <w:p w14:paraId="45DF2744" w14:textId="77777777" w:rsidR="00A533CF" w:rsidRPr="005913C0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0C131F">
        <w:rPr>
          <w:rFonts w:ascii="Times New Roman" w:hAnsi="Times New Roman"/>
          <w:b/>
          <w:sz w:val="24"/>
          <w:szCs w:val="24"/>
        </w:rPr>
        <w:t xml:space="preserve">(5) </w:t>
      </w:r>
      <w:r>
        <w:rPr>
          <w:rFonts w:ascii="Times New Roman" w:hAnsi="Times New Roman"/>
          <w:b/>
          <w:sz w:val="24"/>
          <w:szCs w:val="24"/>
        </w:rPr>
        <w:t xml:space="preserve">Příslušník </w:t>
      </w:r>
      <w:r w:rsidRPr="000C131F">
        <w:rPr>
          <w:rFonts w:ascii="Times New Roman" w:hAnsi="Times New Roman"/>
          <w:b/>
          <w:sz w:val="24"/>
          <w:szCs w:val="24"/>
        </w:rPr>
        <w:t xml:space="preserve">Policie České republiky a strážník obecní policie </w:t>
      </w:r>
      <w:r>
        <w:rPr>
          <w:rFonts w:ascii="Times New Roman" w:hAnsi="Times New Roman"/>
          <w:b/>
          <w:sz w:val="24"/>
          <w:szCs w:val="24"/>
        </w:rPr>
        <w:t xml:space="preserve">jsou oprávněni </w:t>
      </w:r>
      <w:r w:rsidRPr="000C131F">
        <w:rPr>
          <w:rFonts w:ascii="Times New Roman" w:hAnsi="Times New Roman"/>
          <w:b/>
          <w:sz w:val="24"/>
          <w:szCs w:val="24"/>
        </w:rPr>
        <w:t>v mezích své působnosti kon</w:t>
      </w:r>
      <w:r>
        <w:rPr>
          <w:rFonts w:ascii="Times New Roman" w:hAnsi="Times New Roman"/>
          <w:b/>
          <w:sz w:val="24"/>
          <w:szCs w:val="24"/>
        </w:rPr>
        <w:t>trolovat dodržování krizových opatření</w:t>
      </w:r>
      <w:r w:rsidRPr="000C131F">
        <w:rPr>
          <w:rFonts w:ascii="Times New Roman" w:hAnsi="Times New Roman"/>
          <w:b/>
          <w:sz w:val="24"/>
          <w:szCs w:val="24"/>
        </w:rPr>
        <w:t>.</w:t>
      </w:r>
    </w:p>
    <w:p w14:paraId="1CF22F7A" w14:textId="77777777" w:rsidR="00A533CF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21411A5" w14:textId="77777777" w:rsidR="00A533CF" w:rsidRPr="000C131F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34 </w:t>
      </w:r>
    </w:p>
    <w:p w14:paraId="26F5B4DE" w14:textId="77777777" w:rsidR="00A533CF" w:rsidRPr="0083715E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3715E">
        <w:rPr>
          <w:rFonts w:ascii="Times New Roman" w:hAnsi="Times New Roman"/>
          <w:bCs/>
          <w:sz w:val="24"/>
          <w:szCs w:val="24"/>
        </w:rPr>
        <w:t xml:space="preserve">Přestupky fyzických osob </w:t>
      </w:r>
    </w:p>
    <w:p w14:paraId="3B287EE4" w14:textId="77777777" w:rsidR="00A533CF" w:rsidRPr="009E68AC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ab/>
        <w:t xml:space="preserve">(1) Fyzická osoba se dopustí přestupku tím, že v době krizového stavu nesplní </w:t>
      </w:r>
    </w:p>
    <w:p w14:paraId="1B98CD4B" w14:textId="77777777" w:rsidR="00A533CF" w:rsidRPr="009E68AC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E68AC">
        <w:rPr>
          <w:rFonts w:ascii="Times New Roman" w:hAnsi="Times New Roman"/>
          <w:sz w:val="24"/>
          <w:szCs w:val="24"/>
        </w:rPr>
        <w:t xml:space="preserve">a) některou z povinností podle § 31 odst. 3 písm. a), b) nebo c), </w:t>
      </w:r>
    </w:p>
    <w:p w14:paraId="50086F44" w14:textId="77777777" w:rsidR="00A533CF" w:rsidRPr="009E68AC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E68AC">
        <w:rPr>
          <w:rFonts w:ascii="Times New Roman" w:hAnsi="Times New Roman"/>
          <w:sz w:val="24"/>
          <w:szCs w:val="24"/>
        </w:rPr>
        <w:t xml:space="preserve">b) některou z povinností podle § 31 odst. 3 písm. d) nebo e), nebo </w:t>
      </w:r>
    </w:p>
    <w:p w14:paraId="6EA1664E" w14:textId="77777777" w:rsidR="00A533CF" w:rsidRPr="009E68AC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E68AC">
        <w:rPr>
          <w:rFonts w:ascii="Times New Roman" w:hAnsi="Times New Roman"/>
          <w:sz w:val="24"/>
          <w:szCs w:val="24"/>
        </w:rPr>
        <w:t xml:space="preserve">c) povinnost podle § 31 odst. 3 písm. f). </w:t>
      </w:r>
    </w:p>
    <w:p w14:paraId="40DEC009" w14:textId="77777777" w:rsidR="00A533CF" w:rsidRPr="000C131F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E68AC">
        <w:rPr>
          <w:rFonts w:ascii="Times New Roman" w:hAnsi="Times New Roman"/>
          <w:sz w:val="24"/>
          <w:szCs w:val="24"/>
        </w:rPr>
        <w:tab/>
        <w:t xml:space="preserve">(2) Fyzická osoba se dopustí přestupku dále tím, že v rozporu s § 27 odst. 6 </w:t>
      </w:r>
    </w:p>
    <w:p w14:paraId="3C7A034B" w14:textId="77777777" w:rsidR="00A533CF" w:rsidRPr="000C131F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 xml:space="preserve">a) jako pracovník oprávněný se seznamovat se zvláštními skutečnostmi nezachová mlčenlivost o nich, nebo </w:t>
      </w:r>
    </w:p>
    <w:p w14:paraId="2FDD2EE9" w14:textId="77777777" w:rsidR="00A533CF" w:rsidRPr="000C131F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 xml:space="preserve">b) jako osoba, která se při plnění úkolů krizového řízení seznámila se zvláštními skutečnostmi, sdělí zvláštní skutečnost osobě, která není oprávněna se s takovou zvláštní skutečností seznamovat. </w:t>
      </w:r>
    </w:p>
    <w:p w14:paraId="535D723E" w14:textId="74CD5D2F" w:rsidR="00A533CF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ab/>
      </w:r>
      <w:r w:rsidRPr="00632B47">
        <w:rPr>
          <w:rFonts w:ascii="Times New Roman" w:hAnsi="Times New Roman"/>
          <w:strike/>
          <w:sz w:val="24"/>
          <w:szCs w:val="24"/>
        </w:rPr>
        <w:t>(3)</w:t>
      </w:r>
      <w:r w:rsidRPr="00A533CF">
        <w:rPr>
          <w:rFonts w:ascii="Times New Roman" w:hAnsi="Times New Roman"/>
          <w:strike/>
          <w:sz w:val="24"/>
          <w:szCs w:val="24"/>
        </w:rPr>
        <w:t xml:space="preserve"> Za přestupek podle odstavce 1 písm. a) a odstavce 2 písm. b) lze uložit pokutu do 20 000 Kč, za přestupek podle odstavce 1 písm. b) pokutu do 50 000 Kč za přestupek podle odstavce 2 písm. a) pokutu do 100 000 Kč a za přestupek podle odstavce 1 p</w:t>
      </w:r>
      <w:r>
        <w:rPr>
          <w:rFonts w:ascii="Times New Roman" w:hAnsi="Times New Roman"/>
          <w:strike/>
          <w:sz w:val="24"/>
          <w:szCs w:val="24"/>
        </w:rPr>
        <w:t>ísm. c) pokutu do 2 000 000 Kč.</w:t>
      </w:r>
    </w:p>
    <w:p w14:paraId="057CC8E4" w14:textId="7653AAC2" w:rsidR="00A533CF" w:rsidRPr="00A533CF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B7C15" w:rsidRPr="00DB7C15">
        <w:rPr>
          <w:rFonts w:ascii="Times New Roman" w:hAnsi="Times New Roman"/>
          <w:b/>
          <w:sz w:val="24"/>
          <w:szCs w:val="24"/>
        </w:rPr>
        <w:t>(3)</w:t>
      </w:r>
      <w:r w:rsidR="00DB7C15">
        <w:rPr>
          <w:rFonts w:ascii="Times New Roman" w:hAnsi="Times New Roman"/>
          <w:sz w:val="24"/>
          <w:szCs w:val="24"/>
        </w:rPr>
        <w:t xml:space="preserve"> </w:t>
      </w:r>
      <w:r w:rsidRPr="00A533CF">
        <w:rPr>
          <w:rFonts w:ascii="Times New Roman" w:hAnsi="Times New Roman"/>
          <w:b/>
          <w:sz w:val="24"/>
          <w:szCs w:val="24"/>
        </w:rPr>
        <w:t>Za přestupek podle odstavce 2 písm. b) lze uložit pokutu do 20</w:t>
      </w:r>
      <w:r w:rsidR="00DB7C15">
        <w:rPr>
          <w:rFonts w:ascii="Times New Roman" w:hAnsi="Times New Roman"/>
          <w:b/>
          <w:sz w:val="24"/>
          <w:szCs w:val="24"/>
        </w:rPr>
        <w:t xml:space="preserve"> </w:t>
      </w:r>
      <w:r w:rsidRPr="00A533CF">
        <w:rPr>
          <w:rFonts w:ascii="Times New Roman" w:hAnsi="Times New Roman"/>
          <w:b/>
          <w:sz w:val="24"/>
          <w:szCs w:val="24"/>
        </w:rPr>
        <w:t>000 Kč, za</w:t>
      </w:r>
      <w:r w:rsidR="00DB7C15">
        <w:rPr>
          <w:rFonts w:ascii="Times New Roman" w:hAnsi="Times New Roman"/>
          <w:b/>
          <w:sz w:val="24"/>
          <w:szCs w:val="24"/>
        </w:rPr>
        <w:t> </w:t>
      </w:r>
      <w:r w:rsidRPr="00A533CF">
        <w:rPr>
          <w:rFonts w:ascii="Times New Roman" w:hAnsi="Times New Roman"/>
          <w:b/>
          <w:sz w:val="24"/>
          <w:szCs w:val="24"/>
        </w:rPr>
        <w:t>přestupek podle odstavce 1 písm. a) a b) pokutu do 50</w:t>
      </w:r>
      <w:r w:rsidR="00DB7C15">
        <w:rPr>
          <w:rFonts w:ascii="Times New Roman" w:hAnsi="Times New Roman"/>
          <w:b/>
          <w:sz w:val="24"/>
          <w:szCs w:val="24"/>
        </w:rPr>
        <w:t xml:space="preserve"> </w:t>
      </w:r>
      <w:r w:rsidRPr="00A533CF">
        <w:rPr>
          <w:rFonts w:ascii="Times New Roman" w:hAnsi="Times New Roman"/>
          <w:b/>
          <w:sz w:val="24"/>
          <w:szCs w:val="24"/>
        </w:rPr>
        <w:t>000 Kč, za přestupek podle odstavce 2 písm. a) pokutu do 100</w:t>
      </w:r>
      <w:r w:rsidR="00DB7C15">
        <w:rPr>
          <w:rFonts w:ascii="Times New Roman" w:hAnsi="Times New Roman"/>
          <w:b/>
          <w:sz w:val="24"/>
          <w:szCs w:val="24"/>
        </w:rPr>
        <w:t xml:space="preserve"> </w:t>
      </w:r>
      <w:r w:rsidRPr="00A533CF">
        <w:rPr>
          <w:rFonts w:ascii="Times New Roman" w:hAnsi="Times New Roman"/>
          <w:b/>
          <w:sz w:val="24"/>
          <w:szCs w:val="24"/>
        </w:rPr>
        <w:t>000 Kč a za přestupek podle odstavce 1 písm. c) pokutu do 2</w:t>
      </w:r>
      <w:r w:rsidR="00DB7C15">
        <w:rPr>
          <w:rFonts w:ascii="Times New Roman" w:hAnsi="Times New Roman"/>
          <w:b/>
          <w:sz w:val="24"/>
          <w:szCs w:val="24"/>
        </w:rPr>
        <w:t> </w:t>
      </w:r>
      <w:r w:rsidRPr="00A533CF">
        <w:rPr>
          <w:rFonts w:ascii="Times New Roman" w:hAnsi="Times New Roman"/>
          <w:b/>
          <w:sz w:val="24"/>
          <w:szCs w:val="24"/>
        </w:rPr>
        <w:t>000</w:t>
      </w:r>
      <w:r w:rsidR="00DB7C15">
        <w:rPr>
          <w:rFonts w:ascii="Times New Roman" w:hAnsi="Times New Roman"/>
          <w:b/>
          <w:sz w:val="24"/>
          <w:szCs w:val="24"/>
        </w:rPr>
        <w:t xml:space="preserve"> </w:t>
      </w:r>
      <w:r w:rsidRPr="00A533CF">
        <w:rPr>
          <w:rFonts w:ascii="Times New Roman" w:hAnsi="Times New Roman"/>
          <w:b/>
          <w:sz w:val="24"/>
          <w:szCs w:val="24"/>
        </w:rPr>
        <w:t>000 Kč.</w:t>
      </w:r>
    </w:p>
    <w:p w14:paraId="23224427" w14:textId="77777777" w:rsidR="00A533CF" w:rsidRPr="000C131F" w:rsidRDefault="00A533CF" w:rsidP="00DF171E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620518A" w14:textId="77777777" w:rsidR="009C7B16" w:rsidRPr="000C131F" w:rsidRDefault="009C7B16" w:rsidP="00DF171E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>§ 34a</w:t>
      </w:r>
    </w:p>
    <w:p w14:paraId="30E4FDE4" w14:textId="77777777" w:rsidR="009C7B16" w:rsidRPr="0083715E" w:rsidRDefault="009C7B16" w:rsidP="001E111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3715E">
        <w:rPr>
          <w:rFonts w:ascii="Times New Roman" w:hAnsi="Times New Roman"/>
          <w:bCs/>
          <w:sz w:val="24"/>
          <w:szCs w:val="24"/>
        </w:rPr>
        <w:t xml:space="preserve">Přestupky právnických a podnikajících fyzických osob </w:t>
      </w:r>
    </w:p>
    <w:p w14:paraId="5BECD6BD" w14:textId="64726FFF" w:rsidR="009C7B16" w:rsidRPr="000C131F" w:rsidRDefault="009C7B16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ab/>
        <w:t>(1) Právnická nebo podnikající fyzická osoba se dopustí přestupku tím, že v rozporu s</w:t>
      </w:r>
      <w:r w:rsidR="00305489">
        <w:rPr>
          <w:rFonts w:ascii="Times New Roman" w:hAnsi="Times New Roman"/>
          <w:sz w:val="24"/>
          <w:szCs w:val="24"/>
        </w:rPr>
        <w:t> </w:t>
      </w:r>
      <w:r w:rsidRPr="005735B8">
        <w:rPr>
          <w:rFonts w:ascii="Times New Roman" w:hAnsi="Times New Roman"/>
          <w:sz w:val="24"/>
          <w:szCs w:val="24"/>
        </w:rPr>
        <w:t>§</w:t>
      </w:r>
      <w:r w:rsidR="002D7466">
        <w:rPr>
          <w:rFonts w:ascii="Times New Roman" w:hAnsi="Times New Roman"/>
          <w:sz w:val="24"/>
          <w:szCs w:val="24"/>
        </w:rPr>
        <w:t> </w:t>
      </w:r>
      <w:r w:rsidRPr="005735B8">
        <w:rPr>
          <w:rFonts w:ascii="Times New Roman" w:hAnsi="Times New Roman"/>
          <w:sz w:val="24"/>
          <w:szCs w:val="24"/>
        </w:rPr>
        <w:t>29 odst. 1</w:t>
      </w:r>
      <w:r w:rsidRPr="000C131F">
        <w:rPr>
          <w:rFonts w:ascii="Times New Roman" w:hAnsi="Times New Roman"/>
          <w:sz w:val="24"/>
          <w:szCs w:val="24"/>
        </w:rPr>
        <w:t xml:space="preserve"> při přípravě na krizové situace </w:t>
      </w:r>
    </w:p>
    <w:p w14:paraId="27F6F25E" w14:textId="77777777" w:rsidR="009C7B16" w:rsidRPr="000C131F" w:rsidRDefault="009C7B16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 xml:space="preserve">a) se nepodílí na zpracování krizových plánů, nebo </w:t>
      </w:r>
    </w:p>
    <w:p w14:paraId="47BCD498" w14:textId="77777777" w:rsidR="009C7B16" w:rsidRPr="000C131F" w:rsidRDefault="009C7B16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 xml:space="preserve">b) jako osoba, která zajišťuje plnění opatření vyplývajících z krizového plánu, nezpracuje plán krizové připravenosti. </w:t>
      </w:r>
    </w:p>
    <w:p w14:paraId="323499E5" w14:textId="77777777" w:rsidR="009C7B16" w:rsidRPr="000C131F" w:rsidRDefault="009C7B16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ab/>
        <w:t xml:space="preserve">(2) Právnická nebo podnikající fyzická osoba se dopustí přestupku dále tím, že </w:t>
      </w:r>
    </w:p>
    <w:p w14:paraId="2700B564" w14:textId="77777777" w:rsidR="009C7B16" w:rsidRPr="000C131F" w:rsidRDefault="009C7B16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lastRenderedPageBreak/>
        <w:t xml:space="preserve">a) jako osoba zahrnutá v krizovém plánu nesplní povinnost podle </w:t>
      </w:r>
      <w:r w:rsidRPr="005735B8">
        <w:rPr>
          <w:rFonts w:ascii="Times New Roman" w:hAnsi="Times New Roman"/>
          <w:sz w:val="24"/>
          <w:szCs w:val="24"/>
        </w:rPr>
        <w:t xml:space="preserve">§ 29 odst. 2, </w:t>
      </w:r>
    </w:p>
    <w:p w14:paraId="613B96F1" w14:textId="77777777" w:rsidR="00872A38" w:rsidRPr="00C4271A" w:rsidRDefault="009C7B16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 xml:space="preserve">b) nesplní povinnost podle </w:t>
      </w:r>
      <w:r w:rsidRPr="005735B8">
        <w:rPr>
          <w:rFonts w:ascii="Times New Roman" w:hAnsi="Times New Roman"/>
          <w:sz w:val="24"/>
          <w:szCs w:val="24"/>
        </w:rPr>
        <w:t>§ 29 odst. 3</w:t>
      </w:r>
      <w:r w:rsidR="005735B8">
        <w:rPr>
          <w:rFonts w:ascii="Times New Roman" w:hAnsi="Times New Roman"/>
          <w:sz w:val="24"/>
          <w:szCs w:val="24"/>
        </w:rPr>
        <w:t xml:space="preserve">, </w:t>
      </w:r>
      <w:r w:rsidR="005735B8">
        <w:rPr>
          <w:rFonts w:ascii="Times New Roman" w:hAnsi="Times New Roman"/>
          <w:strike/>
          <w:sz w:val="24"/>
          <w:szCs w:val="24"/>
        </w:rPr>
        <w:t>nebo</w:t>
      </w:r>
    </w:p>
    <w:p w14:paraId="461A7EAE" w14:textId="77777777" w:rsidR="009C7B16" w:rsidRPr="00C4271A" w:rsidRDefault="00872A38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735B8">
        <w:rPr>
          <w:rFonts w:ascii="Times New Roman" w:hAnsi="Times New Roman"/>
          <w:sz w:val="24"/>
          <w:szCs w:val="24"/>
        </w:rPr>
        <w:t>c) nesplní povinnost podle § 29 odst. 8</w:t>
      </w:r>
      <w:r w:rsidR="005735B8">
        <w:rPr>
          <w:rFonts w:ascii="Times New Roman" w:hAnsi="Times New Roman"/>
          <w:strike/>
          <w:sz w:val="24"/>
          <w:szCs w:val="24"/>
        </w:rPr>
        <w:t>.</w:t>
      </w:r>
      <w:r w:rsidRPr="005735B8">
        <w:rPr>
          <w:rFonts w:ascii="Times New Roman" w:hAnsi="Times New Roman"/>
          <w:b/>
          <w:sz w:val="24"/>
          <w:szCs w:val="24"/>
        </w:rPr>
        <w:t xml:space="preserve">, </w:t>
      </w:r>
      <w:r w:rsidRPr="00672006">
        <w:rPr>
          <w:rFonts w:ascii="Times New Roman" w:hAnsi="Times New Roman"/>
          <w:b/>
          <w:sz w:val="24"/>
          <w:szCs w:val="24"/>
        </w:rPr>
        <w:t>nebo</w:t>
      </w:r>
    </w:p>
    <w:p w14:paraId="017ABEF8" w14:textId="77777777" w:rsidR="009C7B16" w:rsidRPr="000C131F" w:rsidRDefault="00D4099F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4099F">
        <w:rPr>
          <w:rFonts w:ascii="Times New Roman" w:hAnsi="Times New Roman"/>
          <w:b/>
          <w:sz w:val="24"/>
          <w:szCs w:val="24"/>
        </w:rPr>
        <w:t>d</w:t>
      </w:r>
      <w:r w:rsidR="009C7B16" w:rsidRPr="00672006">
        <w:rPr>
          <w:rFonts w:ascii="Times New Roman" w:hAnsi="Times New Roman"/>
          <w:sz w:val="24"/>
          <w:szCs w:val="24"/>
        </w:rPr>
        <w:t xml:space="preserve">) </w:t>
      </w:r>
      <w:r w:rsidR="009C7B16" w:rsidRPr="005735B8">
        <w:rPr>
          <w:rFonts w:ascii="Times New Roman" w:hAnsi="Times New Roman"/>
          <w:b/>
          <w:sz w:val="24"/>
          <w:szCs w:val="24"/>
        </w:rPr>
        <w:t>nesplní povinnost podle</w:t>
      </w:r>
      <w:r w:rsidR="009C7B16" w:rsidRPr="00672006">
        <w:rPr>
          <w:rFonts w:ascii="Times New Roman" w:hAnsi="Times New Roman"/>
          <w:sz w:val="24"/>
          <w:szCs w:val="24"/>
        </w:rPr>
        <w:t xml:space="preserve"> </w:t>
      </w:r>
      <w:r w:rsidR="00872A38" w:rsidRPr="00672006">
        <w:rPr>
          <w:rFonts w:ascii="Times New Roman" w:hAnsi="Times New Roman"/>
          <w:b/>
          <w:sz w:val="24"/>
          <w:szCs w:val="24"/>
        </w:rPr>
        <w:t>§ 29 odst. 9.</w:t>
      </w:r>
    </w:p>
    <w:p w14:paraId="5CFCD6D5" w14:textId="77777777" w:rsidR="009C7B16" w:rsidRPr="000C131F" w:rsidRDefault="009C7B16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ab/>
        <w:t xml:space="preserve">(3) Provozovatel televizního nebo rozhlasového vysílání se dopustí přestupku tím, že nesplní povinnost podle </w:t>
      </w:r>
      <w:r w:rsidRPr="006A487D">
        <w:rPr>
          <w:rFonts w:ascii="Times New Roman" w:hAnsi="Times New Roman"/>
          <w:sz w:val="24"/>
          <w:szCs w:val="24"/>
        </w:rPr>
        <w:t xml:space="preserve">§ 30. </w:t>
      </w:r>
    </w:p>
    <w:p w14:paraId="6ACA7FB2" w14:textId="77777777" w:rsidR="009C7B16" w:rsidRPr="000C131F" w:rsidRDefault="009C7B16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131F">
        <w:rPr>
          <w:rFonts w:ascii="Times New Roman" w:hAnsi="Times New Roman"/>
          <w:sz w:val="24"/>
          <w:szCs w:val="24"/>
        </w:rPr>
        <w:tab/>
        <w:t xml:space="preserve">(4) Za přestupek podle odstavců 1 až 3 lze uložit pokutu do 3 000 000 Kč. </w:t>
      </w:r>
    </w:p>
    <w:p w14:paraId="7591BE8E" w14:textId="77777777" w:rsidR="005913C0" w:rsidRDefault="005913C0" w:rsidP="001E111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trike/>
          <w:sz w:val="24"/>
          <w:szCs w:val="24"/>
        </w:rPr>
      </w:pPr>
    </w:p>
    <w:p w14:paraId="73484731" w14:textId="77777777" w:rsidR="005735B8" w:rsidRPr="00DF171E" w:rsidRDefault="005735B8" w:rsidP="001E111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DF171E">
        <w:rPr>
          <w:rFonts w:ascii="Times New Roman" w:hAnsi="Times New Roman"/>
          <w:sz w:val="24"/>
          <w:szCs w:val="24"/>
        </w:rPr>
        <w:t>§ 34b</w:t>
      </w:r>
    </w:p>
    <w:p w14:paraId="36E01B83" w14:textId="77777777" w:rsidR="005735B8" w:rsidRPr="00DF171E" w:rsidRDefault="005735B8" w:rsidP="001E111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DF171E">
        <w:rPr>
          <w:rFonts w:ascii="Times New Roman" w:hAnsi="Times New Roman"/>
          <w:sz w:val="24"/>
          <w:szCs w:val="24"/>
        </w:rPr>
        <w:t>Společné ustanovení k přestupkům</w:t>
      </w:r>
    </w:p>
    <w:p w14:paraId="4E8C3C0B" w14:textId="5EC3C594" w:rsidR="005735B8" w:rsidRPr="00DF171E" w:rsidRDefault="005735B8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F171E">
        <w:rPr>
          <w:rFonts w:ascii="Times New Roman" w:hAnsi="Times New Roman"/>
          <w:sz w:val="24"/>
          <w:szCs w:val="24"/>
        </w:rPr>
        <w:tab/>
        <w:t>Přestupky podle § 34a projednává hasičský záchranný sbor kraje, s výjimkou přestupků podle § 34a odst. 2 písm. b), které projednává krajský úřad</w:t>
      </w:r>
      <w:r w:rsidR="00DF171E">
        <w:rPr>
          <w:rFonts w:ascii="Times New Roman" w:hAnsi="Times New Roman"/>
          <w:b/>
          <w:sz w:val="24"/>
          <w:szCs w:val="24"/>
        </w:rPr>
        <w:t xml:space="preserve">, </w:t>
      </w:r>
      <w:r w:rsidR="00DF171E" w:rsidRPr="00DF171E">
        <w:rPr>
          <w:rFonts w:ascii="Times New Roman" w:hAnsi="Times New Roman"/>
          <w:b/>
          <w:sz w:val="24"/>
          <w:szCs w:val="24"/>
        </w:rPr>
        <w:t>a přestupků podle § 34a odst. 2 písm. d), které projednává obecní úř</w:t>
      </w:r>
      <w:r w:rsidR="00DF171E">
        <w:rPr>
          <w:rFonts w:ascii="Times New Roman" w:hAnsi="Times New Roman"/>
          <w:b/>
          <w:sz w:val="24"/>
          <w:szCs w:val="24"/>
        </w:rPr>
        <w:t>ad obce s rozšířenou působností</w:t>
      </w:r>
      <w:r w:rsidRPr="00DF171E">
        <w:rPr>
          <w:rFonts w:ascii="Times New Roman" w:hAnsi="Times New Roman"/>
          <w:sz w:val="24"/>
          <w:szCs w:val="24"/>
        </w:rPr>
        <w:t>.</w:t>
      </w:r>
    </w:p>
    <w:p w14:paraId="1F556707" w14:textId="2B884B43" w:rsidR="00702825" w:rsidRDefault="00702825" w:rsidP="001E111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31491C" w14:textId="289B89F6" w:rsidR="00A533CF" w:rsidRPr="00A533CF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533CF">
        <w:rPr>
          <w:rFonts w:ascii="Times New Roman" w:hAnsi="Times New Roman"/>
          <w:b/>
          <w:sz w:val="24"/>
          <w:szCs w:val="24"/>
        </w:rPr>
        <w:t>§ 34c</w:t>
      </w:r>
    </w:p>
    <w:p w14:paraId="41CE6447" w14:textId="77777777" w:rsidR="00A533CF" w:rsidRPr="00A533CF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533CF">
        <w:rPr>
          <w:rFonts w:ascii="Times New Roman" w:hAnsi="Times New Roman"/>
          <w:b/>
          <w:sz w:val="24"/>
          <w:szCs w:val="24"/>
        </w:rPr>
        <w:t>Příkaz na místě</w:t>
      </w:r>
    </w:p>
    <w:p w14:paraId="166A9BD6" w14:textId="7E4F439A" w:rsidR="00DF171E" w:rsidRPr="00DF171E" w:rsidRDefault="00A533CF" w:rsidP="00A533C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533CF">
        <w:rPr>
          <w:rFonts w:ascii="Times New Roman" w:hAnsi="Times New Roman"/>
          <w:b/>
          <w:sz w:val="24"/>
          <w:szCs w:val="24"/>
        </w:rPr>
        <w:tab/>
        <w:t>Příslušník Policie České republiky a strážník obecní policie může příkazem na místě uložit pokutu za přestupek podle § 34 odst. 1 písm. a</w:t>
      </w:r>
      <w:r>
        <w:rPr>
          <w:rFonts w:ascii="Times New Roman" w:hAnsi="Times New Roman"/>
          <w:b/>
          <w:sz w:val="24"/>
          <w:szCs w:val="24"/>
        </w:rPr>
        <w:t>) nebo § 34a odst. 2 písm. d).</w:t>
      </w:r>
    </w:p>
    <w:p w14:paraId="02AAD21B" w14:textId="1A3BB096" w:rsidR="00DB003D" w:rsidRDefault="00DF171E" w:rsidP="00AB185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Platné znění </w:t>
      </w:r>
      <w:r w:rsidR="00D96649">
        <w:rPr>
          <w:rFonts w:ascii="Times New Roman" w:hAnsi="Times New Roman"/>
          <w:b/>
          <w:sz w:val="24"/>
          <w:szCs w:val="24"/>
        </w:rPr>
        <w:t>zákona</w:t>
      </w:r>
      <w:r>
        <w:rPr>
          <w:rFonts w:ascii="Times New Roman" w:hAnsi="Times New Roman"/>
          <w:b/>
          <w:sz w:val="24"/>
          <w:szCs w:val="24"/>
        </w:rPr>
        <w:t xml:space="preserve"> č. 243/2020 Sb.,</w:t>
      </w:r>
      <w:r w:rsidR="0058065A">
        <w:rPr>
          <w:rFonts w:ascii="Times New Roman" w:hAnsi="Times New Roman"/>
          <w:b/>
          <w:sz w:val="24"/>
          <w:szCs w:val="24"/>
        </w:rPr>
        <w:t xml:space="preserve"> </w:t>
      </w:r>
      <w:r w:rsidR="00D96649" w:rsidRPr="00BB5179">
        <w:rPr>
          <w:rFonts w:ascii="Times New Roman" w:hAnsi="Times New Roman"/>
          <w:b/>
          <w:sz w:val="24"/>
          <w:szCs w:val="24"/>
        </w:rPr>
        <w:t xml:space="preserve">o pravomoci Policie České republiky a obecní policie </w:t>
      </w:r>
      <w:r w:rsidR="00D96649" w:rsidRPr="00DF171E">
        <w:rPr>
          <w:rFonts w:ascii="Times New Roman" w:hAnsi="Times New Roman"/>
          <w:sz w:val="24"/>
          <w:szCs w:val="24"/>
        </w:rPr>
        <w:t>postihovat porušení krizových opatření a mimořádných opatření nařízených v souvislosti s</w:t>
      </w:r>
      <w:r w:rsidR="00DB7C15">
        <w:rPr>
          <w:rFonts w:ascii="Times New Roman" w:hAnsi="Times New Roman"/>
          <w:sz w:val="24"/>
          <w:szCs w:val="24"/>
        </w:rPr>
        <w:t> </w:t>
      </w:r>
      <w:r w:rsidR="00D96649" w:rsidRPr="00DF171E">
        <w:rPr>
          <w:rFonts w:ascii="Times New Roman" w:hAnsi="Times New Roman"/>
          <w:sz w:val="24"/>
          <w:szCs w:val="24"/>
        </w:rPr>
        <w:t xml:space="preserve">prokázáním výskytu </w:t>
      </w:r>
      <w:proofErr w:type="spellStart"/>
      <w:r w:rsidR="00D96649" w:rsidRPr="00DF171E">
        <w:rPr>
          <w:rFonts w:ascii="Times New Roman" w:hAnsi="Times New Roman"/>
          <w:sz w:val="24"/>
          <w:szCs w:val="24"/>
        </w:rPr>
        <w:t>koronaviru</w:t>
      </w:r>
      <w:proofErr w:type="spellEnd"/>
      <w:r w:rsidR="00D96649" w:rsidRPr="00DF171E">
        <w:rPr>
          <w:rFonts w:ascii="Times New Roman" w:hAnsi="Times New Roman"/>
          <w:sz w:val="24"/>
          <w:szCs w:val="24"/>
        </w:rPr>
        <w:t xml:space="preserve"> SARS CoV-2 na území České republiky</w:t>
      </w:r>
      <w:r>
        <w:rPr>
          <w:rFonts w:ascii="Times New Roman" w:hAnsi="Times New Roman"/>
          <w:sz w:val="24"/>
          <w:szCs w:val="24"/>
        </w:rPr>
        <w:t>,</w:t>
      </w:r>
      <w:r w:rsidRPr="00DF171E">
        <w:t xml:space="preserve"> </w:t>
      </w:r>
      <w:r w:rsidRPr="00DF171E">
        <w:rPr>
          <w:rFonts w:ascii="Times New Roman" w:hAnsi="Times New Roman"/>
          <w:b/>
          <w:sz w:val="24"/>
          <w:szCs w:val="24"/>
        </w:rPr>
        <w:t>s vyznačením navrhovaných změn:</w:t>
      </w:r>
    </w:p>
    <w:p w14:paraId="7EF235A4" w14:textId="77777777" w:rsidR="00DB003D" w:rsidRDefault="00DB003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5ED48693" w14:textId="335E520B" w:rsidR="00DB7C15" w:rsidRPr="00AB1853" w:rsidRDefault="002B2BAE" w:rsidP="00AB185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Platné znění z</w:t>
      </w:r>
      <w:r w:rsidRPr="00DF171E">
        <w:rPr>
          <w:rFonts w:ascii="Times New Roman" w:hAnsi="Times New Roman"/>
          <w:b/>
          <w:sz w:val="24"/>
          <w:szCs w:val="24"/>
        </w:rPr>
        <w:t>ákon</w:t>
      </w:r>
      <w:r>
        <w:rPr>
          <w:rFonts w:ascii="Times New Roman" w:hAnsi="Times New Roman"/>
          <w:b/>
          <w:sz w:val="24"/>
          <w:szCs w:val="24"/>
        </w:rPr>
        <w:t>a</w:t>
      </w:r>
      <w:r w:rsidRPr="00DF171E">
        <w:rPr>
          <w:rFonts w:ascii="Times New Roman" w:hAnsi="Times New Roman"/>
          <w:b/>
          <w:sz w:val="24"/>
          <w:szCs w:val="24"/>
        </w:rPr>
        <w:t xml:space="preserve"> č.</w:t>
      </w:r>
      <w:r>
        <w:rPr>
          <w:rFonts w:ascii="Times New Roman" w:hAnsi="Times New Roman"/>
          <w:b/>
          <w:sz w:val="24"/>
          <w:szCs w:val="24"/>
        </w:rPr>
        <w:t xml:space="preserve"> 243/2020 Sb., s vyznačením navrhovaných změn:</w:t>
      </w:r>
      <w:bookmarkStart w:id="0" w:name="_GoBack"/>
      <w:bookmarkEnd w:id="0"/>
    </w:p>
    <w:p w14:paraId="58944786" w14:textId="77777777" w:rsidR="002B2BAE" w:rsidRDefault="002B2BAE" w:rsidP="008C63B7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07CE06C" w14:textId="3BF246D6" w:rsidR="00DB7C15" w:rsidRDefault="00DB7C15" w:rsidP="008C63B7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ZÁKON</w:t>
      </w:r>
    </w:p>
    <w:p w14:paraId="1510877E" w14:textId="35FEDB62" w:rsidR="00DB7C15" w:rsidRPr="00DB7C15" w:rsidRDefault="00DB7C15" w:rsidP="008C63B7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B7C15">
        <w:rPr>
          <w:rFonts w:ascii="Times New Roman" w:hAnsi="Times New Roman"/>
          <w:b/>
          <w:sz w:val="24"/>
          <w:szCs w:val="24"/>
        </w:rPr>
        <w:t xml:space="preserve">o pravomoci Policie České republiky a obecní policie postihovat porušení </w:t>
      </w:r>
      <w:r w:rsidRPr="00DB7C15">
        <w:rPr>
          <w:rFonts w:ascii="Times New Roman" w:hAnsi="Times New Roman"/>
          <w:b/>
          <w:strike/>
          <w:sz w:val="24"/>
          <w:szCs w:val="24"/>
        </w:rPr>
        <w:t xml:space="preserve">krizových </w:t>
      </w:r>
      <w:r w:rsidRPr="00AB1853">
        <w:rPr>
          <w:rFonts w:ascii="Times New Roman" w:hAnsi="Times New Roman"/>
          <w:b/>
          <w:strike/>
          <w:sz w:val="24"/>
          <w:szCs w:val="24"/>
        </w:rPr>
        <w:t>opatření a</w:t>
      </w:r>
      <w:r w:rsidRPr="00DB7C15">
        <w:rPr>
          <w:rFonts w:ascii="Times New Roman" w:hAnsi="Times New Roman"/>
          <w:b/>
          <w:sz w:val="24"/>
          <w:szCs w:val="24"/>
        </w:rPr>
        <w:t xml:space="preserve"> mimořádných opatření nařízených v souvislosti s prokázáním výskytu </w:t>
      </w:r>
      <w:proofErr w:type="spellStart"/>
      <w:r w:rsidRPr="00DB7C15">
        <w:rPr>
          <w:rFonts w:ascii="Times New Roman" w:hAnsi="Times New Roman"/>
          <w:b/>
          <w:sz w:val="24"/>
          <w:szCs w:val="24"/>
        </w:rPr>
        <w:t>koronaviru</w:t>
      </w:r>
      <w:proofErr w:type="spellEnd"/>
      <w:r w:rsidRPr="00DB7C15">
        <w:rPr>
          <w:rFonts w:ascii="Times New Roman" w:hAnsi="Times New Roman"/>
          <w:b/>
          <w:sz w:val="24"/>
          <w:szCs w:val="24"/>
        </w:rPr>
        <w:t xml:space="preserve"> SARS CoV-2 na území České republiky</w:t>
      </w:r>
    </w:p>
    <w:p w14:paraId="69E7B324" w14:textId="77777777" w:rsidR="00DB7C15" w:rsidRDefault="00DB7C15" w:rsidP="008C63B7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CCA9E90" w14:textId="1E958A4F" w:rsidR="008C63B7" w:rsidRPr="00947125" w:rsidRDefault="008C63B7" w:rsidP="008C63B7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</w:t>
      </w:r>
    </w:p>
    <w:p w14:paraId="2431BEB9" w14:textId="77777777" w:rsidR="008C63B7" w:rsidRPr="0058065A" w:rsidRDefault="008C63B7" w:rsidP="008C63B7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58065A">
        <w:rPr>
          <w:rFonts w:ascii="Times New Roman" w:hAnsi="Times New Roman"/>
          <w:sz w:val="24"/>
          <w:szCs w:val="24"/>
        </w:rPr>
        <w:t>Předmět úpravy</w:t>
      </w:r>
    </w:p>
    <w:p w14:paraId="236E92D4" w14:textId="77777777" w:rsidR="008C63B7" w:rsidRPr="00947125" w:rsidRDefault="008C63B7" w:rsidP="008C63B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47125">
        <w:rPr>
          <w:rFonts w:ascii="Times New Roman" w:hAnsi="Times New Roman"/>
          <w:sz w:val="24"/>
          <w:szCs w:val="24"/>
        </w:rPr>
        <w:tab/>
        <w:t>Tento zákon upravuje pravomoc orgánu Policie České republiky a strážníka obecní policie projednat příkazem na místě vybrané přestupky podle zákona o ochraně veřejného zdraví</w:t>
      </w:r>
      <w:r w:rsidRPr="001E1114">
        <w:rPr>
          <w:rFonts w:ascii="Times New Roman" w:hAnsi="Times New Roman"/>
          <w:sz w:val="24"/>
          <w:szCs w:val="24"/>
        </w:rPr>
        <w:t xml:space="preserve"> </w:t>
      </w:r>
      <w:r w:rsidRPr="00BB5179">
        <w:rPr>
          <w:rFonts w:ascii="Times New Roman" w:hAnsi="Times New Roman"/>
          <w:strike/>
          <w:sz w:val="24"/>
          <w:szCs w:val="24"/>
        </w:rPr>
        <w:t>a krizového zákona</w:t>
      </w:r>
      <w:r w:rsidRPr="00947125">
        <w:rPr>
          <w:rFonts w:ascii="Times New Roman" w:hAnsi="Times New Roman"/>
          <w:sz w:val="24"/>
          <w:szCs w:val="24"/>
        </w:rPr>
        <w:t xml:space="preserve">, které postihují porušení povinností stanovených </w:t>
      </w:r>
      <w:r w:rsidRPr="00BB5179">
        <w:rPr>
          <w:rFonts w:ascii="Times New Roman" w:hAnsi="Times New Roman"/>
          <w:strike/>
          <w:sz w:val="24"/>
          <w:szCs w:val="24"/>
        </w:rPr>
        <w:t>krizovými opatřeními a</w:t>
      </w:r>
      <w:r w:rsidRPr="001E1114">
        <w:rPr>
          <w:rFonts w:ascii="Times New Roman" w:hAnsi="Times New Roman"/>
          <w:sz w:val="24"/>
          <w:szCs w:val="24"/>
        </w:rPr>
        <w:t xml:space="preserve"> </w:t>
      </w:r>
      <w:r w:rsidRPr="00947125">
        <w:rPr>
          <w:rFonts w:ascii="Times New Roman" w:hAnsi="Times New Roman"/>
          <w:sz w:val="24"/>
          <w:szCs w:val="24"/>
        </w:rPr>
        <w:t>mimořádnými opatřeními nařízenými z důvodu ohrožení zdraví v souvislosti s</w:t>
      </w:r>
      <w:r>
        <w:rPr>
          <w:rFonts w:ascii="Times New Roman" w:hAnsi="Times New Roman"/>
          <w:sz w:val="24"/>
          <w:szCs w:val="24"/>
        </w:rPr>
        <w:t> </w:t>
      </w:r>
      <w:r w:rsidRPr="00947125">
        <w:rPr>
          <w:rFonts w:ascii="Times New Roman" w:hAnsi="Times New Roman"/>
          <w:sz w:val="24"/>
          <w:szCs w:val="24"/>
        </w:rPr>
        <w:t xml:space="preserve">prokázáním výskytu </w:t>
      </w:r>
      <w:proofErr w:type="spellStart"/>
      <w:r w:rsidRPr="00947125">
        <w:rPr>
          <w:rFonts w:ascii="Times New Roman" w:hAnsi="Times New Roman"/>
          <w:sz w:val="24"/>
          <w:szCs w:val="24"/>
        </w:rPr>
        <w:t>koronaviru</w:t>
      </w:r>
      <w:proofErr w:type="spellEnd"/>
      <w:r w:rsidRPr="00947125">
        <w:rPr>
          <w:rFonts w:ascii="Times New Roman" w:hAnsi="Times New Roman"/>
          <w:sz w:val="24"/>
          <w:szCs w:val="24"/>
        </w:rPr>
        <w:t xml:space="preserve"> označovaného jako SARS CoV-2 na území České republiky.</w:t>
      </w:r>
    </w:p>
    <w:p w14:paraId="64039DC3" w14:textId="77777777" w:rsidR="008C63B7" w:rsidRPr="00947125" w:rsidRDefault="008C63B7" w:rsidP="008C63B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47125">
        <w:rPr>
          <w:rFonts w:ascii="Times New Roman" w:hAnsi="Times New Roman"/>
          <w:sz w:val="24"/>
          <w:szCs w:val="24"/>
        </w:rPr>
        <w:t xml:space="preserve"> </w:t>
      </w:r>
    </w:p>
    <w:p w14:paraId="79C83E5E" w14:textId="77777777" w:rsidR="008C63B7" w:rsidRPr="00947125" w:rsidRDefault="008C63B7" w:rsidP="008C63B7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</w:t>
      </w:r>
    </w:p>
    <w:p w14:paraId="120D9802" w14:textId="77777777" w:rsidR="008C63B7" w:rsidRPr="0058065A" w:rsidRDefault="008C63B7" w:rsidP="008C63B7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58065A">
        <w:rPr>
          <w:rFonts w:ascii="Times New Roman" w:hAnsi="Times New Roman"/>
          <w:sz w:val="24"/>
          <w:szCs w:val="24"/>
        </w:rPr>
        <w:t>Zvláštní ustanovení o ukládání pokuty příkazem na místě</w:t>
      </w:r>
    </w:p>
    <w:p w14:paraId="2E8D41F2" w14:textId="77777777" w:rsidR="008C63B7" w:rsidRPr="00947125" w:rsidRDefault="008C63B7" w:rsidP="008C63B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47125">
        <w:rPr>
          <w:rFonts w:ascii="Times New Roman" w:hAnsi="Times New Roman"/>
          <w:sz w:val="24"/>
          <w:szCs w:val="24"/>
        </w:rPr>
        <w:tab/>
      </w:r>
      <w:r w:rsidRPr="00BB5179">
        <w:rPr>
          <w:rFonts w:ascii="Times New Roman" w:hAnsi="Times New Roman"/>
          <w:strike/>
          <w:sz w:val="24"/>
          <w:szCs w:val="24"/>
        </w:rPr>
        <w:t>(1)</w:t>
      </w:r>
      <w:r w:rsidRPr="001E1114">
        <w:rPr>
          <w:rFonts w:ascii="Times New Roman" w:hAnsi="Times New Roman"/>
          <w:sz w:val="24"/>
          <w:szCs w:val="24"/>
        </w:rPr>
        <w:t xml:space="preserve"> </w:t>
      </w:r>
      <w:r w:rsidRPr="00947125">
        <w:rPr>
          <w:rFonts w:ascii="Times New Roman" w:hAnsi="Times New Roman"/>
          <w:sz w:val="24"/>
          <w:szCs w:val="24"/>
        </w:rPr>
        <w:t>Orgán Policie České republiky a strážník obecní policie může příkazem na místě uložit pokutu za přestupek podle § 92n odst. 1 písm. b) zákona o ochraně veřejného zdraví, pokud byl spáchán nesplněním povinnosti uložené mimořádným opatřením vydaným v</w:t>
      </w:r>
      <w:r>
        <w:rPr>
          <w:rFonts w:ascii="Times New Roman" w:hAnsi="Times New Roman"/>
          <w:sz w:val="24"/>
          <w:szCs w:val="24"/>
        </w:rPr>
        <w:t> </w:t>
      </w:r>
      <w:r w:rsidRPr="00947125">
        <w:rPr>
          <w:rFonts w:ascii="Times New Roman" w:hAnsi="Times New Roman"/>
          <w:sz w:val="24"/>
          <w:szCs w:val="24"/>
        </w:rPr>
        <w:t xml:space="preserve">souvislosti s prokázáním výskytu </w:t>
      </w:r>
      <w:proofErr w:type="spellStart"/>
      <w:r w:rsidRPr="00947125">
        <w:rPr>
          <w:rFonts w:ascii="Times New Roman" w:hAnsi="Times New Roman"/>
          <w:sz w:val="24"/>
          <w:szCs w:val="24"/>
        </w:rPr>
        <w:t>koronaviru</w:t>
      </w:r>
      <w:proofErr w:type="spellEnd"/>
      <w:r w:rsidRPr="00947125">
        <w:rPr>
          <w:rFonts w:ascii="Times New Roman" w:hAnsi="Times New Roman"/>
          <w:sz w:val="24"/>
          <w:szCs w:val="24"/>
        </w:rPr>
        <w:t xml:space="preserve"> označovaného jako SARS </w:t>
      </w:r>
      <w:r>
        <w:rPr>
          <w:rFonts w:ascii="Times New Roman" w:hAnsi="Times New Roman"/>
          <w:sz w:val="24"/>
          <w:szCs w:val="24"/>
        </w:rPr>
        <w:t>CoV-2 na území České republiky.</w:t>
      </w:r>
    </w:p>
    <w:p w14:paraId="7C27A3BF" w14:textId="77777777" w:rsidR="008C63B7" w:rsidRPr="00BB5179" w:rsidRDefault="008C63B7" w:rsidP="008C63B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947125">
        <w:rPr>
          <w:rFonts w:ascii="Times New Roman" w:hAnsi="Times New Roman"/>
          <w:sz w:val="24"/>
          <w:szCs w:val="24"/>
        </w:rPr>
        <w:tab/>
      </w:r>
      <w:r w:rsidRPr="00BB5179">
        <w:rPr>
          <w:rFonts w:ascii="Times New Roman" w:hAnsi="Times New Roman"/>
          <w:strike/>
          <w:sz w:val="24"/>
          <w:szCs w:val="24"/>
        </w:rPr>
        <w:t>(2) Orgán Policie České republiky a strážník obecní policie může příkazem na místě uložit pokutu za přestupek podle § 34 odst. 1 písm. a) krizového zákona, pokud byl spáchán porušením povinnosti strpět omezení vyplývající z krizového opatření stanoveného v</w:t>
      </w:r>
      <w:r>
        <w:rPr>
          <w:rFonts w:ascii="Times New Roman" w:hAnsi="Times New Roman"/>
          <w:strike/>
          <w:sz w:val="24"/>
          <w:szCs w:val="24"/>
        </w:rPr>
        <w:t> </w:t>
      </w:r>
      <w:r w:rsidRPr="00BB5179">
        <w:rPr>
          <w:rFonts w:ascii="Times New Roman" w:hAnsi="Times New Roman"/>
          <w:strike/>
          <w:sz w:val="24"/>
          <w:szCs w:val="24"/>
        </w:rPr>
        <w:t xml:space="preserve">souvislosti s prokázáním výskytu </w:t>
      </w:r>
      <w:proofErr w:type="spellStart"/>
      <w:r w:rsidRPr="00BB5179">
        <w:rPr>
          <w:rFonts w:ascii="Times New Roman" w:hAnsi="Times New Roman"/>
          <w:strike/>
          <w:sz w:val="24"/>
          <w:szCs w:val="24"/>
        </w:rPr>
        <w:t>koronaviru</w:t>
      </w:r>
      <w:proofErr w:type="spellEnd"/>
      <w:r w:rsidRPr="00BB5179">
        <w:rPr>
          <w:rFonts w:ascii="Times New Roman" w:hAnsi="Times New Roman"/>
          <w:strike/>
          <w:sz w:val="24"/>
          <w:szCs w:val="24"/>
        </w:rPr>
        <w:t xml:space="preserve"> označovaného jako SARS CoV-2 na území České republiky.</w:t>
      </w:r>
    </w:p>
    <w:p w14:paraId="62B62D28" w14:textId="77777777" w:rsidR="00D96649" w:rsidRPr="000E7A05" w:rsidRDefault="00D96649" w:rsidP="001E111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96649" w:rsidRPr="000E7A05" w:rsidSect="00A00DF5">
      <w:footerReference w:type="default" r:id="rId9"/>
      <w:footnotePr>
        <w:numFmt w:val="chicago"/>
      </w:footnotePr>
      <w:type w:val="continuous"/>
      <w:pgSz w:w="11907" w:h="16840"/>
      <w:pgMar w:top="1418" w:right="1418" w:bottom="1418" w:left="1418" w:header="708" w:footer="708" w:gutter="0"/>
      <w:cols w:space="708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49E2E" w16cex:dateUtc="2020-09-10T10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C2FA72D" w16cid:durableId="23049E2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FBF9B" w14:textId="77777777" w:rsidR="008E1543" w:rsidRDefault="008E1543" w:rsidP="003C4FC2">
      <w:pPr>
        <w:spacing w:after="0" w:line="240" w:lineRule="auto"/>
      </w:pPr>
      <w:r>
        <w:separator/>
      </w:r>
    </w:p>
  </w:endnote>
  <w:endnote w:type="continuationSeparator" w:id="0">
    <w:p w14:paraId="583E9E67" w14:textId="77777777" w:rsidR="008E1543" w:rsidRDefault="008E1543" w:rsidP="003C4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502370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CA8ED6D" w14:textId="14747E57" w:rsidR="001E1114" w:rsidRPr="00C07795" w:rsidRDefault="001E1114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C07795">
          <w:rPr>
            <w:rFonts w:ascii="Times New Roman" w:hAnsi="Times New Roman"/>
            <w:sz w:val="24"/>
            <w:szCs w:val="24"/>
          </w:rPr>
          <w:fldChar w:fldCharType="begin"/>
        </w:r>
        <w:r w:rsidRPr="00C0779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07795">
          <w:rPr>
            <w:rFonts w:ascii="Times New Roman" w:hAnsi="Times New Roman"/>
            <w:sz w:val="24"/>
            <w:szCs w:val="24"/>
          </w:rPr>
          <w:fldChar w:fldCharType="separate"/>
        </w:r>
        <w:r w:rsidR="002B2BAE">
          <w:rPr>
            <w:rFonts w:ascii="Times New Roman" w:hAnsi="Times New Roman"/>
            <w:noProof/>
            <w:sz w:val="24"/>
            <w:szCs w:val="24"/>
          </w:rPr>
          <w:t>2</w:t>
        </w:r>
        <w:r w:rsidRPr="00C0779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5720755E" w14:textId="77777777" w:rsidR="001E1114" w:rsidRDefault="001E11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D5291" w14:textId="77777777" w:rsidR="008E1543" w:rsidRDefault="008E1543" w:rsidP="003C4FC2">
      <w:pPr>
        <w:spacing w:after="0" w:line="240" w:lineRule="auto"/>
      </w:pPr>
      <w:r>
        <w:separator/>
      </w:r>
    </w:p>
  </w:footnote>
  <w:footnote w:type="continuationSeparator" w:id="0">
    <w:p w14:paraId="54650F84" w14:textId="77777777" w:rsidR="008E1543" w:rsidRDefault="008E1543" w:rsidP="003C4F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64DA"/>
    <w:multiLevelType w:val="hybridMultilevel"/>
    <w:tmpl w:val="0E226B60"/>
    <w:lvl w:ilvl="0" w:tplc="CEB0C0F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9B6BBA"/>
    <w:multiLevelType w:val="hybridMultilevel"/>
    <w:tmpl w:val="649C1A94"/>
    <w:lvl w:ilvl="0" w:tplc="732E0F5A">
      <w:start w:val="1"/>
      <w:numFmt w:val="decimal"/>
      <w:lvlText w:val="(%1)"/>
      <w:lvlJc w:val="left"/>
      <w:pPr>
        <w:ind w:left="144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E0508CD"/>
    <w:multiLevelType w:val="hybridMultilevel"/>
    <w:tmpl w:val="7C5071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B671FD"/>
    <w:multiLevelType w:val="hybridMultilevel"/>
    <w:tmpl w:val="79CE3486"/>
    <w:lvl w:ilvl="0" w:tplc="36F00E2E">
      <w:start w:val="1"/>
      <w:numFmt w:val="decimal"/>
      <w:lvlText w:val="(%1)"/>
      <w:lvlJc w:val="left"/>
      <w:pPr>
        <w:ind w:left="1440" w:hanging="720"/>
      </w:pPr>
      <w:rPr>
        <w:rFonts w:cs="Times New Roman"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F8E4863"/>
    <w:multiLevelType w:val="hybridMultilevel"/>
    <w:tmpl w:val="77FEE4B4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811890"/>
    <w:multiLevelType w:val="hybridMultilevel"/>
    <w:tmpl w:val="3A449150"/>
    <w:lvl w:ilvl="0" w:tplc="C906810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2E830358"/>
    <w:multiLevelType w:val="hybridMultilevel"/>
    <w:tmpl w:val="BFD863B4"/>
    <w:lvl w:ilvl="0" w:tplc="67DA8048">
      <w:start w:val="1"/>
      <w:numFmt w:val="decimal"/>
      <w:lvlText w:val="(%1)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29F2ADE"/>
    <w:multiLevelType w:val="hybridMultilevel"/>
    <w:tmpl w:val="B44A0CC8"/>
    <w:lvl w:ilvl="0" w:tplc="7638B7E0">
      <w:start w:val="1"/>
      <w:numFmt w:val="decimal"/>
      <w:lvlText w:val="(%1)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E53A7C"/>
    <w:multiLevelType w:val="hybridMultilevel"/>
    <w:tmpl w:val="AF3C311A"/>
    <w:lvl w:ilvl="0" w:tplc="6844898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41D24DF7"/>
    <w:multiLevelType w:val="hybridMultilevel"/>
    <w:tmpl w:val="982A152A"/>
    <w:lvl w:ilvl="0" w:tplc="59CC42B6">
      <w:start w:val="3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56B77D67"/>
    <w:multiLevelType w:val="hybridMultilevel"/>
    <w:tmpl w:val="88D4D5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0C16454"/>
    <w:multiLevelType w:val="hybridMultilevel"/>
    <w:tmpl w:val="6CD0C6D0"/>
    <w:lvl w:ilvl="0" w:tplc="59CC42B6">
      <w:start w:val="3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75771F21"/>
    <w:multiLevelType w:val="hybridMultilevel"/>
    <w:tmpl w:val="BA4A2BB0"/>
    <w:lvl w:ilvl="0" w:tplc="9D62648C">
      <w:numFmt w:val="bullet"/>
      <w:lvlText w:val="-"/>
      <w:lvlJc w:val="left"/>
      <w:pPr>
        <w:ind w:left="720" w:hanging="360"/>
      </w:pPr>
      <w:rPr>
        <w:rFonts w:ascii="Calibri" w:eastAsiaTheme="minorEastAsia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AD09FB"/>
    <w:multiLevelType w:val="hybridMultilevel"/>
    <w:tmpl w:val="A156CEB0"/>
    <w:lvl w:ilvl="0" w:tplc="8D624D8E">
      <w:start w:val="1"/>
      <w:numFmt w:val="upperRoman"/>
      <w:lvlText w:val="%1."/>
      <w:lvlJc w:val="left"/>
      <w:pPr>
        <w:ind w:left="81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4" w15:restartNumberingAfterBreak="0">
    <w:nsid w:val="7A47589C"/>
    <w:multiLevelType w:val="hybridMultilevel"/>
    <w:tmpl w:val="F6A0F54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3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12"/>
  </w:num>
  <w:num w:numId="10">
    <w:abstractNumId w:val="10"/>
  </w:num>
  <w:num w:numId="11">
    <w:abstractNumId w:val="4"/>
  </w:num>
  <w:num w:numId="12">
    <w:abstractNumId w:val="11"/>
  </w:num>
  <w:num w:numId="13">
    <w:abstractNumId w:val="1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B16"/>
    <w:rsid w:val="00001E2E"/>
    <w:rsid w:val="0000434C"/>
    <w:rsid w:val="00017BD3"/>
    <w:rsid w:val="000434A6"/>
    <w:rsid w:val="00065D1E"/>
    <w:rsid w:val="00065E61"/>
    <w:rsid w:val="000733CF"/>
    <w:rsid w:val="00073AEE"/>
    <w:rsid w:val="00082A47"/>
    <w:rsid w:val="00085984"/>
    <w:rsid w:val="000A3FCB"/>
    <w:rsid w:val="000B5CBA"/>
    <w:rsid w:val="000C131F"/>
    <w:rsid w:val="000C3F4E"/>
    <w:rsid w:val="000D041C"/>
    <w:rsid w:val="000E7A05"/>
    <w:rsid w:val="000F3D75"/>
    <w:rsid w:val="000F6A29"/>
    <w:rsid w:val="000F7B82"/>
    <w:rsid w:val="00101FC8"/>
    <w:rsid w:val="00112F9F"/>
    <w:rsid w:val="001233AD"/>
    <w:rsid w:val="001319D6"/>
    <w:rsid w:val="001321E8"/>
    <w:rsid w:val="0013503F"/>
    <w:rsid w:val="001350A4"/>
    <w:rsid w:val="001370B0"/>
    <w:rsid w:val="001407C9"/>
    <w:rsid w:val="001506A9"/>
    <w:rsid w:val="00153E67"/>
    <w:rsid w:val="00155E10"/>
    <w:rsid w:val="00162020"/>
    <w:rsid w:val="00167B24"/>
    <w:rsid w:val="001778C4"/>
    <w:rsid w:val="00187733"/>
    <w:rsid w:val="001A528D"/>
    <w:rsid w:val="001E1114"/>
    <w:rsid w:val="001E51F0"/>
    <w:rsid w:val="001E75E6"/>
    <w:rsid w:val="001E7A51"/>
    <w:rsid w:val="001F10DB"/>
    <w:rsid w:val="00202C21"/>
    <w:rsid w:val="00212208"/>
    <w:rsid w:val="00217E30"/>
    <w:rsid w:val="00225AEC"/>
    <w:rsid w:val="00230571"/>
    <w:rsid w:val="00234906"/>
    <w:rsid w:val="00245DFA"/>
    <w:rsid w:val="00246F31"/>
    <w:rsid w:val="00247FA7"/>
    <w:rsid w:val="00251102"/>
    <w:rsid w:val="002521D8"/>
    <w:rsid w:val="0025470C"/>
    <w:rsid w:val="00264206"/>
    <w:rsid w:val="00273AC8"/>
    <w:rsid w:val="002752D4"/>
    <w:rsid w:val="00282C92"/>
    <w:rsid w:val="002A5096"/>
    <w:rsid w:val="002B2BAE"/>
    <w:rsid w:val="002B744B"/>
    <w:rsid w:val="002B76B2"/>
    <w:rsid w:val="002D0FF7"/>
    <w:rsid w:val="002D7466"/>
    <w:rsid w:val="002D77BC"/>
    <w:rsid w:val="002D7927"/>
    <w:rsid w:val="00301ABD"/>
    <w:rsid w:val="00305489"/>
    <w:rsid w:val="003131D7"/>
    <w:rsid w:val="00323FDC"/>
    <w:rsid w:val="00333BDF"/>
    <w:rsid w:val="00347661"/>
    <w:rsid w:val="00353A59"/>
    <w:rsid w:val="00361E26"/>
    <w:rsid w:val="00386282"/>
    <w:rsid w:val="003936A8"/>
    <w:rsid w:val="003A2E97"/>
    <w:rsid w:val="003B1D84"/>
    <w:rsid w:val="003C1CCE"/>
    <w:rsid w:val="003C4FC2"/>
    <w:rsid w:val="003C5059"/>
    <w:rsid w:val="003E1F95"/>
    <w:rsid w:val="003E2213"/>
    <w:rsid w:val="003E5BBC"/>
    <w:rsid w:val="003F6F13"/>
    <w:rsid w:val="004051AD"/>
    <w:rsid w:val="00425E78"/>
    <w:rsid w:val="00431179"/>
    <w:rsid w:val="00444924"/>
    <w:rsid w:val="004454E5"/>
    <w:rsid w:val="004470E9"/>
    <w:rsid w:val="00460F87"/>
    <w:rsid w:val="004663A2"/>
    <w:rsid w:val="00466719"/>
    <w:rsid w:val="00474FF3"/>
    <w:rsid w:val="004877D2"/>
    <w:rsid w:val="004950E3"/>
    <w:rsid w:val="00495AFE"/>
    <w:rsid w:val="00496650"/>
    <w:rsid w:val="0049670C"/>
    <w:rsid w:val="004A1EAE"/>
    <w:rsid w:val="004A790F"/>
    <w:rsid w:val="004B1D9B"/>
    <w:rsid w:val="004B6928"/>
    <w:rsid w:val="004C083E"/>
    <w:rsid w:val="004C08DA"/>
    <w:rsid w:val="004C3EE4"/>
    <w:rsid w:val="004E3305"/>
    <w:rsid w:val="004E7D20"/>
    <w:rsid w:val="004F1944"/>
    <w:rsid w:val="00505320"/>
    <w:rsid w:val="005234C8"/>
    <w:rsid w:val="005401E4"/>
    <w:rsid w:val="00545A43"/>
    <w:rsid w:val="005460EB"/>
    <w:rsid w:val="00552878"/>
    <w:rsid w:val="005735B8"/>
    <w:rsid w:val="00575052"/>
    <w:rsid w:val="0058065A"/>
    <w:rsid w:val="005913C0"/>
    <w:rsid w:val="00594EA1"/>
    <w:rsid w:val="00594F58"/>
    <w:rsid w:val="005A1183"/>
    <w:rsid w:val="005A12E2"/>
    <w:rsid w:val="005D1175"/>
    <w:rsid w:val="005D15D9"/>
    <w:rsid w:val="005E167D"/>
    <w:rsid w:val="005E6E1A"/>
    <w:rsid w:val="005F6CE3"/>
    <w:rsid w:val="00625473"/>
    <w:rsid w:val="00632B47"/>
    <w:rsid w:val="00633450"/>
    <w:rsid w:val="00636D36"/>
    <w:rsid w:val="00640BE8"/>
    <w:rsid w:val="00640DAA"/>
    <w:rsid w:val="0064737D"/>
    <w:rsid w:val="00651775"/>
    <w:rsid w:val="00651D40"/>
    <w:rsid w:val="0065533A"/>
    <w:rsid w:val="00672006"/>
    <w:rsid w:val="00680C84"/>
    <w:rsid w:val="00680CB3"/>
    <w:rsid w:val="006846CF"/>
    <w:rsid w:val="0069317B"/>
    <w:rsid w:val="006A44E6"/>
    <w:rsid w:val="006A487D"/>
    <w:rsid w:val="006A5DFF"/>
    <w:rsid w:val="006A67E2"/>
    <w:rsid w:val="006B6C32"/>
    <w:rsid w:val="006C0C68"/>
    <w:rsid w:val="006D08A2"/>
    <w:rsid w:val="006E7037"/>
    <w:rsid w:val="00702825"/>
    <w:rsid w:val="00711EC4"/>
    <w:rsid w:val="0071429B"/>
    <w:rsid w:val="007207B2"/>
    <w:rsid w:val="0072729E"/>
    <w:rsid w:val="007354DC"/>
    <w:rsid w:val="007358C7"/>
    <w:rsid w:val="00736B33"/>
    <w:rsid w:val="00751A02"/>
    <w:rsid w:val="00764806"/>
    <w:rsid w:val="007660DC"/>
    <w:rsid w:val="00766C0A"/>
    <w:rsid w:val="0078021C"/>
    <w:rsid w:val="00781312"/>
    <w:rsid w:val="0078785C"/>
    <w:rsid w:val="007966EA"/>
    <w:rsid w:val="007A10E1"/>
    <w:rsid w:val="007C1BA1"/>
    <w:rsid w:val="007C628C"/>
    <w:rsid w:val="007C67C7"/>
    <w:rsid w:val="007D2E6D"/>
    <w:rsid w:val="007D49B6"/>
    <w:rsid w:val="007D534C"/>
    <w:rsid w:val="007E2718"/>
    <w:rsid w:val="007E577A"/>
    <w:rsid w:val="007F536D"/>
    <w:rsid w:val="00810D0A"/>
    <w:rsid w:val="008217DD"/>
    <w:rsid w:val="0083715E"/>
    <w:rsid w:val="00846587"/>
    <w:rsid w:val="008479E9"/>
    <w:rsid w:val="0085276B"/>
    <w:rsid w:val="0086298B"/>
    <w:rsid w:val="00867110"/>
    <w:rsid w:val="00872A38"/>
    <w:rsid w:val="008737F0"/>
    <w:rsid w:val="008817DA"/>
    <w:rsid w:val="008A54FA"/>
    <w:rsid w:val="008C63B7"/>
    <w:rsid w:val="008C7735"/>
    <w:rsid w:val="008D3472"/>
    <w:rsid w:val="008E1543"/>
    <w:rsid w:val="008E2B10"/>
    <w:rsid w:val="008E5188"/>
    <w:rsid w:val="008F5896"/>
    <w:rsid w:val="008F5DF0"/>
    <w:rsid w:val="009018AB"/>
    <w:rsid w:val="00914F4D"/>
    <w:rsid w:val="00916E3B"/>
    <w:rsid w:val="009175B5"/>
    <w:rsid w:val="00923ACA"/>
    <w:rsid w:val="00926608"/>
    <w:rsid w:val="00941A07"/>
    <w:rsid w:val="00946D98"/>
    <w:rsid w:val="00952B1D"/>
    <w:rsid w:val="00955949"/>
    <w:rsid w:val="009576E6"/>
    <w:rsid w:val="00966406"/>
    <w:rsid w:val="0097030C"/>
    <w:rsid w:val="00984B41"/>
    <w:rsid w:val="00986C67"/>
    <w:rsid w:val="00991910"/>
    <w:rsid w:val="009931B4"/>
    <w:rsid w:val="009A6148"/>
    <w:rsid w:val="009B13BC"/>
    <w:rsid w:val="009B707A"/>
    <w:rsid w:val="009C6C7A"/>
    <w:rsid w:val="009C7163"/>
    <w:rsid w:val="009C7B16"/>
    <w:rsid w:val="009E056D"/>
    <w:rsid w:val="009E68AC"/>
    <w:rsid w:val="009F321C"/>
    <w:rsid w:val="009F353B"/>
    <w:rsid w:val="00A00DF5"/>
    <w:rsid w:val="00A0398B"/>
    <w:rsid w:val="00A04F9E"/>
    <w:rsid w:val="00A31251"/>
    <w:rsid w:val="00A31832"/>
    <w:rsid w:val="00A341AD"/>
    <w:rsid w:val="00A439E3"/>
    <w:rsid w:val="00A47997"/>
    <w:rsid w:val="00A533CF"/>
    <w:rsid w:val="00A66EE9"/>
    <w:rsid w:val="00A718EC"/>
    <w:rsid w:val="00A82359"/>
    <w:rsid w:val="00A955BA"/>
    <w:rsid w:val="00AA3623"/>
    <w:rsid w:val="00AB1853"/>
    <w:rsid w:val="00AE6A80"/>
    <w:rsid w:val="00AE7EC2"/>
    <w:rsid w:val="00B0050F"/>
    <w:rsid w:val="00B00862"/>
    <w:rsid w:val="00B03FAE"/>
    <w:rsid w:val="00B21FE5"/>
    <w:rsid w:val="00B54949"/>
    <w:rsid w:val="00B627DB"/>
    <w:rsid w:val="00B7386F"/>
    <w:rsid w:val="00B74955"/>
    <w:rsid w:val="00B93FD9"/>
    <w:rsid w:val="00BA2210"/>
    <w:rsid w:val="00BB053C"/>
    <w:rsid w:val="00BC2F76"/>
    <w:rsid w:val="00BC5452"/>
    <w:rsid w:val="00BC78C7"/>
    <w:rsid w:val="00BD2E65"/>
    <w:rsid w:val="00BD4748"/>
    <w:rsid w:val="00BF02CC"/>
    <w:rsid w:val="00C07795"/>
    <w:rsid w:val="00C16A2B"/>
    <w:rsid w:val="00C316EC"/>
    <w:rsid w:val="00C339E2"/>
    <w:rsid w:val="00C4271A"/>
    <w:rsid w:val="00C44ABD"/>
    <w:rsid w:val="00C45A2A"/>
    <w:rsid w:val="00C564FA"/>
    <w:rsid w:val="00C677A8"/>
    <w:rsid w:val="00C71551"/>
    <w:rsid w:val="00C73518"/>
    <w:rsid w:val="00C75EA0"/>
    <w:rsid w:val="00C9121C"/>
    <w:rsid w:val="00CA0CFB"/>
    <w:rsid w:val="00CA372C"/>
    <w:rsid w:val="00CC72E1"/>
    <w:rsid w:val="00CF047E"/>
    <w:rsid w:val="00CF0D81"/>
    <w:rsid w:val="00CF6437"/>
    <w:rsid w:val="00D00C36"/>
    <w:rsid w:val="00D11225"/>
    <w:rsid w:val="00D15D0F"/>
    <w:rsid w:val="00D2072F"/>
    <w:rsid w:val="00D2404A"/>
    <w:rsid w:val="00D25DE1"/>
    <w:rsid w:val="00D4099F"/>
    <w:rsid w:val="00D425A7"/>
    <w:rsid w:val="00D51001"/>
    <w:rsid w:val="00D5262D"/>
    <w:rsid w:val="00D604C3"/>
    <w:rsid w:val="00D6215D"/>
    <w:rsid w:val="00D74842"/>
    <w:rsid w:val="00D759DC"/>
    <w:rsid w:val="00D77C5F"/>
    <w:rsid w:val="00D853AE"/>
    <w:rsid w:val="00D91CC3"/>
    <w:rsid w:val="00D96649"/>
    <w:rsid w:val="00DA1A41"/>
    <w:rsid w:val="00DA69CE"/>
    <w:rsid w:val="00DB003D"/>
    <w:rsid w:val="00DB0A3D"/>
    <w:rsid w:val="00DB1B1D"/>
    <w:rsid w:val="00DB2E9B"/>
    <w:rsid w:val="00DB7C15"/>
    <w:rsid w:val="00DE3C9E"/>
    <w:rsid w:val="00DE7AFE"/>
    <w:rsid w:val="00DF171E"/>
    <w:rsid w:val="00DF54B8"/>
    <w:rsid w:val="00DF69C1"/>
    <w:rsid w:val="00E0071A"/>
    <w:rsid w:val="00E05C0E"/>
    <w:rsid w:val="00E2256C"/>
    <w:rsid w:val="00E225DE"/>
    <w:rsid w:val="00E415A6"/>
    <w:rsid w:val="00E53113"/>
    <w:rsid w:val="00E66028"/>
    <w:rsid w:val="00E74A94"/>
    <w:rsid w:val="00E75BB4"/>
    <w:rsid w:val="00E776C5"/>
    <w:rsid w:val="00E812CD"/>
    <w:rsid w:val="00EA7DA6"/>
    <w:rsid w:val="00EB3E0D"/>
    <w:rsid w:val="00EC223E"/>
    <w:rsid w:val="00EC483D"/>
    <w:rsid w:val="00EF5493"/>
    <w:rsid w:val="00EF751B"/>
    <w:rsid w:val="00EF7BBE"/>
    <w:rsid w:val="00F01DDF"/>
    <w:rsid w:val="00F140CA"/>
    <w:rsid w:val="00F2432E"/>
    <w:rsid w:val="00F2506B"/>
    <w:rsid w:val="00F30645"/>
    <w:rsid w:val="00F43D13"/>
    <w:rsid w:val="00F51034"/>
    <w:rsid w:val="00F57DB6"/>
    <w:rsid w:val="00F70012"/>
    <w:rsid w:val="00F7007C"/>
    <w:rsid w:val="00F74CF9"/>
    <w:rsid w:val="00F843EB"/>
    <w:rsid w:val="00F91819"/>
    <w:rsid w:val="00F91B51"/>
    <w:rsid w:val="00FA4978"/>
    <w:rsid w:val="00FB2618"/>
    <w:rsid w:val="00FC1141"/>
    <w:rsid w:val="00FE049E"/>
    <w:rsid w:val="00FE5354"/>
    <w:rsid w:val="00FE68EE"/>
    <w:rsid w:val="00FE6CFC"/>
    <w:rsid w:val="00FE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7C684C"/>
  <w14:defaultImageDpi w14:val="0"/>
  <w15:docId w15:val="{A51848C3-770B-42F0-97A1-6314D23F5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5896"/>
  </w:style>
  <w:style w:type="paragraph" w:styleId="Nadpis1">
    <w:name w:val="heading 1"/>
    <w:basedOn w:val="Normln"/>
    <w:next w:val="Normln"/>
    <w:link w:val="Nadpis1Char"/>
    <w:uiPriority w:val="9"/>
    <w:qFormat/>
    <w:rsid w:val="002D7927"/>
    <w:pPr>
      <w:keepNext/>
      <w:spacing w:before="240" w:after="120" w:line="240" w:lineRule="auto"/>
      <w:jc w:val="center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D7927"/>
    <w:pPr>
      <w:keepNext/>
      <w:spacing w:before="240" w:after="120" w:line="240" w:lineRule="auto"/>
      <w:jc w:val="center"/>
      <w:outlineLvl w:val="1"/>
    </w:pPr>
    <w:rPr>
      <w:rFonts w:ascii="Arial" w:hAnsi="Arial" w:cs="Arial"/>
      <w:b/>
      <w:bCs/>
      <w:iCs/>
      <w:sz w:val="32"/>
      <w:szCs w:val="28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2D7927"/>
    <w:pPr>
      <w:jc w:val="left"/>
      <w:outlineLvl w:val="2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D7927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2D7927"/>
    <w:rPr>
      <w:rFonts w:ascii="Arial" w:hAnsi="Arial" w:cs="Arial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2D7927"/>
    <w:rPr>
      <w:rFonts w:ascii="Arial" w:hAnsi="Arial" w:cs="Arial"/>
      <w:b/>
      <w:bCs/>
      <w:iCs/>
      <w:sz w:val="28"/>
      <w:szCs w:val="28"/>
    </w:rPr>
  </w:style>
  <w:style w:type="paragraph" w:styleId="Zkladntext">
    <w:name w:val="Body Text"/>
    <w:basedOn w:val="Normln"/>
    <w:link w:val="ZkladntextChar"/>
    <w:uiPriority w:val="99"/>
    <w:unhideWhenUsed/>
    <w:rsid w:val="002D7927"/>
    <w:pPr>
      <w:spacing w:after="120"/>
    </w:pPr>
    <w:rPr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2D7927"/>
    <w:rPr>
      <w:rFonts w:eastAsia="Times New Roman" w:cs="Times New Roman"/>
      <w:lang w:val="x-none" w:eastAsia="en-US"/>
    </w:rPr>
  </w:style>
  <w:style w:type="paragraph" w:customStyle="1" w:styleId="text">
    <w:name w:val="text"/>
    <w:basedOn w:val="Normln"/>
    <w:uiPriority w:val="99"/>
    <w:rsid w:val="002D7927"/>
    <w:pPr>
      <w:spacing w:before="120" w:after="0" w:line="240" w:lineRule="auto"/>
      <w:ind w:firstLine="357"/>
      <w:jc w:val="both"/>
    </w:pPr>
    <w:rPr>
      <w:rFonts w:ascii="Times New Roman" w:hAnsi="Times New Roman"/>
      <w:noProof/>
      <w:sz w:val="24"/>
      <w:szCs w:val="24"/>
    </w:rPr>
  </w:style>
  <w:style w:type="paragraph" w:customStyle="1" w:styleId="Dvodovzprvaksti">
    <w:name w:val="Důvodová zpráva (k části)"/>
    <w:basedOn w:val="Normln"/>
    <w:next w:val="Normln"/>
    <w:qFormat/>
    <w:rsid w:val="002D7927"/>
    <w:pPr>
      <w:keepNext/>
      <w:spacing w:before="120" w:after="0" w:line="240" w:lineRule="auto"/>
      <w:jc w:val="both"/>
      <w:outlineLvl w:val="0"/>
    </w:pPr>
    <w:rPr>
      <w:rFonts w:ascii="Times New Roman" w:hAnsi="Times New Roman"/>
      <w:b/>
      <w:color w:val="0000FF"/>
      <w:sz w:val="28"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2D7927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2D7927"/>
    <w:rPr>
      <w:rFonts w:cs="Times New Roman"/>
      <w:b/>
    </w:rPr>
  </w:style>
  <w:style w:type="paragraph" w:styleId="Normlnweb">
    <w:name w:val="Normal (Web)"/>
    <w:basedOn w:val="Normln"/>
    <w:uiPriority w:val="99"/>
    <w:unhideWhenUsed/>
    <w:rsid w:val="002D7927"/>
    <w:pPr>
      <w:spacing w:after="150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rsid w:val="002D7927"/>
  </w:style>
  <w:style w:type="paragraph" w:styleId="Odstavecseseznamem">
    <w:name w:val="List Paragraph"/>
    <w:basedOn w:val="Normln"/>
    <w:uiPriority w:val="34"/>
    <w:qFormat/>
    <w:rsid w:val="002D7927"/>
    <w:pPr>
      <w:ind w:left="720"/>
      <w:contextualSpacing/>
    </w:pPr>
    <w:rPr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65D1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5D1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65D1E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5D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065D1E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5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65D1E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C4F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3C4FC2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C4FC2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36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6B33"/>
  </w:style>
  <w:style w:type="paragraph" w:styleId="Zpat">
    <w:name w:val="footer"/>
    <w:basedOn w:val="Normln"/>
    <w:link w:val="ZpatChar"/>
    <w:uiPriority w:val="99"/>
    <w:unhideWhenUsed/>
    <w:rsid w:val="00736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6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240/2000%20Sb.%252315'&amp;ucin-k-dni='30.12.9999'" TargetMode="External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ACA1B-4501-4907-8E14-66B6E3392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1666</Words>
  <Characters>9674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Slabý, Antonín</dc:creator>
  <cp:keywords/>
  <dc:description/>
  <cp:lastModifiedBy>JIROUŠ Vlastimil, Ing. Mgr.</cp:lastModifiedBy>
  <cp:revision>7</cp:revision>
  <cp:lastPrinted>2020-09-17T10:48:00Z</cp:lastPrinted>
  <dcterms:created xsi:type="dcterms:W3CDTF">2020-12-07T14:00:00Z</dcterms:created>
  <dcterms:modified xsi:type="dcterms:W3CDTF">2020-12-07T14:32:00Z</dcterms:modified>
</cp:coreProperties>
</file>