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D1A78" w:rsidP="000E730C">
      <w:pPr>
        <w:pStyle w:val="PS-slousnesen"/>
      </w:pPr>
      <w:r>
        <w:t>32</w:t>
      </w:r>
      <w:r w:rsidR="00B12D96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51D28">
        <w:t>1</w:t>
      </w:r>
      <w:r w:rsidR="005D1A78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D1A78">
        <w:t>12</w:t>
      </w:r>
      <w:r>
        <w:t xml:space="preserve">. </w:t>
      </w:r>
      <w:r w:rsidR="005D1A78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bookmarkStart w:id="0" w:name="_GoBack"/>
      <w:r>
        <w:t>k</w:t>
      </w:r>
      <w:r w:rsidR="009747A2">
        <w:t xml:space="preserve"> </w:t>
      </w:r>
      <w:r w:rsidR="00B12D96">
        <w:t>vládnímu</w:t>
      </w:r>
      <w:r w:rsidR="00751D28">
        <w:t xml:space="preserve"> návrhu </w:t>
      </w:r>
      <w:r w:rsidR="00B12D96">
        <w:t>zákona, kterým se mění zákon č. 190/2004 Sb., o dluhopisech, ve znění pozdějších předpisů, a další související zákony /sněmovní tisk 93/ - třetí čtení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bookmarkEnd w:id="0"/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D0617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</w:t>
      </w:r>
      <w:r w:rsidR="00D06174" w:rsidRPr="00D06174">
        <w:rPr>
          <w:rFonts w:ascii="Times New Roman" w:hAnsi="Times New Roman"/>
          <w:sz w:val="24"/>
        </w:rPr>
        <w:t>zákona, kterým se mění zákon č. 190/2004 Sb., o</w:t>
      </w:r>
      <w:r w:rsidR="00D06174">
        <w:rPr>
          <w:rFonts w:ascii="Times New Roman" w:hAnsi="Times New Roman"/>
          <w:sz w:val="24"/>
        </w:rPr>
        <w:t> </w:t>
      </w:r>
      <w:r w:rsidR="00D06174" w:rsidRPr="00D06174">
        <w:rPr>
          <w:rFonts w:ascii="Times New Roman" w:hAnsi="Times New Roman"/>
          <w:sz w:val="24"/>
        </w:rPr>
        <w:t>dluhopisech, ve znění pozdějších předp</w:t>
      </w:r>
      <w:r w:rsidR="00D06174">
        <w:rPr>
          <w:rFonts w:ascii="Times New Roman" w:hAnsi="Times New Roman"/>
          <w:sz w:val="24"/>
        </w:rPr>
        <w:t>isů, a další související zákony</w:t>
      </w:r>
      <w:r>
        <w:rPr>
          <w:rFonts w:ascii="Times New Roman" w:hAnsi="Times New Roman"/>
          <w:sz w:val="24"/>
        </w:rPr>
        <w:t xml:space="preserve">,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D06174">
        <w:rPr>
          <w:rFonts w:ascii="Times New Roman" w:hAnsi="Times New Roman"/>
          <w:sz w:val="24"/>
        </w:rPr>
        <w:t>93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A46A1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94256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47A2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4256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A46A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6C63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2018-09-14T07:29:00Z</cp:lastPrinted>
  <dcterms:created xsi:type="dcterms:W3CDTF">2018-09-12T10:18:00Z</dcterms:created>
  <dcterms:modified xsi:type="dcterms:W3CDTF">2018-09-14T07:39:00Z</dcterms:modified>
</cp:coreProperties>
</file>