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2614" w:rsidP="000E730C">
      <w:pPr>
        <w:pStyle w:val="PS-slousnesen"/>
      </w:pPr>
      <w:r>
        <w:t>3</w:t>
      </w:r>
      <w:r w:rsidR="00EC07FB">
        <w:t>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C6209">
        <w:t>1</w:t>
      </w:r>
      <w:r w:rsidR="00122614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22</w:t>
      </w:r>
      <w:r w:rsidR="00AF7E68">
        <w:t>.</w:t>
      </w:r>
      <w:r>
        <w:t xml:space="preserve"> </w:t>
      </w:r>
      <w:r w:rsidR="00122614">
        <w:t>srpna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zákona, kterým se mění zákon č. 236/1995 Sb., o platu a dalších náležitostech spojených s výkonem funkce představitelů státní moci a některých státních orgánů a soudců a poslanců Evropského parlamentu, ve znění pozdějších předpisů /sněmovní tisk 167/ - prvé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8B7E79" w:rsidRPr="00355E96" w:rsidRDefault="008B7E79" w:rsidP="008B7E7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rozpočtovému výboru jako výboru garančnímu</w:t>
      </w:r>
      <w:r w:rsidR="008B0822">
        <w:rPr>
          <w:rFonts w:ascii="Times New Roman" w:hAnsi="Times New Roman"/>
          <w:spacing w:val="-3"/>
          <w:sz w:val="24"/>
          <w:szCs w:val="24"/>
        </w:rPr>
        <w:t>, ústavně právnímu výboru 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6209" w:rsidRDefault="00AC6209" w:rsidP="00AC6209">
      <w:pPr>
        <w:pStyle w:val="PS-jmeno1"/>
        <w:spacing w:before="1080"/>
      </w:pPr>
    </w:p>
    <w:p w:rsidR="00007B86" w:rsidRDefault="0030333E" w:rsidP="00D46F3F">
      <w:pPr>
        <w:pStyle w:val="PS-jmeno1"/>
        <w:spacing w:before="1680"/>
      </w:pPr>
      <w:r>
        <w:t xml:space="preserve">Radek Vondráček v. r.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0333E" w:rsidP="00E6546F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0333E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CE2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2018-08-28T06:11:00Z</cp:lastPrinted>
  <dcterms:created xsi:type="dcterms:W3CDTF">2018-08-22T07:52:00Z</dcterms:created>
  <dcterms:modified xsi:type="dcterms:W3CDTF">2018-08-28T06:11:00Z</dcterms:modified>
</cp:coreProperties>
</file>