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D44C2" w:rsidP="000E730C">
      <w:pPr>
        <w:pStyle w:val="PS-slousnesen"/>
      </w:pPr>
      <w:r>
        <w:t>241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DD44C2">
        <w:t>e</w:t>
      </w:r>
      <w:r>
        <w:t xml:space="preserve"> </w:t>
      </w:r>
      <w:r w:rsidR="00DD44C2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D44C2">
        <w:t>29</w:t>
      </w:r>
      <w:r>
        <w:t xml:space="preserve">. </w:t>
      </w:r>
      <w:r w:rsidR="00DD44C2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DD44C2">
        <w:t> </w:t>
      </w:r>
      <w:r>
        <w:t>návrhu</w:t>
      </w:r>
      <w:r w:rsidR="00DE19DB">
        <w:t xml:space="preserve"> </w:t>
      </w:r>
      <w:r w:rsidR="003505F7">
        <w:t xml:space="preserve">poslanců Marka Bendy, Ondřeje Veselého, Patrika </w:t>
      </w:r>
      <w:proofErr w:type="spellStart"/>
      <w:r w:rsidR="003505F7">
        <w:t>Nachera</w:t>
      </w:r>
      <w:proofErr w:type="spellEnd"/>
      <w:r w:rsidR="003505F7">
        <w:t xml:space="preserve">, Mikuláše </w:t>
      </w:r>
      <w:proofErr w:type="spellStart"/>
      <w:r w:rsidR="003505F7">
        <w:t>Ferjenčíka</w:t>
      </w:r>
      <w:proofErr w:type="spellEnd"/>
      <w:r w:rsidR="003505F7">
        <w:t xml:space="preserve">, Mariana Bojko, Leo </w:t>
      </w:r>
      <w:proofErr w:type="spellStart"/>
      <w:r w:rsidR="003505F7">
        <w:t>Luzara</w:t>
      </w:r>
      <w:proofErr w:type="spellEnd"/>
      <w:r w:rsidR="003505F7">
        <w:t xml:space="preserve">, Dominika </w:t>
      </w:r>
      <w:proofErr w:type="spellStart"/>
      <w:r w:rsidR="003505F7">
        <w:t>Feriho</w:t>
      </w:r>
      <w:proofErr w:type="spellEnd"/>
      <w:r w:rsidR="003505F7">
        <w:t>, Věry Kovářové a dalších na vydání zákona, kterým se mění zákon č. 65/2017 Sb., o ochraně zdraví před škodlivými účinky návykových látek, ve znění zákona č. 183/2017 Sb. /sněmovní tisk 87/ - prvé čtení</w:t>
      </w:r>
      <w:r w:rsidR="003505F7">
        <w:rPr>
          <w:b/>
          <w:sz w:val="20"/>
        </w:rPr>
        <w:t xml:space="preserve">  </w:t>
      </w:r>
      <w:r w:rsidR="003505F7">
        <w:t xml:space="preserve"> </w:t>
      </w:r>
      <w:r w:rsidR="00DD44C2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7B3A42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7B3A42" w:rsidRPr="007B3A42" w:rsidRDefault="007B3A42" w:rsidP="007B3A42"/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957B46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57B46" w:rsidP="00A66149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05F7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56934"/>
    <w:rsid w:val="00566A4C"/>
    <w:rsid w:val="00586933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B46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D44C2"/>
    <w:rsid w:val="00DE19DB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2018-06-01T07:48:00Z</cp:lastPrinted>
  <dcterms:created xsi:type="dcterms:W3CDTF">2018-05-29T16:31:00Z</dcterms:created>
  <dcterms:modified xsi:type="dcterms:W3CDTF">2018-06-01T07:48:00Z</dcterms:modified>
</cp:coreProperties>
</file>