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B2DD7" w:rsidP="000E730C">
      <w:pPr>
        <w:pStyle w:val="PS-slousnesen"/>
      </w:pPr>
      <w:r>
        <w:t>21</w:t>
      </w:r>
      <w:r w:rsidR="00A63B18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694C">
        <w:t>12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EF3F43">
        <w:t>20</w:t>
      </w:r>
      <w:r>
        <w:t xml:space="preserve">. </w:t>
      </w:r>
      <w:r w:rsidR="0035694C">
        <w:t xml:space="preserve">dubna </w:t>
      </w:r>
      <w:r>
        <w:t>201</w:t>
      </w:r>
      <w:r w:rsidR="00D46F3F">
        <w:t>8</w:t>
      </w:r>
    </w:p>
    <w:p w:rsidR="00DC29E4" w:rsidRPr="002E432D" w:rsidRDefault="00137703" w:rsidP="0035694C">
      <w:pPr>
        <w:pStyle w:val="PS-pedmtusnesen"/>
        <w:spacing w:after="0"/>
        <w:rPr>
          <w:szCs w:val="24"/>
        </w:rPr>
      </w:pPr>
      <w:r w:rsidRPr="002E432D">
        <w:rPr>
          <w:szCs w:val="24"/>
        </w:rPr>
        <w:t>k</w:t>
      </w:r>
      <w:r w:rsidR="00040402" w:rsidRPr="002E432D">
        <w:rPr>
          <w:szCs w:val="24"/>
        </w:rPr>
        <w:t> </w:t>
      </w:r>
      <w:r w:rsidR="005B2DD7" w:rsidRPr="002E432D">
        <w:rPr>
          <w:rFonts w:eastAsia="Times New Roman"/>
          <w:kern w:val="3"/>
          <w:szCs w:val="24"/>
        </w:rPr>
        <w:t xml:space="preserve">návrhu </w:t>
      </w:r>
      <w:r w:rsidR="00A63B18" w:rsidRPr="002E432D">
        <w:rPr>
          <w:rFonts w:eastAsia="Times New Roman"/>
          <w:kern w:val="3"/>
          <w:szCs w:val="24"/>
        </w:rPr>
        <w:t>poslanců Věry Kovářové, Víta Rakušana a dalších na vydání zákona, kterým se mění zákon č. 159/2006 Sb., o střetu zájmů, ve znění pozdějších předpisů /sněmovní tisk 33/ - třetí čtení</w:t>
      </w:r>
      <w:r w:rsidR="00A63B18" w:rsidRPr="002E432D">
        <w:rPr>
          <w:rFonts w:eastAsia="Times New Roman"/>
          <w:b/>
          <w:kern w:val="3"/>
          <w:szCs w:val="24"/>
        </w:rPr>
        <w:t xml:space="preserve">     </w:t>
      </w:r>
    </w:p>
    <w:p w:rsidR="00DC29E4" w:rsidRPr="002E432D" w:rsidRDefault="006F3501" w:rsidP="00A46CDA">
      <w:pPr>
        <w:pStyle w:val="PS-uvodnodstavec"/>
        <w:rPr>
          <w:szCs w:val="24"/>
        </w:rPr>
      </w:pPr>
      <w:r w:rsidRPr="002E432D">
        <w:rPr>
          <w:szCs w:val="24"/>
        </w:rPr>
        <w:t>Poslanecká sněmovna</w:t>
      </w:r>
    </w:p>
    <w:p w:rsidR="005B2DD7" w:rsidRPr="002E432D" w:rsidRDefault="00EF3F43" w:rsidP="005B2DD7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2E432D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C115D9" w:rsidRPr="002E43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2E432D">
        <w:rPr>
          <w:rFonts w:ascii="Times New Roman" w:hAnsi="Times New Roman"/>
          <w:spacing w:val="-3"/>
          <w:sz w:val="24"/>
          <w:szCs w:val="24"/>
        </w:rPr>
        <w:t xml:space="preserve">s  návrhem </w:t>
      </w:r>
      <w:r w:rsidR="00A63B18" w:rsidRPr="002E432D">
        <w:rPr>
          <w:rFonts w:ascii="Times New Roman" w:eastAsia="Times New Roman" w:hAnsi="Times New Roman"/>
          <w:kern w:val="3"/>
          <w:sz w:val="24"/>
          <w:szCs w:val="24"/>
        </w:rPr>
        <w:t>poslanců Věry Kovářové, Víta Rakušana a dalších na vydání zákona, kterým se mění zákon č. 159/2006 Sb., o střetu zájmů, ve znění pozdějších předpisů</w:t>
      </w:r>
      <w:r w:rsidRPr="002E432D">
        <w:rPr>
          <w:rFonts w:ascii="Times New Roman" w:eastAsia="Times New Roman" w:hAnsi="Times New Roman"/>
          <w:kern w:val="3"/>
          <w:sz w:val="24"/>
          <w:szCs w:val="24"/>
        </w:rPr>
        <w:t>, podle sněmovního tisku </w:t>
      </w:r>
      <w:r w:rsidR="00A63B18" w:rsidRPr="002E432D">
        <w:rPr>
          <w:rFonts w:ascii="Times New Roman" w:eastAsia="Times New Roman" w:hAnsi="Times New Roman"/>
          <w:kern w:val="3"/>
          <w:sz w:val="24"/>
          <w:szCs w:val="24"/>
        </w:rPr>
        <w:t>33</w:t>
      </w:r>
      <w:r w:rsidRPr="002E432D">
        <w:rPr>
          <w:rFonts w:ascii="Times New Roman" w:eastAsia="Times New Roman" w:hAnsi="Times New Roman"/>
          <w:kern w:val="3"/>
          <w:sz w:val="24"/>
          <w:szCs w:val="24"/>
        </w:rPr>
        <w:t xml:space="preserve">, ve znění schváleném Poslaneckou sněmovnou. </w:t>
      </w:r>
      <w:r w:rsidRPr="002E432D">
        <w:rPr>
          <w:rFonts w:ascii="Times New Roman" w:eastAsia="Times New Roman" w:hAnsi="Times New Roman"/>
          <w:b/>
          <w:kern w:val="3"/>
          <w:sz w:val="24"/>
          <w:szCs w:val="24"/>
        </w:rPr>
        <w:t xml:space="preserve">     </w:t>
      </w:r>
    </w:p>
    <w:p w:rsidR="005B2DD7" w:rsidRPr="002E432D" w:rsidRDefault="005B2DD7" w:rsidP="005B2DD7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B2DD7" w:rsidRPr="005B2DD7" w:rsidRDefault="005B2DD7" w:rsidP="005B2DD7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9B71A1" w:rsidP="00A66149">
      <w:pPr>
        <w:pStyle w:val="PS-pedseda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9B71A1" w:rsidP="00E1210A">
      <w:pPr>
        <w:pStyle w:val="PS-jmeno2"/>
      </w:pPr>
      <w:r>
        <w:t xml:space="preserve">Jaroslav Dvořák v. r.  </w:t>
      </w:r>
      <w:bookmarkStart w:id="0" w:name="_GoBack"/>
      <w:bookmarkEnd w:id="0"/>
      <w:r w:rsidR="0048110B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0F2D13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B71FE"/>
    <w:rsid w:val="002C629E"/>
    <w:rsid w:val="002C6BED"/>
    <w:rsid w:val="002D58FF"/>
    <w:rsid w:val="002E432D"/>
    <w:rsid w:val="002F0419"/>
    <w:rsid w:val="002F4E9C"/>
    <w:rsid w:val="0034600F"/>
    <w:rsid w:val="00355E96"/>
    <w:rsid w:val="00356011"/>
    <w:rsid w:val="0035694C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110B"/>
    <w:rsid w:val="00482116"/>
    <w:rsid w:val="004B3D00"/>
    <w:rsid w:val="004D4A71"/>
    <w:rsid w:val="004D5A4F"/>
    <w:rsid w:val="005065F5"/>
    <w:rsid w:val="00516633"/>
    <w:rsid w:val="005227BF"/>
    <w:rsid w:val="00532756"/>
    <w:rsid w:val="00535D07"/>
    <w:rsid w:val="00547E30"/>
    <w:rsid w:val="005522CE"/>
    <w:rsid w:val="00566A4C"/>
    <w:rsid w:val="00583C2C"/>
    <w:rsid w:val="00590CA8"/>
    <w:rsid w:val="005B24A1"/>
    <w:rsid w:val="005B2DD7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74AB1"/>
    <w:rsid w:val="009A5326"/>
    <w:rsid w:val="009B716D"/>
    <w:rsid w:val="009B71A1"/>
    <w:rsid w:val="009C30E9"/>
    <w:rsid w:val="009D1537"/>
    <w:rsid w:val="00A01AC8"/>
    <w:rsid w:val="00A05A68"/>
    <w:rsid w:val="00A12E6C"/>
    <w:rsid w:val="00A46CDA"/>
    <w:rsid w:val="00A63066"/>
    <w:rsid w:val="00A63B18"/>
    <w:rsid w:val="00A66149"/>
    <w:rsid w:val="00A83514"/>
    <w:rsid w:val="00AA0D27"/>
    <w:rsid w:val="00AA4146"/>
    <w:rsid w:val="00AA46EE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8565F"/>
    <w:rsid w:val="00E87E46"/>
    <w:rsid w:val="00E9027D"/>
    <w:rsid w:val="00E9039F"/>
    <w:rsid w:val="00E97A8C"/>
    <w:rsid w:val="00EA45AA"/>
    <w:rsid w:val="00ED15A8"/>
    <w:rsid w:val="00ED24F4"/>
    <w:rsid w:val="00EE5C4C"/>
    <w:rsid w:val="00EF3B15"/>
    <w:rsid w:val="00EF3F43"/>
    <w:rsid w:val="00EF679B"/>
    <w:rsid w:val="00F11AE7"/>
    <w:rsid w:val="00F57C9C"/>
    <w:rsid w:val="00F8253F"/>
    <w:rsid w:val="00F86846"/>
    <w:rsid w:val="00F94916"/>
    <w:rsid w:val="00FC2E89"/>
    <w:rsid w:val="00FD6D87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2018-04-25T08:19:00Z</cp:lastPrinted>
  <dcterms:created xsi:type="dcterms:W3CDTF">2018-04-23T09:16:00Z</dcterms:created>
  <dcterms:modified xsi:type="dcterms:W3CDTF">2018-04-25T08:19:00Z</dcterms:modified>
</cp:coreProperties>
</file>