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E4AF9" w:rsidP="000E730C">
      <w:pPr>
        <w:pStyle w:val="PS-slousnesen"/>
      </w:pPr>
      <w:r>
        <w:t>2</w:t>
      </w:r>
      <w:r w:rsidR="00364F24">
        <w:t>10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E4AF9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E4AF9">
        <w:t>1</w:t>
      </w:r>
      <w:r w:rsidR="00364F24">
        <w:t>9</w:t>
      </w:r>
      <w:r>
        <w:t xml:space="preserve">. </w:t>
      </w:r>
      <w:r w:rsidR="00CE4AF9">
        <w:t>dubna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CE4AF9" w:rsidRPr="009A76D7">
        <w:rPr>
          <w:rFonts w:eastAsia="Times New Roman"/>
          <w:kern w:val="3"/>
          <w:szCs w:val="24"/>
        </w:rPr>
        <w:t>návrh</w:t>
      </w:r>
      <w:r w:rsidR="00CE4AF9">
        <w:rPr>
          <w:rFonts w:eastAsia="Times New Roman"/>
          <w:kern w:val="3"/>
          <w:szCs w:val="24"/>
        </w:rPr>
        <w:t>u</w:t>
      </w:r>
      <w:r w:rsidR="00CE4AF9" w:rsidRPr="009A76D7">
        <w:rPr>
          <w:rFonts w:eastAsia="Times New Roman"/>
          <w:kern w:val="3"/>
          <w:szCs w:val="24"/>
        </w:rPr>
        <w:t xml:space="preserve"> </w:t>
      </w:r>
      <w:r w:rsidR="00364F24" w:rsidRPr="0080483D">
        <w:rPr>
          <w:rFonts w:eastAsia="Times New Roman"/>
          <w:kern w:val="3"/>
          <w:szCs w:val="24"/>
        </w:rPr>
        <w:t xml:space="preserve">poslanců Vojtěcha Filipa, Pavla </w:t>
      </w:r>
      <w:proofErr w:type="spellStart"/>
      <w:r w:rsidR="00364F24" w:rsidRPr="0080483D">
        <w:rPr>
          <w:rFonts w:eastAsia="Times New Roman"/>
          <w:kern w:val="3"/>
          <w:szCs w:val="24"/>
        </w:rPr>
        <w:t>Kováčika</w:t>
      </w:r>
      <w:proofErr w:type="spellEnd"/>
      <w:r w:rsidR="00364F24" w:rsidRPr="0080483D">
        <w:rPr>
          <w:rFonts w:eastAsia="Times New Roman"/>
          <w:kern w:val="3"/>
          <w:szCs w:val="24"/>
        </w:rPr>
        <w:t xml:space="preserve">, Miloslavy Vostré, Stanislava Grospiče a Květy </w:t>
      </w:r>
      <w:proofErr w:type="spellStart"/>
      <w:r w:rsidR="00364F24" w:rsidRPr="0080483D">
        <w:rPr>
          <w:rFonts w:eastAsia="Times New Roman"/>
          <w:kern w:val="3"/>
          <w:szCs w:val="24"/>
        </w:rPr>
        <w:t>Matušovské</w:t>
      </w:r>
      <w:proofErr w:type="spellEnd"/>
      <w:r w:rsidR="00364F24" w:rsidRPr="0080483D">
        <w:rPr>
          <w:rFonts w:eastAsia="Times New Roman"/>
          <w:kern w:val="3"/>
          <w:szCs w:val="24"/>
        </w:rPr>
        <w:t xml:space="preserve"> na vydání zákona o zrušení zákona č. 99/2000 Sb., o zákazu dodávek pro jadernou elektrárnu </w:t>
      </w:r>
      <w:proofErr w:type="spellStart"/>
      <w:r w:rsidR="00364F24" w:rsidRPr="0080483D">
        <w:rPr>
          <w:rFonts w:eastAsia="Times New Roman"/>
          <w:kern w:val="3"/>
          <w:szCs w:val="24"/>
        </w:rPr>
        <w:t>Búšehr</w:t>
      </w:r>
      <w:proofErr w:type="spellEnd"/>
      <w:r w:rsidR="00364F24" w:rsidRPr="0080483D">
        <w:rPr>
          <w:rFonts w:eastAsia="Times New Roman"/>
          <w:kern w:val="3"/>
          <w:szCs w:val="24"/>
        </w:rPr>
        <w:t xml:space="preserve"> /sněmovní tisk 112/ - prvé čtení podle § 90 odst. 2</w:t>
      </w:r>
      <w:r w:rsidR="00CE4AF9" w:rsidRPr="00A84B85">
        <w:rPr>
          <w:rFonts w:eastAsia="Times New Roman"/>
          <w:b/>
          <w:kern w:val="3"/>
          <w:sz w:val="20"/>
          <w:szCs w:val="20"/>
        </w:rPr>
        <w:t>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364F24" w:rsidRDefault="00364F24" w:rsidP="00364F2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I.</w:t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 w:rsidR="002735C3"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735C3"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 w:rsidR="002735C3"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 w:rsidR="002735C3"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pacing w:val="-3"/>
          <w:sz w:val="24"/>
          <w:szCs w:val="24"/>
        </w:rPr>
        <w:t>výboru pro obranu,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výboru pro bezpečnost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pacing w:val="-3"/>
          <w:sz w:val="24"/>
          <w:szCs w:val="24"/>
        </w:rPr>
        <w:t>výboru pro evropské záležitosti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pacing w:val="-3"/>
          <w:sz w:val="24"/>
          <w:szCs w:val="24"/>
        </w:rPr>
        <w:t>zahraničnímu výboru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 a </w:t>
      </w:r>
      <w:r>
        <w:rPr>
          <w:rFonts w:ascii="Times New Roman" w:hAnsi="Times New Roman"/>
          <w:spacing w:val="-3"/>
          <w:sz w:val="24"/>
          <w:szCs w:val="24"/>
        </w:rPr>
        <w:t>rozpočtovému výboru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 jako výborům dalším</w:t>
      </w:r>
      <w:r>
        <w:rPr>
          <w:rFonts w:ascii="Times New Roman" w:hAnsi="Times New Roman"/>
          <w:spacing w:val="-3"/>
          <w:sz w:val="24"/>
          <w:szCs w:val="24"/>
        </w:rPr>
        <w:t>;</w:t>
      </w:r>
    </w:p>
    <w:p w:rsidR="00364F24" w:rsidRDefault="00364F24" w:rsidP="00364F2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64F24" w:rsidRPr="00364F24" w:rsidRDefault="00364F24" w:rsidP="00364F2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II.</w:t>
      </w:r>
      <w:r>
        <w:rPr>
          <w:rFonts w:ascii="Times New Roman" w:hAnsi="Times New Roman"/>
          <w:b/>
          <w:spacing w:val="-3"/>
          <w:sz w:val="24"/>
          <w:szCs w:val="24"/>
        </w:rPr>
        <w:tab/>
        <w:t>prodlužuje</w:t>
      </w:r>
      <w:r>
        <w:rPr>
          <w:rFonts w:ascii="Times New Roman" w:hAnsi="Times New Roman"/>
          <w:spacing w:val="-3"/>
          <w:sz w:val="24"/>
          <w:szCs w:val="24"/>
        </w:rPr>
        <w:t xml:space="preserve"> lhůtu pro projednání tohoto návrhu ve výborech o 20 dnů.</w:t>
      </w:r>
    </w:p>
    <w:p w:rsidR="00404D31" w:rsidRPr="00355E96" w:rsidRDefault="00404D31" w:rsidP="00364F2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385545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385545" w:rsidP="00E1210A">
      <w:pPr>
        <w:pStyle w:val="PS-jmeno2"/>
      </w:pPr>
      <w:r>
        <w:t xml:space="preserve">Jaroslav Dvořák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2E1AA0"/>
    <w:multiLevelType w:val="hybridMultilevel"/>
    <w:tmpl w:val="65FA8CAC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55294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3759"/>
    <w:rsid w:val="00355E96"/>
    <w:rsid w:val="00356011"/>
    <w:rsid w:val="00364F24"/>
    <w:rsid w:val="00377253"/>
    <w:rsid w:val="00385545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C73AA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A49B5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E4AF9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2018-04-25T08:17:00Z</cp:lastPrinted>
  <dcterms:created xsi:type="dcterms:W3CDTF">2018-04-23T08:59:00Z</dcterms:created>
  <dcterms:modified xsi:type="dcterms:W3CDTF">2018-04-25T08:18:00Z</dcterms:modified>
</cp:coreProperties>
</file>