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694C" w:rsidP="000E730C">
      <w:pPr>
        <w:pStyle w:val="PS-slousnesen"/>
      </w:pPr>
      <w:r>
        <w:t>1</w:t>
      </w:r>
      <w:r w:rsidR="0050170A">
        <w:t>9</w:t>
      </w:r>
      <w:r w:rsidR="00B72196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</w:t>
      </w:r>
      <w:r w:rsidR="00B72196">
        <w:t>2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3E3A7E" w:rsidRDefault="00137703" w:rsidP="0035694C">
      <w:pPr>
        <w:pStyle w:val="PS-pedmtusnesen"/>
        <w:spacing w:after="0"/>
        <w:rPr>
          <w:szCs w:val="24"/>
        </w:rPr>
      </w:pPr>
      <w:bookmarkStart w:id="0" w:name="_GoBack"/>
      <w:r>
        <w:t>k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72196" w:rsidRPr="00A84B85">
        <w:rPr>
          <w:rFonts w:eastAsia="Times New Roman"/>
          <w:kern w:val="3"/>
          <w:szCs w:val="20"/>
        </w:rPr>
        <w:t>poslance Jaroslava Foldyny na vydání zákona, kterým se mění zákon č. 586/1992 Sb., o daních z příjmů, ve znění pozdějších předpisů /sněmovní tisk 80/</w:t>
      </w:r>
      <w:r w:rsidR="00B72196">
        <w:rPr>
          <w:rFonts w:eastAsia="Times New Roman"/>
          <w:kern w:val="3"/>
          <w:szCs w:val="20"/>
        </w:rPr>
        <w:t xml:space="preserve"> </w:t>
      </w:r>
      <w:r w:rsidR="0050170A" w:rsidRPr="00A84B85">
        <w:rPr>
          <w:rFonts w:eastAsia="Times New Roman"/>
          <w:kern w:val="3"/>
          <w:szCs w:val="20"/>
        </w:rPr>
        <w:t>- prvé čtení</w:t>
      </w:r>
      <w:r w:rsidR="00DD386D" w:rsidRPr="00DD386D">
        <w:t xml:space="preserve"> </w:t>
      </w:r>
      <w:r w:rsidR="00DD386D" w:rsidRPr="003E3A7E">
        <w:rPr>
          <w:rFonts w:eastAsia="Times New Roman"/>
          <w:kern w:val="3"/>
          <w:szCs w:val="24"/>
        </w:rPr>
        <w:t xml:space="preserve">podle § 90 odst. 2     </w:t>
      </w:r>
      <w:r w:rsidR="0050170A" w:rsidRPr="003E3A7E">
        <w:rPr>
          <w:rFonts w:eastAsia="Times New Roman"/>
          <w:kern w:val="3"/>
          <w:szCs w:val="24"/>
        </w:rPr>
        <w:t xml:space="preserve"> </w:t>
      </w:r>
      <w:r w:rsidR="0035694C" w:rsidRPr="003E3A7E">
        <w:rPr>
          <w:rFonts w:eastAsia="Times New Roman"/>
          <w:kern w:val="3"/>
          <w:szCs w:val="24"/>
        </w:rPr>
        <w:t xml:space="preserve">     </w:t>
      </w:r>
    </w:p>
    <w:bookmarkEnd w:id="0"/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170A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4D5A4F">
        <w:rPr>
          <w:rFonts w:ascii="Times New Roman" w:hAnsi="Times New Roman"/>
          <w:spacing w:val="-3"/>
          <w:sz w:val="24"/>
          <w:szCs w:val="24"/>
        </w:rPr>
        <w:t xml:space="preserve"> 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A51811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A51811" w:rsidP="00E1210A">
      <w:pPr>
        <w:pStyle w:val="PS-jmeno2"/>
      </w:pPr>
      <w:r>
        <w:t xml:space="preserve">Jaroslav Dvořák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330B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43A85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5694C"/>
    <w:rsid w:val="00377253"/>
    <w:rsid w:val="003A4422"/>
    <w:rsid w:val="003C553D"/>
    <w:rsid w:val="003D2033"/>
    <w:rsid w:val="003E3A7E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170A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51811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72196"/>
    <w:rsid w:val="00B907EA"/>
    <w:rsid w:val="00B94F22"/>
    <w:rsid w:val="00BA4401"/>
    <w:rsid w:val="00BC09E3"/>
    <w:rsid w:val="00BC3079"/>
    <w:rsid w:val="00BE315C"/>
    <w:rsid w:val="00BE3E52"/>
    <w:rsid w:val="00C115D9"/>
    <w:rsid w:val="00C51AEC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D386D"/>
    <w:rsid w:val="00E1210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2018-04-17T12:12:00Z</cp:lastPrinted>
  <dcterms:created xsi:type="dcterms:W3CDTF">2018-04-12T09:12:00Z</dcterms:created>
  <dcterms:modified xsi:type="dcterms:W3CDTF">2018-04-17T12:24:00Z</dcterms:modified>
</cp:coreProperties>
</file>