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C7A" w:rsidRPr="00693139" w:rsidRDefault="00805C7A" w:rsidP="00693139">
      <w:pPr>
        <w:pStyle w:val="PS-pozvanka-halvika1"/>
      </w:pPr>
      <w:r w:rsidRPr="00693139">
        <w:t>Parlament České republiky</w:t>
      </w:r>
    </w:p>
    <w:p w:rsidR="00805C7A" w:rsidRPr="00693139" w:rsidRDefault="00805C7A" w:rsidP="00A81E59">
      <w:pPr>
        <w:pStyle w:val="PS-pozvanka-hlavika2"/>
      </w:pPr>
      <w:r w:rsidRPr="004170A6">
        <w:t>POSLANECKÁ</w:t>
      </w:r>
      <w:r w:rsidRPr="00693139">
        <w:t xml:space="preserve"> SNĚMOVNA</w:t>
      </w:r>
    </w:p>
    <w:p w:rsidR="00805C7A" w:rsidRPr="00693139" w:rsidRDefault="00805C7A" w:rsidP="00693139">
      <w:pPr>
        <w:pStyle w:val="PS-pozvanka-hlavika2"/>
      </w:pPr>
      <w:r w:rsidRPr="00693139">
        <w:t>201</w:t>
      </w:r>
      <w:r w:rsidR="00171157">
        <w:t>8</w:t>
      </w:r>
    </w:p>
    <w:p w:rsidR="00F51849" w:rsidRPr="00693139" w:rsidRDefault="007A4453" w:rsidP="00693139">
      <w:pPr>
        <w:pStyle w:val="PS-pozvanka-halvika1"/>
      </w:pPr>
      <w:r>
        <w:t>8</w:t>
      </w:r>
      <w:r w:rsidR="00805C7A" w:rsidRPr="00693139">
        <w:t>. volební období</w:t>
      </w:r>
    </w:p>
    <w:p w:rsidR="00805C7A" w:rsidRPr="000A5854" w:rsidRDefault="00805C7A" w:rsidP="00311C32">
      <w:pPr>
        <w:pStyle w:val="PS-pozvanka-hlavika3"/>
      </w:pPr>
      <w:r w:rsidRPr="00693139">
        <w:t>POZVÁNKA</w:t>
      </w:r>
    </w:p>
    <w:p w:rsidR="00805C7A" w:rsidRDefault="00C7543A" w:rsidP="00693139">
      <w:pPr>
        <w:pStyle w:val="PS-pozvanka-halvika1"/>
      </w:pPr>
      <w:r>
        <w:t xml:space="preserve">na </w:t>
      </w:r>
      <w:r w:rsidR="0074706D">
        <w:t>7</w:t>
      </w:r>
      <w:r w:rsidR="00D803DC">
        <w:t>.</w:t>
      </w:r>
      <w:r w:rsidR="00805C7A" w:rsidRPr="00693139">
        <w:t xml:space="preserve"> schůzi</w:t>
      </w:r>
      <w:r w:rsidR="00A033E1">
        <w:t xml:space="preserve"> Poslanecké sněmovny, která bude zahájena</w:t>
      </w:r>
    </w:p>
    <w:p w:rsidR="00A033E1" w:rsidRPr="00A033E1" w:rsidRDefault="00A033E1" w:rsidP="00A033E1"/>
    <w:p w:rsidR="00F51849" w:rsidRPr="00693139" w:rsidRDefault="00F519A1" w:rsidP="00693139">
      <w:pPr>
        <w:pStyle w:val="PS-pozvanka-halvika1"/>
      </w:pPr>
      <w:r>
        <w:t xml:space="preserve">v úterý </w:t>
      </w:r>
      <w:r w:rsidR="0074706D">
        <w:t>27</w:t>
      </w:r>
      <w:r w:rsidR="00C7543A">
        <w:t xml:space="preserve">. </w:t>
      </w:r>
      <w:r w:rsidR="0074706D">
        <w:t>února</w:t>
      </w:r>
      <w:r w:rsidR="00A033E1">
        <w:t xml:space="preserve"> 201</w:t>
      </w:r>
      <w:r w:rsidR="00171157">
        <w:t>8</w:t>
      </w:r>
      <w:r w:rsidR="00A033E1">
        <w:t xml:space="preserve"> ve 14.00 hodin</w:t>
      </w:r>
    </w:p>
    <w:p w:rsidR="00F51849" w:rsidRDefault="00A033E1" w:rsidP="00F6105D">
      <w:pPr>
        <w:pStyle w:val="PSmsto"/>
      </w:pPr>
      <w:r>
        <w:t>a bude pokračovat v následujících dnech</w:t>
      </w:r>
    </w:p>
    <w:p w:rsidR="00A033E1" w:rsidRDefault="00A033E1" w:rsidP="005725E8">
      <w:pPr>
        <w:pStyle w:val="PSnvrhprogramu"/>
        <w:spacing w:before="600" w:after="360"/>
      </w:pPr>
      <w:r>
        <w:t>Návrh pořadu:</w:t>
      </w:r>
    </w:p>
    <w:p w:rsidR="005725E8" w:rsidRPr="005725E8" w:rsidRDefault="005725E8" w:rsidP="005725E8">
      <w:pPr>
        <w:pStyle w:val="PSbodprogramu"/>
        <w:numPr>
          <w:ilvl w:val="0"/>
          <w:numId w:val="0"/>
        </w:numPr>
        <w:ind w:left="360" w:hanging="360"/>
      </w:pPr>
    </w:p>
    <w:p w:rsidR="008730D3" w:rsidRDefault="008730D3" w:rsidP="008730D3">
      <w:pPr>
        <w:pStyle w:val="Bezmezer"/>
        <w:rPr>
          <w:szCs w:val="24"/>
          <w:u w:val="single"/>
        </w:rPr>
      </w:pPr>
      <w:r>
        <w:rPr>
          <w:szCs w:val="24"/>
          <w:u w:val="single"/>
        </w:rPr>
        <w:t>středa 28. února</w:t>
      </w:r>
    </w:p>
    <w:p w:rsidR="008730D3" w:rsidRDefault="008730D3" w:rsidP="008730D3">
      <w:pPr>
        <w:pStyle w:val="Bezmezer"/>
        <w:rPr>
          <w:szCs w:val="24"/>
        </w:rPr>
      </w:pPr>
    </w:p>
    <w:p w:rsidR="008730D3" w:rsidRDefault="008730D3" w:rsidP="008730D3">
      <w:pPr>
        <w:pStyle w:val="Bezmezer"/>
        <w:rPr>
          <w:szCs w:val="24"/>
        </w:rPr>
      </w:pPr>
      <w:r>
        <w:rPr>
          <w:szCs w:val="24"/>
        </w:rPr>
        <w:t>ve 12.30 hodin</w:t>
      </w:r>
    </w:p>
    <w:p w:rsidR="008730D3" w:rsidRDefault="008730D3" w:rsidP="008730D3">
      <w:pPr>
        <w:pStyle w:val="Bezmezer"/>
        <w:rPr>
          <w:szCs w:val="24"/>
        </w:rPr>
      </w:pPr>
      <w:r>
        <w:rPr>
          <w:szCs w:val="24"/>
        </w:rPr>
        <w:t>body 51, 52, 53, 54</w:t>
      </w:r>
    </w:p>
    <w:p w:rsidR="008730D3" w:rsidRDefault="008730D3" w:rsidP="008730D3">
      <w:pPr>
        <w:pStyle w:val="Bezmezer"/>
        <w:rPr>
          <w:szCs w:val="24"/>
        </w:rPr>
      </w:pPr>
    </w:p>
    <w:p w:rsidR="008730D3" w:rsidRPr="00C870F1" w:rsidRDefault="008730D3" w:rsidP="008730D3">
      <w:pPr>
        <w:pStyle w:val="Bezmezer"/>
        <w:rPr>
          <w:szCs w:val="24"/>
        </w:rPr>
      </w:pPr>
    </w:p>
    <w:p w:rsidR="008730D3" w:rsidRDefault="008730D3" w:rsidP="008730D3">
      <w:pPr>
        <w:pStyle w:val="Bezmezer"/>
        <w:rPr>
          <w:szCs w:val="24"/>
          <w:u w:val="single"/>
        </w:rPr>
      </w:pPr>
      <w:r>
        <w:rPr>
          <w:szCs w:val="24"/>
          <w:u w:val="single"/>
        </w:rPr>
        <w:t>čtvrtek 1. března</w:t>
      </w:r>
    </w:p>
    <w:p w:rsidR="008730D3" w:rsidRDefault="008730D3" w:rsidP="008730D3">
      <w:pPr>
        <w:pStyle w:val="Bezmezer"/>
        <w:rPr>
          <w:szCs w:val="24"/>
        </w:rPr>
      </w:pPr>
      <w:r>
        <w:rPr>
          <w:szCs w:val="24"/>
        </w:rPr>
        <w:t>bod 63 /písemné interpelace/</w:t>
      </w:r>
    </w:p>
    <w:p w:rsidR="008730D3" w:rsidRDefault="008730D3" w:rsidP="008730D3">
      <w:pPr>
        <w:pStyle w:val="Bezmezer"/>
        <w:rPr>
          <w:szCs w:val="24"/>
        </w:rPr>
      </w:pPr>
    </w:p>
    <w:p w:rsidR="008730D3" w:rsidRDefault="008730D3" w:rsidP="008730D3">
      <w:pPr>
        <w:pStyle w:val="Bezmezer"/>
        <w:rPr>
          <w:szCs w:val="24"/>
        </w:rPr>
      </w:pPr>
      <w:r>
        <w:rPr>
          <w:szCs w:val="24"/>
        </w:rPr>
        <w:t>ve 14.30 hodin</w:t>
      </w:r>
    </w:p>
    <w:p w:rsidR="008730D3" w:rsidRDefault="008730D3" w:rsidP="008730D3">
      <w:pPr>
        <w:pStyle w:val="Bezmezer"/>
        <w:rPr>
          <w:szCs w:val="24"/>
        </w:rPr>
      </w:pPr>
      <w:r>
        <w:rPr>
          <w:szCs w:val="24"/>
        </w:rPr>
        <w:t>bod 64 /ústní interpelace/</w:t>
      </w:r>
    </w:p>
    <w:p w:rsidR="008730D3" w:rsidRDefault="008730D3" w:rsidP="008730D3">
      <w:pPr>
        <w:pStyle w:val="Bezmezer"/>
        <w:rPr>
          <w:szCs w:val="24"/>
          <w:u w:val="single"/>
        </w:rPr>
      </w:pPr>
    </w:p>
    <w:p w:rsidR="008730D3" w:rsidRDefault="008730D3" w:rsidP="008730D3">
      <w:pPr>
        <w:pStyle w:val="Bezmezer"/>
        <w:rPr>
          <w:szCs w:val="24"/>
          <w:u w:val="single"/>
        </w:rPr>
      </w:pPr>
    </w:p>
    <w:p w:rsidR="008730D3" w:rsidRDefault="008730D3" w:rsidP="008730D3">
      <w:pPr>
        <w:pStyle w:val="Bezmezer"/>
        <w:rPr>
          <w:szCs w:val="24"/>
          <w:u w:val="single"/>
        </w:rPr>
      </w:pPr>
      <w:r>
        <w:rPr>
          <w:szCs w:val="24"/>
          <w:u w:val="single"/>
        </w:rPr>
        <w:t>středa 7. března</w:t>
      </w:r>
    </w:p>
    <w:p w:rsidR="008730D3" w:rsidRDefault="008730D3" w:rsidP="008730D3">
      <w:pPr>
        <w:pStyle w:val="Bezmezer"/>
        <w:rPr>
          <w:szCs w:val="24"/>
        </w:rPr>
      </w:pPr>
    </w:p>
    <w:p w:rsidR="008730D3" w:rsidRDefault="008730D3" w:rsidP="008730D3">
      <w:pPr>
        <w:pStyle w:val="Bezmezer"/>
        <w:rPr>
          <w:szCs w:val="24"/>
        </w:rPr>
      </w:pPr>
      <w:r>
        <w:rPr>
          <w:szCs w:val="24"/>
        </w:rPr>
        <w:t>ve 12.30 hodin</w:t>
      </w:r>
    </w:p>
    <w:p w:rsidR="008730D3" w:rsidRDefault="008730D3" w:rsidP="008730D3">
      <w:pPr>
        <w:pStyle w:val="Bezmezer"/>
        <w:rPr>
          <w:szCs w:val="24"/>
        </w:rPr>
      </w:pPr>
      <w:r>
        <w:rPr>
          <w:szCs w:val="24"/>
        </w:rPr>
        <w:t>bod 55</w:t>
      </w:r>
    </w:p>
    <w:p w:rsidR="008730D3" w:rsidRDefault="008730D3" w:rsidP="008730D3">
      <w:pPr>
        <w:pStyle w:val="Bezmezer"/>
        <w:rPr>
          <w:szCs w:val="24"/>
          <w:u w:val="single"/>
        </w:rPr>
      </w:pPr>
    </w:p>
    <w:p w:rsidR="008730D3" w:rsidRDefault="008730D3" w:rsidP="008730D3">
      <w:pPr>
        <w:pStyle w:val="Bezmezer"/>
        <w:rPr>
          <w:szCs w:val="24"/>
          <w:u w:val="single"/>
        </w:rPr>
      </w:pPr>
    </w:p>
    <w:p w:rsidR="008730D3" w:rsidRDefault="008730D3" w:rsidP="008730D3">
      <w:pPr>
        <w:pStyle w:val="Styl3-nadpis"/>
        <w:ind w:hanging="5"/>
      </w:pPr>
      <w:r>
        <w:t>Zákony - druhé čtení</w:t>
      </w:r>
    </w:p>
    <w:p w:rsidR="008730D3" w:rsidRDefault="008730D3" w:rsidP="008730D3">
      <w:pPr>
        <w:pStyle w:val="Styl2"/>
      </w:pPr>
      <w:r>
        <w:rPr>
          <w:sz w:val="24"/>
        </w:rPr>
        <w:t>1.</w:t>
      </w:r>
      <w:r>
        <w:rPr>
          <w:sz w:val="24"/>
        </w:rPr>
        <w:tab/>
        <w:t>Vládní návrh zákona, kterým se mění zákon č. 159/1999 Sb., o některých podmínkách podnikání a o výkonu některých činností v oblasti cestovního ruchu, ve znění pozdějších předpisů, a další související zákony /sněmovní tisk 12/ - druhé čtení</w:t>
      </w:r>
      <w:r>
        <w:rPr>
          <w:b/>
          <w:sz w:val="20"/>
        </w:rPr>
        <w:t xml:space="preserve">      </w:t>
      </w:r>
    </w:p>
    <w:p w:rsidR="008730D3" w:rsidRDefault="008730D3" w:rsidP="008730D3">
      <w:pPr>
        <w:pStyle w:val="Styl2"/>
      </w:pPr>
      <w:r>
        <w:rPr>
          <w:sz w:val="24"/>
        </w:rPr>
        <w:t>2.</w:t>
      </w:r>
      <w:r>
        <w:rPr>
          <w:sz w:val="24"/>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 - druhé čtení</w:t>
      </w:r>
      <w:r>
        <w:rPr>
          <w:b/>
          <w:sz w:val="20"/>
        </w:rPr>
        <w:t xml:space="preserve">      </w:t>
      </w:r>
    </w:p>
    <w:p w:rsidR="008730D3" w:rsidRDefault="008730D3" w:rsidP="008730D3">
      <w:pPr>
        <w:pStyle w:val="Styl2"/>
      </w:pPr>
      <w:r>
        <w:rPr>
          <w:sz w:val="24"/>
        </w:rPr>
        <w:lastRenderedPageBreak/>
        <w:t>3.</w:t>
      </w:r>
      <w:r>
        <w:rPr>
          <w:sz w:val="24"/>
        </w:rPr>
        <w:tab/>
        <w:t>Vládní návrh zákona, kterým se mění zákon č. 6/1993 Sb., o České národní bance, ve znění pozdějších předpisů, a zákon č. 136/2011 Sb., o oběhu bankovek a mincí a o změně zákona č. 6/1993 Sb., o České národní bance, ve znění pozdějších předpisů, ve znění pozdějších předpisů, a kterým se zrušuje zákon č. 76/1976 Sb., o ražbě československých dukátů /sněmovní tisk 46/ - druhé čtení</w:t>
      </w:r>
      <w:r>
        <w:rPr>
          <w:b/>
          <w:sz w:val="20"/>
        </w:rPr>
        <w:t xml:space="preserve">      </w:t>
      </w:r>
    </w:p>
    <w:p w:rsidR="008730D3" w:rsidRDefault="008730D3" w:rsidP="008730D3">
      <w:pPr>
        <w:pStyle w:val="Styl2"/>
      </w:pPr>
      <w:r>
        <w:rPr>
          <w:sz w:val="24"/>
        </w:rPr>
        <w:t>4.</w:t>
      </w:r>
      <w:r>
        <w:rPr>
          <w:sz w:val="24"/>
        </w:rPr>
        <w:tab/>
        <w:t>Vládní návrh zákona, kterým se mění zákon č. 280/2009 Sb., daňový řád, ve znění pozdějších předpisů, a další související zákony /sněmovní tisk 47/ - druhé čtení</w:t>
      </w:r>
      <w:r>
        <w:rPr>
          <w:b/>
          <w:sz w:val="20"/>
        </w:rPr>
        <w:t xml:space="preserve">      </w:t>
      </w:r>
    </w:p>
    <w:p w:rsidR="008730D3" w:rsidRDefault="008730D3" w:rsidP="008730D3">
      <w:pPr>
        <w:pStyle w:val="Styl3-nadpis"/>
        <w:ind w:hanging="5"/>
      </w:pPr>
      <w:r>
        <w:t>Zákony - prvé čtení</w:t>
      </w:r>
    </w:p>
    <w:p w:rsidR="008730D3" w:rsidRDefault="008730D3" w:rsidP="008730D3">
      <w:pPr>
        <w:pStyle w:val="Styl2"/>
      </w:pPr>
      <w:r>
        <w:rPr>
          <w:sz w:val="24"/>
        </w:rPr>
        <w:t>5.</w:t>
      </w:r>
      <w:r>
        <w:rPr>
          <w:sz w:val="24"/>
        </w:rPr>
        <w:tab/>
        <w:t>Senátní návrh zákona, kterým se mění zákon č. 182/1993 Sb., o Ústavním soudu, ve znění pozdějších předpisů, a zákon č. 250/2016 Sb., o odpovědnosti za přestupky a řízení o nich /sněmovní tisk 30/ - prvé čtení</w:t>
      </w:r>
      <w:r>
        <w:rPr>
          <w:b/>
          <w:sz w:val="20"/>
        </w:rPr>
        <w:t xml:space="preserve">      </w:t>
      </w:r>
    </w:p>
    <w:p w:rsidR="008730D3" w:rsidRDefault="008730D3" w:rsidP="008730D3">
      <w:pPr>
        <w:pStyle w:val="Styl2"/>
      </w:pPr>
      <w:r>
        <w:rPr>
          <w:sz w:val="24"/>
        </w:rPr>
        <w:t>6.</w:t>
      </w:r>
      <w:r>
        <w:rPr>
          <w:sz w:val="24"/>
        </w:rPr>
        <w:tab/>
        <w:t>Senátní návrh zákona, kterým se mění zákon č. 112/2016 Sb., o evidenci tržeb, ve znění zákona č. 183/2017 Sb. /sněmovní tisk 31/ - prvé čtení</w:t>
      </w:r>
      <w:r>
        <w:rPr>
          <w:b/>
          <w:sz w:val="20"/>
        </w:rPr>
        <w:t xml:space="preserve"> podle § 90 odst. 2     </w:t>
      </w:r>
    </w:p>
    <w:p w:rsidR="008730D3" w:rsidRDefault="008730D3" w:rsidP="008730D3">
      <w:pPr>
        <w:pStyle w:val="Styl2"/>
      </w:pPr>
      <w:r>
        <w:rPr>
          <w:sz w:val="24"/>
        </w:rPr>
        <w:t>7.</w:t>
      </w:r>
      <w:r>
        <w:rPr>
          <w:sz w:val="24"/>
        </w:rPr>
        <w:tab/>
        <w:t>Senátní návrh zákona, kterým se mění zákon č. 586/1992 Sb., o daních z příjmů, ve znění pozdějších předpisů /sněmovní tisk 32/ - prvé čtení</w:t>
      </w:r>
      <w:r>
        <w:rPr>
          <w:b/>
          <w:sz w:val="20"/>
        </w:rPr>
        <w:t xml:space="preserve">      </w:t>
      </w:r>
    </w:p>
    <w:p w:rsidR="008730D3" w:rsidRDefault="008730D3" w:rsidP="008730D3">
      <w:pPr>
        <w:pStyle w:val="Styl2"/>
      </w:pPr>
      <w:r>
        <w:rPr>
          <w:sz w:val="24"/>
        </w:rPr>
        <w:t>8.</w:t>
      </w:r>
      <w:r>
        <w:rPr>
          <w:sz w:val="24"/>
        </w:rPr>
        <w:tab/>
        <w:t>Návrh poslanců Věry Kovářové, Víta Rakušana a dalších na vydání zákona, kterým se mění zákon č. 159/2006 Sb., o střetu zájmů, ve znění pozdějších předpisů /sněmovní tisk 33/ - prvé čtení</w:t>
      </w:r>
      <w:r>
        <w:rPr>
          <w:b/>
          <w:sz w:val="20"/>
        </w:rPr>
        <w:t xml:space="preserve"> podle § 90 odst. 2     </w:t>
      </w:r>
    </w:p>
    <w:p w:rsidR="008730D3" w:rsidRDefault="008730D3" w:rsidP="008730D3">
      <w:pPr>
        <w:pStyle w:val="Styl2"/>
      </w:pPr>
      <w:r>
        <w:rPr>
          <w:sz w:val="24"/>
        </w:rPr>
        <w:t>9.</w:t>
      </w:r>
      <w:r>
        <w:rPr>
          <w:sz w:val="24"/>
        </w:rPr>
        <w:tab/>
        <w:t>Návrh poslanců Marka Výborného, Pavla Bělobrádka, Mariana Jurečky, Jana Bartoška a dalších na vydání zákona, kterým se mění zákon č. 159/2006 Sb., o střetu zájmů, ve znění pozdějších předpisů /sněmovní tisk 34/ - prvé čtení</w:t>
      </w:r>
      <w:r>
        <w:rPr>
          <w:b/>
          <w:sz w:val="20"/>
        </w:rPr>
        <w:t xml:space="preserve"> podle § 90 odst. 2     </w:t>
      </w:r>
    </w:p>
    <w:p w:rsidR="008730D3" w:rsidRDefault="008730D3" w:rsidP="008730D3">
      <w:pPr>
        <w:pStyle w:val="Styl2"/>
      </w:pPr>
      <w:r>
        <w:rPr>
          <w:sz w:val="24"/>
        </w:rPr>
        <w:t>10.</w:t>
      </w:r>
      <w:r>
        <w:rPr>
          <w:sz w:val="24"/>
        </w:rPr>
        <w:tab/>
        <w:t>Návrh poslanců Tomia Okamury, Radima Fialy a dalších na vydání ústavního zákona o celostátním referendu a o změně Ústavy České republiky /sněmovní tisk 35/ - prvé čtení</w:t>
      </w:r>
      <w:r>
        <w:rPr>
          <w:b/>
          <w:sz w:val="20"/>
        </w:rPr>
        <w:t xml:space="preserve">      </w:t>
      </w:r>
    </w:p>
    <w:p w:rsidR="008730D3" w:rsidRDefault="008730D3" w:rsidP="008730D3">
      <w:pPr>
        <w:pStyle w:val="Styl2"/>
      </w:pPr>
      <w:r>
        <w:rPr>
          <w:sz w:val="24"/>
        </w:rPr>
        <w:t>11.</w:t>
      </w:r>
      <w:r>
        <w:rPr>
          <w:sz w:val="24"/>
        </w:rPr>
        <w:tab/>
        <w:t>Návrh Zastupitelstva Moravskoslezského kraje na vydání zákona, kterým se mění zákon č. 128/2000 Sb., o obcích (obecní zřízení), ve znění pozdějších předpisů /sněmovní tisk 36/ - prvé čtení</w:t>
      </w:r>
      <w:r>
        <w:rPr>
          <w:b/>
          <w:sz w:val="20"/>
        </w:rPr>
        <w:t xml:space="preserve">      </w:t>
      </w:r>
    </w:p>
    <w:p w:rsidR="008730D3" w:rsidRDefault="008730D3" w:rsidP="008730D3">
      <w:pPr>
        <w:pStyle w:val="Styl2"/>
      </w:pPr>
      <w:r>
        <w:rPr>
          <w:sz w:val="24"/>
        </w:rPr>
        <w:t>12.</w:t>
      </w:r>
      <w:r>
        <w:rPr>
          <w:sz w:val="24"/>
        </w:rPr>
        <w:tab/>
        <w:t>Návrh poslanců Vladimíra Koníčka, Stanislava Grospiče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38/ - prvé čtení</w:t>
      </w:r>
      <w:r>
        <w:rPr>
          <w:b/>
          <w:sz w:val="20"/>
        </w:rPr>
        <w:t xml:space="preserve">      </w:t>
      </w:r>
    </w:p>
    <w:p w:rsidR="008730D3" w:rsidRDefault="008730D3" w:rsidP="008730D3">
      <w:pPr>
        <w:pStyle w:val="Styl2"/>
      </w:pPr>
      <w:r>
        <w:rPr>
          <w:sz w:val="24"/>
        </w:rPr>
        <w:t>13.</w:t>
      </w:r>
      <w:r>
        <w:rPr>
          <w:sz w:val="24"/>
        </w:rPr>
        <w:tab/>
        <w:t>Návrh poslanců Tomia Okamury, Radima Fialy a dalších na vydání zákona, kterým se mění zákon č. 40/2009 Sb., trestní zákoník, ve znění pozdějších předpisů /sněmovní tisk 39/ - prvé čtení</w:t>
      </w:r>
      <w:r>
        <w:rPr>
          <w:b/>
          <w:sz w:val="20"/>
        </w:rPr>
        <w:t xml:space="preserve">      </w:t>
      </w:r>
    </w:p>
    <w:p w:rsidR="008730D3" w:rsidRDefault="008730D3" w:rsidP="008730D3">
      <w:pPr>
        <w:pStyle w:val="Styl2"/>
      </w:pPr>
      <w:r>
        <w:rPr>
          <w:sz w:val="24"/>
        </w:rPr>
        <w:t>14.</w:t>
      </w:r>
      <w:r>
        <w:rPr>
          <w:sz w:val="24"/>
        </w:rPr>
        <w:tab/>
        <w:t>Návrh poslanců Tomia Okamury, Radima Fialy a dalších na vydání ústavního zákona, kterým se mění ústavní zákon č. 1/1993 Sb., Ústava České republiky, ve znění pozdějších ústavních zákonů /sněmovní tisk 40/ - prvé čtení</w:t>
      </w:r>
      <w:r>
        <w:rPr>
          <w:b/>
          <w:sz w:val="20"/>
        </w:rPr>
        <w:t xml:space="preserve">      </w:t>
      </w:r>
    </w:p>
    <w:p w:rsidR="008730D3" w:rsidRDefault="008730D3" w:rsidP="008730D3">
      <w:pPr>
        <w:pStyle w:val="Styl2"/>
      </w:pPr>
      <w:r>
        <w:rPr>
          <w:sz w:val="24"/>
        </w:rPr>
        <w:t>15.</w:t>
      </w:r>
      <w:r>
        <w:rPr>
          <w:sz w:val="24"/>
        </w:rPr>
        <w:tab/>
        <w:t>Návrh poslanců Petra Gazdíka, Zbyňka Stanjury, Ivana Bartoše, Heleny Langšádlové, Radima Fialy a dalších na vydání zákona, kterým se mění zákon č. 112/2016 Sb., o evidenci tržeb, ve znění zákona č. 183/2017 Sb. /sněmovní tisk 41/ - prvé čtení</w:t>
      </w:r>
      <w:r>
        <w:rPr>
          <w:b/>
          <w:sz w:val="20"/>
        </w:rPr>
        <w:t xml:space="preserve">      </w:t>
      </w:r>
    </w:p>
    <w:p w:rsidR="008730D3" w:rsidRDefault="008730D3" w:rsidP="008730D3">
      <w:pPr>
        <w:pStyle w:val="Styl2"/>
      </w:pPr>
      <w:r>
        <w:rPr>
          <w:sz w:val="24"/>
        </w:rPr>
        <w:t>16.</w:t>
      </w:r>
      <w:r>
        <w:rPr>
          <w:sz w:val="24"/>
        </w:rPr>
        <w:tab/>
        <w:t>Návrh poslanců Věry Kovářové, Jana Farského, Víta Rakušana, Petra Gazdíka, Petra Pávka a Jany Krutákové na vydání zákona, kterým se mění zákon č. 114/1993 Sb., o Kanceláři prezidenta republiky, ve znění pozdějších předpisů /sněmovní tisk 42/ - prvé čtení</w:t>
      </w:r>
      <w:r>
        <w:rPr>
          <w:b/>
          <w:sz w:val="20"/>
        </w:rPr>
        <w:t xml:space="preserve"> podle § 90 odst. 2     </w:t>
      </w:r>
    </w:p>
    <w:p w:rsidR="008730D3" w:rsidRDefault="008730D3" w:rsidP="008730D3">
      <w:pPr>
        <w:pStyle w:val="Styl2"/>
      </w:pPr>
      <w:r>
        <w:rPr>
          <w:sz w:val="24"/>
        </w:rPr>
        <w:t>17.</w:t>
      </w:r>
      <w:r>
        <w:rPr>
          <w:sz w:val="24"/>
        </w:rPr>
        <w:tab/>
        <w:t>Návrh poslanců Ivana Bartoše, Jakuba Michálka, Radka Holomčíka a dalších na vydání zákona, kterým se mění zákon č. 106/1999 Sb., o svobodném přístupu k informacím, ve znění pozdějších předpisů, a zákon č. 340/2015 Sb., o zvláštních podmínkách účinnosti některých smluv, uveřejňování těchto smluv a o registru smluv (zákon o registru smluv), ve znění pozdějších předpisů /sněmovní tisk 50/ - prvé čtení</w:t>
      </w:r>
      <w:r>
        <w:rPr>
          <w:b/>
          <w:sz w:val="20"/>
        </w:rPr>
        <w:t xml:space="preserve">      </w:t>
      </w:r>
    </w:p>
    <w:p w:rsidR="008730D3" w:rsidRDefault="008730D3" w:rsidP="008730D3">
      <w:pPr>
        <w:pStyle w:val="Styl2"/>
      </w:pPr>
      <w:r>
        <w:rPr>
          <w:sz w:val="24"/>
        </w:rPr>
        <w:t>18.</w:t>
      </w:r>
      <w:r>
        <w:rPr>
          <w:sz w:val="24"/>
        </w:rPr>
        <w:tab/>
        <w:t>Návrh Zastupitelstva Pardubického kraje na vydání zákona, kterým se mění zákon č. 500/2004 Sb., správní řád, ve znění pozdějších předpisů /sněmovní tisk 54/ - prvé čtení</w:t>
      </w:r>
      <w:r>
        <w:rPr>
          <w:b/>
          <w:sz w:val="20"/>
        </w:rPr>
        <w:t xml:space="preserve">      </w:t>
      </w:r>
    </w:p>
    <w:p w:rsidR="008730D3" w:rsidRDefault="008730D3" w:rsidP="008730D3">
      <w:pPr>
        <w:pStyle w:val="Styl2"/>
      </w:pPr>
      <w:r>
        <w:rPr>
          <w:sz w:val="24"/>
        </w:rPr>
        <w:t>19.</w:t>
      </w:r>
      <w:r>
        <w:rPr>
          <w:sz w:val="24"/>
        </w:rPr>
        <w:tab/>
        <w:t>Vládní návrh zákona, kterým se mění zákon č. 311/2013 Sb., o převodu vlastnického práva k jednotkám a skupinovým rodinným domům některých bytových družstev a o změně některých zákonů /sněmovní tisk 56/ - prvé čtení</w:t>
      </w:r>
      <w:r>
        <w:rPr>
          <w:b/>
          <w:sz w:val="20"/>
        </w:rPr>
        <w:t xml:space="preserve">      </w:t>
      </w:r>
    </w:p>
    <w:p w:rsidR="008730D3" w:rsidRDefault="008730D3" w:rsidP="008730D3">
      <w:pPr>
        <w:pStyle w:val="Styl2"/>
      </w:pPr>
      <w:r>
        <w:rPr>
          <w:sz w:val="24"/>
        </w:rPr>
        <w:t>20.</w:t>
      </w:r>
      <w:r>
        <w:rPr>
          <w:sz w:val="24"/>
        </w:rPr>
        <w:tab/>
        <w:t>Vládní návrh zákona, kterým se mění zákon č. 104/2013 Sb., o mezinárodní justiční spolupráci ve věcech trestních, ve znění pozdějších předpisů, a některé další zákony /sněmovní tisk 57/ - prvé čtení</w:t>
      </w:r>
      <w:r>
        <w:rPr>
          <w:b/>
          <w:sz w:val="20"/>
        </w:rPr>
        <w:t xml:space="preserve">      </w:t>
      </w:r>
    </w:p>
    <w:p w:rsidR="008730D3" w:rsidRDefault="008730D3" w:rsidP="008730D3">
      <w:pPr>
        <w:pStyle w:val="Styl2"/>
      </w:pPr>
      <w:r>
        <w:rPr>
          <w:sz w:val="24"/>
        </w:rPr>
        <w:t>21.</w:t>
      </w:r>
      <w:r>
        <w:rPr>
          <w:sz w:val="24"/>
        </w:rPr>
        <w:tab/>
        <w:t>Vládní návrh zákona, kterým se mění zákon č. 247/1995 Sb., o volbách do Parlamentu České republiky a o změně a doplnění některých dalších zákonů, ve znění pozdějších předpisů /sněmovní tisk 59/ - prvé čtení</w:t>
      </w:r>
      <w:r>
        <w:rPr>
          <w:b/>
          <w:sz w:val="20"/>
        </w:rPr>
        <w:t xml:space="preserve"> podle § 90 odst. 2     </w:t>
      </w:r>
    </w:p>
    <w:p w:rsidR="008730D3" w:rsidRDefault="008730D3" w:rsidP="008730D3">
      <w:pPr>
        <w:pStyle w:val="Styl2"/>
      </w:pPr>
      <w:r>
        <w:rPr>
          <w:sz w:val="24"/>
        </w:rPr>
        <w:t>22.</w:t>
      </w:r>
      <w:r>
        <w:rPr>
          <w:sz w:val="24"/>
        </w:rPr>
        <w:tab/>
        <w:t>Vládní návrh zákona o poskytnutí státní záruky České republiky na zajištění zápůjčky České národní banky pro Mezinárodní měnový fond /sněmovní tisk 66/ - prvé čtení</w:t>
      </w:r>
      <w:r>
        <w:rPr>
          <w:b/>
          <w:sz w:val="20"/>
        </w:rPr>
        <w:t xml:space="preserve">      </w:t>
      </w:r>
    </w:p>
    <w:p w:rsidR="008730D3" w:rsidRDefault="008730D3" w:rsidP="008730D3">
      <w:pPr>
        <w:pStyle w:val="Styl2"/>
      </w:pPr>
      <w:r>
        <w:rPr>
          <w:sz w:val="24"/>
        </w:rPr>
        <w:t>23.</w:t>
      </w:r>
      <w:r>
        <w:rPr>
          <w:sz w:val="24"/>
        </w:rPr>
        <w:tab/>
        <w:t>Vládní návrh zákona, kterým se mění zákon č. 340/2006 Sb., o činnosti institucí zaměstnaneckého penzijního pojištění, ve znění pozdějších předpisů /sněmovní tisk 67/ - prvé čtení</w:t>
      </w:r>
      <w:r>
        <w:rPr>
          <w:b/>
          <w:sz w:val="20"/>
        </w:rPr>
        <w:t xml:space="preserve">      </w:t>
      </w:r>
    </w:p>
    <w:p w:rsidR="008730D3" w:rsidRDefault="008730D3" w:rsidP="008730D3">
      <w:pPr>
        <w:pStyle w:val="Styl2"/>
      </w:pPr>
      <w:r>
        <w:rPr>
          <w:sz w:val="24"/>
        </w:rPr>
        <w:t>24.</w:t>
      </w:r>
      <w:r>
        <w:rPr>
          <w:sz w:val="24"/>
        </w:rPr>
        <w:tab/>
        <w:t>Vládní návrh zákona, kterým se mění zákon č. 38/2008 Sb., o vývozu a dovozu zboží, které by mohlo být použito pro výkon trestu smrti, mučení nebo jiné kruté, nelidské či ponižující zacházení nebo trestání, a o poskytování technické pomoci s tímto zbožím související, a o změně zákona č. 634/2004 Sb., o správních poplatcích, ve znění pozdějších předpisů, a zákon č. 634/2004 Sb., o správních poplatcích, ve znění pozdějších předpisů /sněmovní tisk 68/ - prvé čtení</w:t>
      </w:r>
      <w:r>
        <w:rPr>
          <w:b/>
          <w:sz w:val="20"/>
        </w:rPr>
        <w:t xml:space="preserve"> podle § 90 odst. 2     </w:t>
      </w:r>
    </w:p>
    <w:p w:rsidR="008730D3" w:rsidRDefault="008730D3" w:rsidP="008730D3">
      <w:pPr>
        <w:pStyle w:val="Styl2"/>
      </w:pPr>
      <w:r>
        <w:rPr>
          <w:sz w:val="24"/>
        </w:rPr>
        <w:t>25.</w:t>
      </w:r>
      <w:r>
        <w:rPr>
          <w:sz w:val="24"/>
        </w:rPr>
        <w:tab/>
        <w:t>Vládní návrh zákona, kterým se mění zákon č. 182/2006 Sb., o úpadku a způsobech jeho řešení (insolvenční zákon), ve znění pozdějších předpisů /sněmovní tisk 71/ - prvé čtení</w:t>
      </w:r>
      <w:r>
        <w:rPr>
          <w:b/>
          <w:sz w:val="20"/>
        </w:rPr>
        <w:t xml:space="preserve">      </w:t>
      </w:r>
    </w:p>
    <w:p w:rsidR="008730D3" w:rsidRDefault="008730D3" w:rsidP="008730D3">
      <w:pPr>
        <w:pStyle w:val="Styl2"/>
      </w:pPr>
      <w:r>
        <w:rPr>
          <w:sz w:val="24"/>
        </w:rPr>
        <w:t>26.</w:t>
      </w:r>
      <w:r>
        <w:rPr>
          <w:sz w:val="24"/>
        </w:rPr>
        <w:tab/>
        <w:t>Vládní návrh zákona o znalcích, znaleckých kancelářích a znaleckých ústavech /sněmovní tisk 72/ - prvé čtení</w:t>
      </w:r>
      <w:r>
        <w:rPr>
          <w:b/>
          <w:sz w:val="20"/>
        </w:rPr>
        <w:t xml:space="preserve">      </w:t>
      </w:r>
    </w:p>
    <w:p w:rsidR="008730D3" w:rsidRDefault="008730D3" w:rsidP="008730D3">
      <w:pPr>
        <w:pStyle w:val="Styl2"/>
      </w:pPr>
      <w:r>
        <w:rPr>
          <w:sz w:val="24"/>
        </w:rPr>
        <w:t>27.</w:t>
      </w:r>
      <w:r>
        <w:rPr>
          <w:sz w:val="24"/>
        </w:rPr>
        <w:tab/>
        <w:t>Vládní návrh zákona o soudních tlumočnících a soudních překladatelích /sněmovní tisk 73/ - prvé čtení</w:t>
      </w:r>
      <w:r>
        <w:rPr>
          <w:b/>
          <w:sz w:val="20"/>
        </w:rPr>
        <w:t xml:space="preserve">      </w:t>
      </w:r>
    </w:p>
    <w:p w:rsidR="008730D3" w:rsidRDefault="008730D3" w:rsidP="008730D3">
      <w:pPr>
        <w:pStyle w:val="Styl2"/>
      </w:pPr>
      <w:r>
        <w:rPr>
          <w:sz w:val="24"/>
        </w:rPr>
        <w:t>28.</w:t>
      </w:r>
      <w:r>
        <w:rPr>
          <w:sz w:val="24"/>
        </w:rPr>
        <w:tab/>
        <w:t>Vládní návrh zákona, kterým se mění některé zákony v souvislosti s přijetím zákona o znalcích, znaleckých kancelářích a znaleckých ústavech a zákona o soudních tlumočnících a soudních překladatelích /sněmovní tisk 74/ - prvé čtení</w:t>
      </w:r>
      <w:r>
        <w:rPr>
          <w:b/>
          <w:sz w:val="20"/>
        </w:rPr>
        <w:t xml:space="preserve">      </w:t>
      </w:r>
    </w:p>
    <w:p w:rsidR="008730D3" w:rsidRDefault="008730D3" w:rsidP="008730D3">
      <w:pPr>
        <w:pStyle w:val="Styl2"/>
      </w:pPr>
      <w:r>
        <w:rPr>
          <w:sz w:val="24"/>
        </w:rPr>
        <w:t>29.</w:t>
      </w:r>
      <w:r>
        <w:rPr>
          <w:sz w:val="24"/>
        </w:rPr>
        <w:tab/>
        <w:t>Návrh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prvé čtení</w:t>
      </w:r>
      <w:r>
        <w:rPr>
          <w:b/>
          <w:sz w:val="20"/>
        </w:rPr>
        <w:t xml:space="preserve">      </w:t>
      </w:r>
    </w:p>
    <w:p w:rsidR="008730D3" w:rsidRDefault="008730D3" w:rsidP="008730D3">
      <w:pPr>
        <w:pStyle w:val="Styl2"/>
      </w:pPr>
      <w:r>
        <w:rPr>
          <w:sz w:val="24"/>
        </w:rPr>
        <w:t>30.</w:t>
      </w:r>
      <w:r>
        <w:rPr>
          <w:sz w:val="24"/>
        </w:rPr>
        <w:tab/>
        <w:t>Vládní návrh zákona, kterým se mění zákon č. 40/2009 Sb., trestní zákoník, ve znění pozdějších předpisů, a některé další zákony /sněmovní tisk 79/ - prvé čtení</w:t>
      </w:r>
      <w:r>
        <w:rPr>
          <w:b/>
          <w:sz w:val="20"/>
        </w:rPr>
        <w:t xml:space="preserve">      </w:t>
      </w:r>
    </w:p>
    <w:p w:rsidR="008730D3" w:rsidRDefault="008730D3" w:rsidP="008730D3">
      <w:pPr>
        <w:pStyle w:val="Styl2"/>
      </w:pPr>
      <w:r>
        <w:rPr>
          <w:sz w:val="24"/>
        </w:rPr>
        <w:t>31.</w:t>
      </w:r>
      <w:r>
        <w:rPr>
          <w:sz w:val="24"/>
        </w:rPr>
        <w:tab/>
        <w:t>Vládní návrh zákona, kterým se mění zákon č. 582/1991 Sb., o organizaci a provádění sociálního zabezpečení, ve znění pozdějších předpisů, a některé další zákony /sněmovní tisk 90/ - prvé čtení</w:t>
      </w:r>
      <w:r>
        <w:rPr>
          <w:b/>
          <w:sz w:val="20"/>
        </w:rPr>
        <w:t xml:space="preserve"> podle § 90 odst. 2     </w:t>
      </w:r>
    </w:p>
    <w:p w:rsidR="008730D3" w:rsidRDefault="008730D3" w:rsidP="008730D3">
      <w:pPr>
        <w:pStyle w:val="Styl2"/>
      </w:pPr>
      <w:r>
        <w:rPr>
          <w:sz w:val="24"/>
        </w:rPr>
        <w:t>32.</w:t>
      </w:r>
      <w:r>
        <w:rPr>
          <w:sz w:val="24"/>
        </w:rPr>
        <w:tab/>
        <w:t>Vládní návrh zákona, kterým se mění zákon č. 262/2006 Sb., zákoník práce, ve znění pozdějších předpisů, a další související zákony /sněmovní tisk 91/ - prvé čtení</w:t>
      </w:r>
      <w:r w:rsidR="000C577C">
        <w:rPr>
          <w:b/>
          <w:sz w:val="20"/>
        </w:rPr>
        <w:t xml:space="preserve"> podle § 90 odst. </w:t>
      </w:r>
      <w:r>
        <w:rPr>
          <w:b/>
          <w:sz w:val="20"/>
        </w:rPr>
        <w:t xml:space="preserve">2     </w:t>
      </w:r>
    </w:p>
    <w:p w:rsidR="008730D3" w:rsidRDefault="008730D3" w:rsidP="008730D3">
      <w:pPr>
        <w:pStyle w:val="Styl2"/>
      </w:pPr>
      <w:r>
        <w:rPr>
          <w:sz w:val="24"/>
        </w:rPr>
        <w:t>33.</w:t>
      </w:r>
      <w:r>
        <w:rPr>
          <w:sz w:val="24"/>
        </w:rPr>
        <w:tab/>
        <w:t>Vládní návrh zákona, kterým se mění zákon č. 119/2002 Sb., o střelných zbraních a střelivu (zákon o zbraních), ve znění pozdějších předpisů, a zákon č. 634/2004 Sb., o správních poplatcích, ve znění pozdějších předpisů /sněmovní tisk 92/ - prvé čtení</w:t>
      </w:r>
      <w:r>
        <w:rPr>
          <w:b/>
          <w:sz w:val="20"/>
        </w:rPr>
        <w:t xml:space="preserve">      </w:t>
      </w:r>
    </w:p>
    <w:p w:rsidR="008730D3" w:rsidRDefault="008730D3" w:rsidP="008730D3">
      <w:pPr>
        <w:pStyle w:val="Styl2"/>
      </w:pPr>
      <w:r>
        <w:rPr>
          <w:sz w:val="24"/>
        </w:rPr>
        <w:t>34.</w:t>
      </w:r>
      <w:r>
        <w:rPr>
          <w:sz w:val="24"/>
        </w:rPr>
        <w:tab/>
        <w:t>Vládní návrh zákona, kterým se mění zákon č. 190/2004 Sb., o dluhopisech, ve znění pozdějších předpisů, a další související zákony /sněmovní tisk 93/ - prvé čtení</w:t>
      </w:r>
      <w:r>
        <w:rPr>
          <w:b/>
          <w:sz w:val="20"/>
        </w:rPr>
        <w:t xml:space="preserve">      </w:t>
      </w:r>
    </w:p>
    <w:p w:rsidR="008730D3" w:rsidRDefault="008730D3" w:rsidP="008730D3">
      <w:pPr>
        <w:pStyle w:val="Styl2"/>
      </w:pPr>
      <w:r>
        <w:rPr>
          <w:sz w:val="24"/>
        </w:rPr>
        <w:t>35.</w:t>
      </w:r>
      <w:r>
        <w:rPr>
          <w:sz w:val="24"/>
        </w:rPr>
        <w:tab/>
        <w:t>Vládní návrh zákona, kterým se mění zákon č. 374/2015 Sb., o ozdravných postupech a řešení krize na finančním trhu, ve znění zákona č. 183/2017 Sb., a další související zákony /sněmovní tisk 94/ - prvé čtení</w:t>
      </w:r>
      <w:r>
        <w:rPr>
          <w:b/>
          <w:sz w:val="20"/>
        </w:rPr>
        <w:t xml:space="preserve">      </w:t>
      </w:r>
    </w:p>
    <w:p w:rsidR="008730D3" w:rsidRDefault="008730D3" w:rsidP="008730D3">
      <w:pPr>
        <w:pStyle w:val="Styl2"/>
      </w:pPr>
      <w:r>
        <w:rPr>
          <w:sz w:val="24"/>
        </w:rPr>
        <w:t>36.</w:t>
      </w:r>
      <w:r>
        <w:rPr>
          <w:sz w:val="24"/>
        </w:rPr>
        <w:tab/>
        <w:t>Vládní návrh zákona, kterým se mění zákon č. 61/1988 Sb., o hornické činnosti, výbušninách a o státní báňské správě, ve znění pozdějších předpisů /sněmovní tisk 98/ - prvé čtení</w:t>
      </w:r>
      <w:r w:rsidR="000C577C">
        <w:rPr>
          <w:b/>
          <w:sz w:val="20"/>
        </w:rPr>
        <w:t xml:space="preserve"> podle § </w:t>
      </w:r>
      <w:r>
        <w:rPr>
          <w:b/>
          <w:sz w:val="20"/>
        </w:rPr>
        <w:t xml:space="preserve">90 odst. 2     </w:t>
      </w:r>
    </w:p>
    <w:p w:rsidR="008730D3" w:rsidRDefault="008730D3" w:rsidP="008730D3">
      <w:pPr>
        <w:pStyle w:val="Styl3-nadpis"/>
        <w:ind w:hanging="5"/>
      </w:pPr>
      <w:r>
        <w:t>Smlouva - druhé čtení</w:t>
      </w:r>
    </w:p>
    <w:p w:rsidR="008730D3" w:rsidRDefault="008730D3" w:rsidP="008730D3">
      <w:pPr>
        <w:pStyle w:val="Styl2"/>
      </w:pPr>
      <w:r>
        <w:rPr>
          <w:sz w:val="24"/>
        </w:rPr>
        <w:t>37.</w:t>
      </w:r>
      <w:r>
        <w:rPr>
          <w:sz w:val="24"/>
        </w:rPr>
        <w:tab/>
        <w:t>Vládní návrh, kterým se předkládají Parlamentu České republiky k vyslovení souhlasu s ratifikací změn přílohy III Rotterdamské úmluvy o postupu předchozího souhlasu pro určité nebezpečné chemické látky a pesticidy v mezinárodním o</w:t>
      </w:r>
      <w:r w:rsidR="000C577C">
        <w:rPr>
          <w:sz w:val="24"/>
        </w:rPr>
        <w:t>bchodu, přijaté v Ženevě dne 5. </w:t>
      </w:r>
      <w:r>
        <w:rPr>
          <w:sz w:val="24"/>
        </w:rPr>
        <w:t>května 2017 /sněmovní tisk 11/ - druhé čtení</w:t>
      </w:r>
      <w:r>
        <w:rPr>
          <w:b/>
          <w:sz w:val="20"/>
        </w:rPr>
        <w:t xml:space="preserve">      </w:t>
      </w:r>
    </w:p>
    <w:p w:rsidR="008730D3" w:rsidRDefault="008730D3" w:rsidP="008730D3">
      <w:pPr>
        <w:pStyle w:val="Styl3-nadpis"/>
        <w:ind w:hanging="5"/>
      </w:pPr>
      <w:r>
        <w:t>Smlouvy - prvé čtení</w:t>
      </w:r>
    </w:p>
    <w:p w:rsidR="008730D3" w:rsidRDefault="008730D3" w:rsidP="008730D3">
      <w:pPr>
        <w:pStyle w:val="Styl2"/>
      </w:pPr>
      <w:r>
        <w:rPr>
          <w:sz w:val="24"/>
        </w:rPr>
        <w:t>38.</w:t>
      </w:r>
      <w:r>
        <w:rPr>
          <w:sz w:val="24"/>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52/ - prvé čtení</w:t>
      </w:r>
      <w:r>
        <w:rPr>
          <w:b/>
          <w:sz w:val="20"/>
        </w:rPr>
        <w:t xml:space="preserve">      </w:t>
      </w:r>
    </w:p>
    <w:p w:rsidR="008730D3" w:rsidRDefault="008730D3" w:rsidP="008730D3">
      <w:pPr>
        <w:pStyle w:val="Styl2"/>
      </w:pPr>
      <w:r>
        <w:rPr>
          <w:sz w:val="24"/>
        </w:rPr>
        <w:t>39.</w:t>
      </w:r>
      <w:r>
        <w:rPr>
          <w:sz w:val="24"/>
        </w:rPr>
        <w:tab/>
        <w:t>Vládní návrh, kterým se předkládá Parlamentu České republiky k vyslovení souhlasu s ratifikací Smlouva mezi vládou České republiky a vládou Republiky Kazachstán o spolupráci v boji proti trestné činnosti, podepsaná dne 23. listopadu 2017 v Astaně /sněmovní tisk 53/ - prvé čtení</w:t>
      </w:r>
      <w:r>
        <w:rPr>
          <w:b/>
          <w:sz w:val="20"/>
        </w:rPr>
        <w:t xml:space="preserve">      </w:t>
      </w:r>
    </w:p>
    <w:p w:rsidR="008730D3" w:rsidRDefault="008730D3" w:rsidP="008730D3">
      <w:pPr>
        <w:pStyle w:val="Styl2"/>
      </w:pPr>
      <w:r>
        <w:rPr>
          <w:sz w:val="24"/>
        </w:rPr>
        <w:t>40.</w:t>
      </w:r>
      <w:r>
        <w:rPr>
          <w:sz w:val="24"/>
        </w:rPr>
        <w:tab/>
        <w:t>Vládní návrh, kterým se předkládá Parlamentu České republiky k vyslovení souhlasu s ratifikací Smlouva mezi Českou republikou a Vietnamskou socialistickou republikou o předávání odsouzených osob (Hanoj, 7. 6. 2017) /sněmovní tisk 58/ - prvé čtení</w:t>
      </w:r>
      <w:r>
        <w:rPr>
          <w:b/>
          <w:sz w:val="20"/>
        </w:rPr>
        <w:t xml:space="preserve">      </w:t>
      </w:r>
    </w:p>
    <w:p w:rsidR="008730D3" w:rsidRDefault="008730D3" w:rsidP="008730D3">
      <w:pPr>
        <w:pStyle w:val="Styl2"/>
      </w:pPr>
      <w:r>
        <w:rPr>
          <w:sz w:val="24"/>
        </w:rPr>
        <w:t>41.</w:t>
      </w:r>
      <w:r>
        <w:rPr>
          <w:sz w:val="24"/>
        </w:rPr>
        <w:tab/>
        <w:t>Vládní návrh, kterým se předkládá Parlamentu České republiky k vyslovení souhlasu s ratifikací Úmluva Rady Evropy o komplexním přístupu k ochraně, bezpečnosti a poskytování služeb při fotbalových zápasech a dalších sportovních akcích (3. července 2016, Saint – Denis) /sněmovní tisk 60/ - prvé čtení</w:t>
      </w:r>
      <w:r>
        <w:rPr>
          <w:b/>
          <w:sz w:val="20"/>
        </w:rPr>
        <w:t xml:space="preserve">      </w:t>
      </w:r>
    </w:p>
    <w:p w:rsidR="008730D3" w:rsidRDefault="008730D3" w:rsidP="008730D3">
      <w:pPr>
        <w:pStyle w:val="Styl2"/>
      </w:pPr>
      <w:r>
        <w:rPr>
          <w:sz w:val="24"/>
        </w:rPr>
        <w:t>42.</w:t>
      </w:r>
      <w:r>
        <w:rPr>
          <w:sz w:val="24"/>
        </w:rPr>
        <w:tab/>
        <w:t>Vládní návrh, kterým se předkládá Parlamentu České republiky k vyslovení souhlasu s ratifikací Rámcová dohoda mezi Evropskou unií a jejími členskými státy na jedné straně a Austrálií na straně druhé /sněmovní tisk 75/ - prvé čtení</w:t>
      </w:r>
      <w:r>
        <w:rPr>
          <w:b/>
          <w:sz w:val="20"/>
        </w:rPr>
        <w:t xml:space="preserve">      </w:t>
      </w:r>
    </w:p>
    <w:p w:rsidR="008730D3" w:rsidRDefault="008730D3" w:rsidP="008730D3">
      <w:pPr>
        <w:pStyle w:val="Styl2"/>
      </w:pPr>
      <w:r>
        <w:rPr>
          <w:sz w:val="24"/>
        </w:rPr>
        <w:t>43.</w:t>
      </w:r>
      <w:r>
        <w:rPr>
          <w:sz w:val="24"/>
        </w:rPr>
        <w:tab/>
        <w:t>Vládní návrh, kterým se předkládá Parlamentu České republiky k vyslovení souhlasu s ratifikací Dodatkový protokol k Úmluvě o lidských právech a biomedicíně související s genetickým testováním pro zdravotní účely, který byl podepsán dne 24. října 2017 ve Štrasburku /sněmovní tisk 81/ - prvé čtení</w:t>
      </w:r>
      <w:r>
        <w:rPr>
          <w:b/>
          <w:sz w:val="20"/>
        </w:rPr>
        <w:t xml:space="preserve">      </w:t>
      </w:r>
    </w:p>
    <w:p w:rsidR="008730D3" w:rsidRDefault="008730D3" w:rsidP="008730D3">
      <w:pPr>
        <w:pStyle w:val="Styl2"/>
      </w:pPr>
      <w:r>
        <w:rPr>
          <w:sz w:val="24"/>
        </w:rPr>
        <w:t>44.</w:t>
      </w:r>
      <w:r>
        <w:rPr>
          <w:sz w:val="24"/>
        </w:rPr>
        <w:tab/>
        <w:t>Vládní návrh, kterým se předkládá Parlamentu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 dne 11. dubna 2017 /sněmovní tisk 95/ - prvé čtení</w:t>
      </w:r>
      <w:r>
        <w:rPr>
          <w:b/>
          <w:sz w:val="20"/>
        </w:rPr>
        <w:t xml:space="preserve">      </w:t>
      </w:r>
    </w:p>
    <w:p w:rsidR="008730D3" w:rsidRDefault="008730D3" w:rsidP="008730D3">
      <w:pPr>
        <w:pStyle w:val="Styl2"/>
      </w:pPr>
      <w:r>
        <w:rPr>
          <w:sz w:val="24"/>
        </w:rPr>
        <w:t>45.</w:t>
      </w:r>
      <w:r>
        <w:rPr>
          <w:sz w:val="24"/>
        </w:rPr>
        <w:tab/>
        <w:t>Vládní návrh, kterým se předkládají Parlamentu České republiky k vyslovení souhlasu s ratifikací změny příloh A a C Stockholmské úmluvy o perzistentních organických polutantech, přijaté v Ženevě dne 5. května 2017 /sněmovní tisk 96/ - prvé čtení</w:t>
      </w:r>
      <w:r>
        <w:rPr>
          <w:b/>
          <w:sz w:val="20"/>
        </w:rPr>
        <w:t xml:space="preserve">      </w:t>
      </w:r>
    </w:p>
    <w:p w:rsidR="008730D3" w:rsidRDefault="008730D3" w:rsidP="008730D3">
      <w:pPr>
        <w:pStyle w:val="Styl2"/>
      </w:pPr>
      <w:r>
        <w:rPr>
          <w:sz w:val="24"/>
        </w:rPr>
        <w:t>46.</w:t>
      </w:r>
      <w:r>
        <w:rPr>
          <w:sz w:val="24"/>
        </w:rPr>
        <w:tab/>
        <w:t>Vládní návrh, kterým se předkládá Poslanecké sněmovně Parlamentu České republiky k vyslovení souhlasu s přístupem Smlouva o stabilitě, koordinaci a správě v hospodářské a měnové unii /sněmovní tisk 97/ - prvé čtení</w:t>
      </w:r>
      <w:r>
        <w:rPr>
          <w:b/>
          <w:sz w:val="20"/>
        </w:rPr>
        <w:t xml:space="preserve">      </w:t>
      </w:r>
    </w:p>
    <w:p w:rsidR="008730D3" w:rsidRDefault="008730D3" w:rsidP="008730D3">
      <w:pPr>
        <w:pStyle w:val="Styl3-nadpis"/>
        <w:ind w:hanging="5"/>
      </w:pPr>
      <w:r>
        <w:t>Zákony - třetí čtení</w:t>
      </w:r>
    </w:p>
    <w:p w:rsidR="008730D3" w:rsidRDefault="008730D3" w:rsidP="008730D3">
      <w:pPr>
        <w:pStyle w:val="Styl2"/>
      </w:pPr>
      <w:r>
        <w:rPr>
          <w:sz w:val="24"/>
        </w:rPr>
        <w:t>47.</w:t>
      </w:r>
      <w:r>
        <w:rPr>
          <w:sz w:val="24"/>
        </w:rPr>
        <w:tab/>
        <w:t>Vládní návrh zákona, kterým se mění zákon č. 159/1999 Sb., o některých podmínkách podnikání a o výkonu některých činností v oblasti cestovního ruchu, ve znění pozdějších předpisů, a další související zákony /sněmovní tisk 12/ - třetí čtení</w:t>
      </w:r>
      <w:r>
        <w:rPr>
          <w:b/>
          <w:sz w:val="20"/>
        </w:rPr>
        <w:t xml:space="preserve">      </w:t>
      </w:r>
    </w:p>
    <w:p w:rsidR="008730D3" w:rsidRDefault="008730D3" w:rsidP="008730D3">
      <w:pPr>
        <w:pStyle w:val="Styl2"/>
      </w:pPr>
      <w:r>
        <w:rPr>
          <w:sz w:val="24"/>
        </w:rPr>
        <w:t>48.</w:t>
      </w:r>
      <w:r>
        <w:rPr>
          <w:sz w:val="24"/>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 - třetí čtení</w:t>
      </w:r>
      <w:r>
        <w:rPr>
          <w:b/>
          <w:sz w:val="20"/>
        </w:rPr>
        <w:t xml:space="preserve">      </w:t>
      </w:r>
    </w:p>
    <w:p w:rsidR="008730D3" w:rsidRDefault="008730D3" w:rsidP="008730D3">
      <w:pPr>
        <w:pStyle w:val="Styl2"/>
      </w:pPr>
      <w:r>
        <w:rPr>
          <w:sz w:val="24"/>
        </w:rPr>
        <w:t>49.</w:t>
      </w:r>
      <w:r>
        <w:rPr>
          <w:sz w:val="24"/>
        </w:rPr>
        <w:tab/>
        <w:t>Vládní návrh zákona, kterým se mění zákon č. 6/1993 Sb., o České národní bance, ve znění pozdějších předpisů, a zákon č. 136/2011 Sb., o oběhu bankovek a mincí a o změně zákona č. 6/1993 Sb., o České národní bance, ve znění pozdějších předpisů, ve znění pozdějších předpisů, a kterým se zrušuje zákon č. 76/1976 Sb., o ražbě československých dukátů /sněmovní tisk 46/ - třetí čtení</w:t>
      </w:r>
      <w:r>
        <w:rPr>
          <w:b/>
          <w:sz w:val="20"/>
        </w:rPr>
        <w:t xml:space="preserve">      </w:t>
      </w:r>
    </w:p>
    <w:p w:rsidR="008730D3" w:rsidRDefault="008730D3" w:rsidP="008730D3">
      <w:pPr>
        <w:pStyle w:val="Styl2"/>
      </w:pPr>
      <w:r>
        <w:rPr>
          <w:sz w:val="24"/>
        </w:rPr>
        <w:t>50.</w:t>
      </w:r>
      <w:r>
        <w:rPr>
          <w:sz w:val="24"/>
        </w:rPr>
        <w:tab/>
        <w:t>Vládní návrh zákona, kterým se mění zákon č. 280/2009 Sb., daňový řád, ve znění pozdějších předpisů, a další související zákony /sněmovní tisk 47/ - třetí čtení</w:t>
      </w:r>
      <w:r>
        <w:rPr>
          <w:b/>
          <w:sz w:val="20"/>
        </w:rPr>
        <w:t xml:space="preserve">      </w:t>
      </w:r>
    </w:p>
    <w:p w:rsidR="008730D3" w:rsidRDefault="008730D3" w:rsidP="008730D3">
      <w:pPr>
        <w:pStyle w:val="Styl3-nadpis"/>
        <w:ind w:hanging="5"/>
      </w:pPr>
    </w:p>
    <w:p w:rsidR="008730D3" w:rsidRDefault="008730D3" w:rsidP="008730D3">
      <w:pPr>
        <w:pStyle w:val="Styl3-nadpis"/>
        <w:ind w:hanging="5"/>
      </w:pPr>
      <w:r>
        <w:t>Volební body</w:t>
      </w:r>
    </w:p>
    <w:p w:rsidR="008730D3" w:rsidRDefault="008730D3" w:rsidP="008730D3">
      <w:pPr>
        <w:pStyle w:val="Styl2"/>
      </w:pPr>
      <w:r>
        <w:rPr>
          <w:sz w:val="24"/>
        </w:rPr>
        <w:t>51.</w:t>
      </w:r>
      <w:r>
        <w:rPr>
          <w:sz w:val="24"/>
        </w:rPr>
        <w:tab/>
        <w:t>Návrh na změny ve složení orgánů Poslanecké sněmovny</w:t>
      </w:r>
      <w:r>
        <w:rPr>
          <w:b/>
          <w:sz w:val="20"/>
        </w:rPr>
        <w:t xml:space="preserve">     St 28. 2., 1. bod ve 12.30 hodin </w:t>
      </w:r>
    </w:p>
    <w:p w:rsidR="008730D3" w:rsidRDefault="008730D3" w:rsidP="008730D3">
      <w:pPr>
        <w:pStyle w:val="Styl2"/>
      </w:pPr>
      <w:r>
        <w:rPr>
          <w:sz w:val="24"/>
        </w:rPr>
        <w:t>52.</w:t>
      </w:r>
      <w:r>
        <w:rPr>
          <w:sz w:val="24"/>
        </w:rPr>
        <w:tab/>
        <w:t>Návrh na volbu člena a náhradníka Dozorčí rady Všeobecné zdravotní pojišťovny České republiky</w:t>
      </w:r>
      <w:r>
        <w:rPr>
          <w:b/>
          <w:sz w:val="20"/>
        </w:rPr>
        <w:t xml:space="preserve">     St 28. 2., 2. bod ve 12.30 hodin </w:t>
      </w:r>
    </w:p>
    <w:p w:rsidR="008730D3" w:rsidRDefault="008730D3" w:rsidP="008730D3">
      <w:pPr>
        <w:pStyle w:val="Styl2"/>
      </w:pPr>
      <w:r>
        <w:rPr>
          <w:sz w:val="24"/>
        </w:rPr>
        <w:t>53.</w:t>
      </w:r>
      <w:r>
        <w:rPr>
          <w:sz w:val="24"/>
        </w:rPr>
        <w:tab/>
        <w:t>Návrh na volbu členů Rady České tiskové kanceláře</w:t>
      </w:r>
      <w:r>
        <w:rPr>
          <w:b/>
          <w:sz w:val="20"/>
        </w:rPr>
        <w:t xml:space="preserve">     St 28. 2., 3. bod ve 12.30 hodin </w:t>
      </w:r>
    </w:p>
    <w:p w:rsidR="008730D3" w:rsidRDefault="008730D3" w:rsidP="008730D3">
      <w:pPr>
        <w:pStyle w:val="Styl2"/>
      </w:pPr>
      <w:r>
        <w:rPr>
          <w:sz w:val="24"/>
        </w:rPr>
        <w:t>54.</w:t>
      </w:r>
      <w:r>
        <w:rPr>
          <w:sz w:val="24"/>
        </w:rPr>
        <w:tab/>
        <w:t>Návrh na volbu členů Rady Státního fondu kultury České republiky</w:t>
      </w:r>
      <w:r>
        <w:rPr>
          <w:b/>
          <w:sz w:val="20"/>
        </w:rPr>
        <w:t xml:space="preserve">     St 28. 2., 4. bod ve 12.30 hodin </w:t>
      </w:r>
    </w:p>
    <w:p w:rsidR="008730D3" w:rsidRDefault="008730D3" w:rsidP="008730D3">
      <w:pPr>
        <w:pStyle w:val="Styl2"/>
      </w:pPr>
      <w:r>
        <w:rPr>
          <w:sz w:val="24"/>
        </w:rPr>
        <w:t>55.</w:t>
      </w:r>
      <w:r>
        <w:rPr>
          <w:sz w:val="24"/>
        </w:rPr>
        <w:tab/>
        <w:t>Návrh na volbu předsedy stálé komise Poslanecké sněmovny pro kontrolu činnosti Generální inspekce bezpečnostních sborů</w:t>
      </w:r>
      <w:r>
        <w:rPr>
          <w:b/>
          <w:sz w:val="20"/>
        </w:rPr>
        <w:t xml:space="preserve">     St 7. 3., 1. bod ve 12.30 hodin </w:t>
      </w:r>
    </w:p>
    <w:p w:rsidR="008730D3" w:rsidRDefault="008730D3" w:rsidP="008730D3">
      <w:pPr>
        <w:pStyle w:val="Styl3-nadpis"/>
        <w:ind w:hanging="5"/>
      </w:pPr>
      <w:r>
        <w:t>Zprávy, návrhy a další body</w:t>
      </w:r>
    </w:p>
    <w:p w:rsidR="008730D3" w:rsidRDefault="008730D3" w:rsidP="008730D3">
      <w:pPr>
        <w:pStyle w:val="Styl2"/>
      </w:pPr>
      <w:r>
        <w:rPr>
          <w:sz w:val="24"/>
        </w:rPr>
        <w:t>56.</w:t>
      </w:r>
      <w:r>
        <w:rPr>
          <w:sz w:val="24"/>
        </w:rPr>
        <w:tab/>
        <w:t>Návrh státního závěrečného účtu České republiky za rok 2016 /sněmovní tisk 1/</w:t>
      </w:r>
      <w:r>
        <w:rPr>
          <w:b/>
          <w:sz w:val="20"/>
        </w:rPr>
        <w:t xml:space="preserve">      </w:t>
      </w:r>
    </w:p>
    <w:p w:rsidR="008730D3" w:rsidRDefault="008730D3" w:rsidP="008730D3">
      <w:pPr>
        <w:pStyle w:val="Styl2"/>
      </w:pPr>
      <w:r>
        <w:rPr>
          <w:sz w:val="24"/>
        </w:rPr>
        <w:t>57.</w:t>
      </w:r>
      <w:r>
        <w:rPr>
          <w:sz w:val="24"/>
        </w:rPr>
        <w:tab/>
        <w:t>Zpráva o vývoji malého a středního podnikání a jeho podpoře v roce 2016 /sněmovní tisk 28/</w:t>
      </w:r>
      <w:r>
        <w:rPr>
          <w:b/>
          <w:sz w:val="20"/>
        </w:rPr>
        <w:t xml:space="preserve">      </w:t>
      </w:r>
    </w:p>
    <w:p w:rsidR="008730D3" w:rsidRDefault="008730D3" w:rsidP="008730D3">
      <w:pPr>
        <w:pStyle w:val="Styl2"/>
      </w:pPr>
      <w:r>
        <w:rPr>
          <w:sz w:val="24"/>
        </w:rPr>
        <w:t>58.</w:t>
      </w:r>
      <w:r>
        <w:rPr>
          <w:sz w:val="24"/>
        </w:rPr>
        <w:tab/>
        <w:t>Výroční zpráva o hospodaření Českého rozhlasu za rok 2015 /sněmovní tisk 62/</w:t>
      </w:r>
      <w:r>
        <w:rPr>
          <w:b/>
          <w:sz w:val="20"/>
        </w:rPr>
        <w:t xml:space="preserve">      </w:t>
      </w:r>
    </w:p>
    <w:p w:rsidR="008730D3" w:rsidRDefault="008730D3" w:rsidP="008730D3">
      <w:pPr>
        <w:pStyle w:val="Styl2"/>
      </w:pPr>
      <w:r>
        <w:rPr>
          <w:sz w:val="24"/>
        </w:rPr>
        <w:t>59.</w:t>
      </w:r>
      <w:r>
        <w:rPr>
          <w:sz w:val="24"/>
        </w:rPr>
        <w:tab/>
        <w:t>Výroční zpráva o hospodaření Českého rozhlasu za rok 2016 /sněmovní tisk 63/</w:t>
      </w:r>
      <w:r>
        <w:rPr>
          <w:b/>
          <w:sz w:val="20"/>
        </w:rPr>
        <w:t xml:space="preserve">      </w:t>
      </w:r>
    </w:p>
    <w:p w:rsidR="008730D3" w:rsidRDefault="008730D3" w:rsidP="008730D3">
      <w:pPr>
        <w:pStyle w:val="Styl2"/>
      </w:pPr>
      <w:r>
        <w:rPr>
          <w:sz w:val="24"/>
        </w:rPr>
        <w:t>60.</w:t>
      </w:r>
      <w:r>
        <w:rPr>
          <w:sz w:val="24"/>
        </w:rPr>
        <w:tab/>
        <w:t>Výroční zpráva Rady Českého rozhlasu o činnosti Českého rozhlasu za rok 2016 /sněmovní tisk 64/</w:t>
      </w:r>
      <w:r>
        <w:rPr>
          <w:b/>
          <w:sz w:val="20"/>
        </w:rPr>
        <w:t xml:space="preserve">      </w:t>
      </w:r>
    </w:p>
    <w:p w:rsidR="008730D3" w:rsidRDefault="008730D3" w:rsidP="008730D3">
      <w:pPr>
        <w:pStyle w:val="Styl2"/>
      </w:pPr>
      <w:r>
        <w:rPr>
          <w:sz w:val="24"/>
        </w:rPr>
        <w:t>61.</w:t>
      </w:r>
      <w:r>
        <w:rPr>
          <w:sz w:val="24"/>
        </w:rPr>
        <w:tab/>
        <w:t>Zpráva České národní banky o inflaci - leden 2018 (Zpráva o měnovém vývoji za 2. pololetí 2017) /sněmovní tisk 82/</w:t>
      </w:r>
      <w:r>
        <w:rPr>
          <w:b/>
          <w:sz w:val="20"/>
        </w:rPr>
        <w:t xml:space="preserve">      </w:t>
      </w:r>
    </w:p>
    <w:p w:rsidR="008730D3" w:rsidRDefault="008730D3" w:rsidP="008730D3">
      <w:pPr>
        <w:pStyle w:val="Styl2"/>
      </w:pPr>
      <w:r>
        <w:rPr>
          <w:sz w:val="24"/>
        </w:rPr>
        <w:t>62.</w:t>
      </w:r>
      <w:r>
        <w:rPr>
          <w:sz w:val="24"/>
        </w:rPr>
        <w:tab/>
        <w:t>Zpráva o peticích přijatých Poslaneckou sněmovnou Parlamentu ČR, jejich obsahu a způsobu vyřízení za období od 1. 7. 2017 do 31. 12. 2017 /sněmovní tisk 88/</w:t>
      </w:r>
      <w:r>
        <w:rPr>
          <w:b/>
          <w:sz w:val="20"/>
        </w:rPr>
        <w:t xml:space="preserve">      </w:t>
      </w:r>
    </w:p>
    <w:p w:rsidR="008730D3" w:rsidRDefault="008730D3" w:rsidP="008730D3">
      <w:pPr>
        <w:pStyle w:val="Styl2"/>
      </w:pPr>
      <w:r>
        <w:rPr>
          <w:sz w:val="24"/>
        </w:rPr>
        <w:t>63.</w:t>
      </w:r>
      <w:r>
        <w:rPr>
          <w:sz w:val="24"/>
        </w:rPr>
        <w:tab/>
        <w:t>Odpovědi členů vlády na písemné interpelace</w:t>
      </w:r>
      <w:r>
        <w:rPr>
          <w:b/>
          <w:sz w:val="20"/>
        </w:rPr>
        <w:t xml:space="preserve">    Čt 9.00 - 11.00 hodin </w:t>
      </w:r>
    </w:p>
    <w:p w:rsidR="008730D3" w:rsidRDefault="008730D3" w:rsidP="008730D3">
      <w:pPr>
        <w:pStyle w:val="Styl2"/>
      </w:pPr>
      <w:r>
        <w:rPr>
          <w:sz w:val="24"/>
        </w:rPr>
        <w:t>64.</w:t>
      </w:r>
      <w:r>
        <w:rPr>
          <w:sz w:val="24"/>
        </w:rPr>
        <w:tab/>
        <w:t>Ústní interpelace</w:t>
      </w:r>
      <w:r>
        <w:rPr>
          <w:b/>
          <w:sz w:val="20"/>
        </w:rPr>
        <w:t xml:space="preserve">     Čt 14.30-18.00 hodin </w:t>
      </w:r>
    </w:p>
    <w:p w:rsidR="00994390" w:rsidRDefault="00994390" w:rsidP="00994390">
      <w:pPr>
        <w:pStyle w:val="PS-vPraze"/>
      </w:pPr>
      <w:r>
        <w:t xml:space="preserve">V Praze dne </w:t>
      </w:r>
      <w:r w:rsidR="00DF25BC">
        <w:t>15</w:t>
      </w:r>
      <w:r>
        <w:t xml:space="preserve">. </w:t>
      </w:r>
      <w:r w:rsidR="00DF25BC">
        <w:t>únor</w:t>
      </w:r>
      <w:r w:rsidR="00171157">
        <w:t>a 2018</w:t>
      </w:r>
    </w:p>
    <w:p w:rsidR="00127CCC" w:rsidRDefault="00127CCC" w:rsidP="00127CCC"/>
    <w:p w:rsidR="0034533E" w:rsidRDefault="0034533E" w:rsidP="00127CCC"/>
    <w:p w:rsidR="00127CCC" w:rsidRPr="00127CCC" w:rsidRDefault="009B295D" w:rsidP="00127CCC">
      <w:pPr>
        <w:pStyle w:val="PS-podpis"/>
      </w:pPr>
      <w:r>
        <w:t xml:space="preserve">Radek Vondráček v. r. </w:t>
      </w:r>
      <w:bookmarkStart w:id="0" w:name="_GoBack"/>
      <w:bookmarkEnd w:id="0"/>
    </w:p>
    <w:p w:rsidR="00994390" w:rsidRDefault="00994390" w:rsidP="00127CCC">
      <w:pPr>
        <w:pStyle w:val="PS-podpisnsled"/>
      </w:pPr>
      <w:r>
        <w:t>předseda Poslanecké sněmovny</w:t>
      </w:r>
    </w:p>
    <w:p w:rsidR="00127CCC" w:rsidRPr="00127CCC" w:rsidRDefault="00127CCC" w:rsidP="00127CCC">
      <w:pPr>
        <w:autoSpaceDN/>
        <w:textAlignment w:val="auto"/>
        <w:rPr>
          <w:rFonts w:eastAsia="Times New Roman" w:cs="Times New Roman"/>
          <w:kern w:val="0"/>
          <w:sz w:val="20"/>
          <w:szCs w:val="20"/>
        </w:rPr>
      </w:pPr>
      <w:r w:rsidRPr="00127CCC">
        <w:rPr>
          <w:rFonts w:cs="Times New Roman"/>
          <w:kern w:val="0"/>
          <w:sz w:val="20"/>
        </w:rPr>
        <w:t>----------------------------------</w:t>
      </w:r>
    </w:p>
    <w:p w:rsidR="00127CCC" w:rsidRPr="00127CCC" w:rsidRDefault="00127CCC" w:rsidP="00127CCC">
      <w:pPr>
        <w:autoSpaceDN/>
        <w:textAlignment w:val="auto"/>
        <w:rPr>
          <w:rFonts w:eastAsia="Times New Roman" w:cs="Times New Roman"/>
          <w:kern w:val="0"/>
          <w:sz w:val="20"/>
          <w:szCs w:val="20"/>
        </w:rPr>
      </w:pPr>
      <w:r w:rsidRPr="00127CCC">
        <w:rPr>
          <w:rFonts w:cs="Times New Roman"/>
          <w:kern w:val="0"/>
          <w:sz w:val="20"/>
        </w:rPr>
        <w:t>118 26 Praha 1, Sněmovní 4</w:t>
      </w:r>
    </w:p>
    <w:p w:rsidR="00127CCC" w:rsidRPr="00127CCC" w:rsidRDefault="00127CCC" w:rsidP="00127CCC">
      <w:pPr>
        <w:autoSpaceDN/>
        <w:textAlignment w:val="auto"/>
        <w:rPr>
          <w:rFonts w:eastAsia="Times New Roman" w:cs="Times New Roman"/>
          <w:kern w:val="0"/>
          <w:sz w:val="20"/>
        </w:rPr>
      </w:pPr>
      <w:r w:rsidRPr="00127CCC">
        <w:rPr>
          <w:rFonts w:cs="Times New Roman"/>
          <w:kern w:val="0"/>
          <w:sz w:val="20"/>
        </w:rPr>
        <w:t>tel. 257171111</w:t>
      </w:r>
    </w:p>
    <w:sectPr w:rsidR="00127CCC" w:rsidRPr="00127CCC" w:rsidSect="005B650E">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9A1" w:rsidRDefault="00F519A1">
      <w:r>
        <w:separator/>
      </w:r>
    </w:p>
  </w:endnote>
  <w:endnote w:type="continuationSeparator" w:id="0">
    <w:p w:rsidR="00F519A1" w:rsidRDefault="00F5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9A1" w:rsidRDefault="00F519A1">
      <w:r>
        <w:rPr>
          <w:color w:val="000000"/>
        </w:rPr>
        <w:separator/>
      </w:r>
    </w:p>
  </w:footnote>
  <w:footnote w:type="continuationSeparator" w:id="0">
    <w:p w:rsidR="00F519A1" w:rsidRDefault="00F51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7625103"/>
      <w:docPartObj>
        <w:docPartGallery w:val="Page Numbers (Top of Page)"/>
        <w:docPartUnique/>
      </w:docPartObj>
    </w:sdtPr>
    <w:sdtEndPr/>
    <w:sdtContent>
      <w:p w:rsidR="005B650E" w:rsidRDefault="005B650E">
        <w:pPr>
          <w:pStyle w:val="Zhlav"/>
          <w:jc w:val="center"/>
        </w:pPr>
        <w:r>
          <w:fldChar w:fldCharType="begin"/>
        </w:r>
        <w:r>
          <w:instrText>PAGE   \* MERGEFORMAT</w:instrText>
        </w:r>
        <w:r>
          <w:fldChar w:fldCharType="separate"/>
        </w:r>
        <w:r w:rsidR="009B295D">
          <w:rPr>
            <w:noProof/>
          </w:rPr>
          <w:t>4</w:t>
        </w:r>
        <w:r>
          <w:fldChar w:fldCharType="end"/>
        </w:r>
      </w:p>
    </w:sdtContent>
  </w:sdt>
  <w:p w:rsidR="005B650E" w:rsidRDefault="005B650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23CB138"/>
    <w:lvl w:ilvl="0">
      <w:start w:val="1"/>
      <w:numFmt w:val="decimal"/>
      <w:lvlText w:val="%1."/>
      <w:lvlJc w:val="left"/>
      <w:pPr>
        <w:tabs>
          <w:tab w:val="num" w:pos="1492"/>
        </w:tabs>
        <w:ind w:left="1492" w:hanging="360"/>
      </w:pPr>
    </w:lvl>
  </w:abstractNum>
  <w:abstractNum w:abstractNumId="1">
    <w:nsid w:val="FFFFFF7D"/>
    <w:multiLevelType w:val="singleLevel"/>
    <w:tmpl w:val="2B164CAE"/>
    <w:lvl w:ilvl="0">
      <w:start w:val="1"/>
      <w:numFmt w:val="decimal"/>
      <w:lvlText w:val="%1."/>
      <w:lvlJc w:val="left"/>
      <w:pPr>
        <w:tabs>
          <w:tab w:val="num" w:pos="1209"/>
        </w:tabs>
        <w:ind w:left="1209" w:hanging="360"/>
      </w:pPr>
    </w:lvl>
  </w:abstractNum>
  <w:abstractNum w:abstractNumId="2">
    <w:nsid w:val="FFFFFF7E"/>
    <w:multiLevelType w:val="singleLevel"/>
    <w:tmpl w:val="95E04406"/>
    <w:lvl w:ilvl="0">
      <w:start w:val="1"/>
      <w:numFmt w:val="decimal"/>
      <w:lvlText w:val="%1."/>
      <w:lvlJc w:val="left"/>
      <w:pPr>
        <w:tabs>
          <w:tab w:val="num" w:pos="926"/>
        </w:tabs>
        <w:ind w:left="926" w:hanging="360"/>
      </w:pPr>
    </w:lvl>
  </w:abstractNum>
  <w:abstractNum w:abstractNumId="3">
    <w:nsid w:val="FFFFFF7F"/>
    <w:multiLevelType w:val="singleLevel"/>
    <w:tmpl w:val="D8FCC5A8"/>
    <w:lvl w:ilvl="0">
      <w:start w:val="1"/>
      <w:numFmt w:val="decimal"/>
      <w:lvlText w:val="%1."/>
      <w:lvlJc w:val="left"/>
      <w:pPr>
        <w:tabs>
          <w:tab w:val="num" w:pos="643"/>
        </w:tabs>
        <w:ind w:left="643" w:hanging="360"/>
      </w:pPr>
    </w:lvl>
  </w:abstractNum>
  <w:abstractNum w:abstractNumId="4">
    <w:nsid w:val="FFFFFF80"/>
    <w:multiLevelType w:val="singleLevel"/>
    <w:tmpl w:val="D046C8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CE72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FCEA7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6AE80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9">
    <w:nsid w:val="FFFFFF89"/>
    <w:multiLevelType w:val="singleLevel"/>
    <w:tmpl w:val="9B049490"/>
    <w:lvl w:ilvl="0">
      <w:start w:val="1"/>
      <w:numFmt w:val="bullet"/>
      <w:lvlText w:val=""/>
      <w:lvlJc w:val="left"/>
      <w:pPr>
        <w:tabs>
          <w:tab w:val="num" w:pos="360"/>
        </w:tabs>
        <w:ind w:left="360" w:hanging="360"/>
      </w:pPr>
      <w:rPr>
        <w:rFonts w:ascii="Symbol" w:hAnsi="Symbol" w:hint="default"/>
      </w:rPr>
    </w:lvl>
  </w:abstractNum>
  <w:abstractNum w:abstractNumId="10">
    <w:nsid w:val="5329014D"/>
    <w:multiLevelType w:val="multilevel"/>
    <w:tmpl w:val="2640A900"/>
    <w:styleLink w:val="WW8Num1"/>
    <w:lvl w:ilvl="0">
      <w:start w:val="1"/>
      <w:numFmt w:val="decimal"/>
      <w:lvlText w:val="%1."/>
      <w:lvlJc w:val="left"/>
      <w:pPr>
        <w:ind w:left="705" w:hanging="705"/>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A1"/>
    <w:rsid w:val="00055F63"/>
    <w:rsid w:val="00065C24"/>
    <w:rsid w:val="000A5854"/>
    <w:rsid w:val="000C577C"/>
    <w:rsid w:val="00100835"/>
    <w:rsid w:val="001228C1"/>
    <w:rsid w:val="00127CCC"/>
    <w:rsid w:val="00144E51"/>
    <w:rsid w:val="00171157"/>
    <w:rsid w:val="00184F7A"/>
    <w:rsid w:val="001A11CC"/>
    <w:rsid w:val="001A5F88"/>
    <w:rsid w:val="001D4104"/>
    <w:rsid w:val="001E5F0D"/>
    <w:rsid w:val="00265B4F"/>
    <w:rsid w:val="002B228A"/>
    <w:rsid w:val="002D2B3C"/>
    <w:rsid w:val="002D31B0"/>
    <w:rsid w:val="002D6678"/>
    <w:rsid w:val="002F06C7"/>
    <w:rsid w:val="002F31B4"/>
    <w:rsid w:val="002F49D5"/>
    <w:rsid w:val="003018CE"/>
    <w:rsid w:val="00311C32"/>
    <w:rsid w:val="0034533E"/>
    <w:rsid w:val="00367862"/>
    <w:rsid w:val="00371C6A"/>
    <w:rsid w:val="00380359"/>
    <w:rsid w:val="0038107F"/>
    <w:rsid w:val="003E3BDC"/>
    <w:rsid w:val="004170A6"/>
    <w:rsid w:val="0041747F"/>
    <w:rsid w:val="00422E92"/>
    <w:rsid w:val="00427E01"/>
    <w:rsid w:val="004451B9"/>
    <w:rsid w:val="004469D0"/>
    <w:rsid w:val="00460067"/>
    <w:rsid w:val="0048497C"/>
    <w:rsid w:val="004D27A5"/>
    <w:rsid w:val="004E2953"/>
    <w:rsid w:val="004F25CE"/>
    <w:rsid w:val="004F2BE2"/>
    <w:rsid w:val="00525025"/>
    <w:rsid w:val="0054415F"/>
    <w:rsid w:val="00555987"/>
    <w:rsid w:val="005725E8"/>
    <w:rsid w:val="005B650E"/>
    <w:rsid w:val="005C4DC6"/>
    <w:rsid w:val="005D53AF"/>
    <w:rsid w:val="00607FEE"/>
    <w:rsid w:val="00627525"/>
    <w:rsid w:val="00693139"/>
    <w:rsid w:val="006D4490"/>
    <w:rsid w:val="007337BA"/>
    <w:rsid w:val="00740317"/>
    <w:rsid w:val="0074489A"/>
    <w:rsid w:val="0074706D"/>
    <w:rsid w:val="007A4453"/>
    <w:rsid w:val="007E15BC"/>
    <w:rsid w:val="00805C7A"/>
    <w:rsid w:val="00832984"/>
    <w:rsid w:val="00835DAA"/>
    <w:rsid w:val="00862560"/>
    <w:rsid w:val="008730D3"/>
    <w:rsid w:val="008827EE"/>
    <w:rsid w:val="008F2268"/>
    <w:rsid w:val="00922518"/>
    <w:rsid w:val="00960CB4"/>
    <w:rsid w:val="00962CD3"/>
    <w:rsid w:val="0097571A"/>
    <w:rsid w:val="00994390"/>
    <w:rsid w:val="009A7EF6"/>
    <w:rsid w:val="009B295D"/>
    <w:rsid w:val="009B51A0"/>
    <w:rsid w:val="00A033E1"/>
    <w:rsid w:val="00A27604"/>
    <w:rsid w:val="00A313D2"/>
    <w:rsid w:val="00A47B55"/>
    <w:rsid w:val="00A81E59"/>
    <w:rsid w:val="00AC31C4"/>
    <w:rsid w:val="00B161FC"/>
    <w:rsid w:val="00B30894"/>
    <w:rsid w:val="00B417CF"/>
    <w:rsid w:val="00B828C3"/>
    <w:rsid w:val="00B8508F"/>
    <w:rsid w:val="00B9104B"/>
    <w:rsid w:val="00B9639F"/>
    <w:rsid w:val="00BD63C9"/>
    <w:rsid w:val="00C71C77"/>
    <w:rsid w:val="00C7543A"/>
    <w:rsid w:val="00C91CEF"/>
    <w:rsid w:val="00CF425A"/>
    <w:rsid w:val="00D21086"/>
    <w:rsid w:val="00D803DC"/>
    <w:rsid w:val="00DD1638"/>
    <w:rsid w:val="00DF25BC"/>
    <w:rsid w:val="00E02A2A"/>
    <w:rsid w:val="00E508F6"/>
    <w:rsid w:val="00E533B0"/>
    <w:rsid w:val="00E909C8"/>
    <w:rsid w:val="00EE6DEF"/>
    <w:rsid w:val="00F51849"/>
    <w:rsid w:val="00F519A1"/>
    <w:rsid w:val="00F610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9679F6-1E87-445A-A903-0664C833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71C77"/>
    <w:pPr>
      <w:widowControl w:val="0"/>
      <w:suppressAutoHyphens/>
      <w:autoSpaceDN w:val="0"/>
      <w:textAlignment w:val="baseline"/>
    </w:pPr>
    <w:rPr>
      <w:kern w:val="3"/>
      <w:sz w:val="24"/>
      <w:szCs w:val="24"/>
      <w:lang w:eastAsia="zh-CN" w:bidi="hi-IN"/>
    </w:rPr>
  </w:style>
  <w:style w:type="paragraph" w:styleId="Nadpis1">
    <w:name w:val="heading 1"/>
    <w:basedOn w:val="Standard"/>
    <w:next w:val="Standard"/>
    <w:pPr>
      <w:keepNext/>
      <w:jc w:val="center"/>
      <w:outlineLvl w:val="0"/>
    </w:pPr>
    <w:rPr>
      <w:b/>
      <w:i/>
      <w:lang w:eastAsia="cs-CZ"/>
    </w:rPr>
  </w:style>
  <w:style w:type="paragraph" w:styleId="Nadpis3">
    <w:name w:val="heading 3"/>
    <w:basedOn w:val="Standard"/>
    <w:next w:val="Standard"/>
    <w:pPr>
      <w:keepNext/>
      <w:outlineLvl w:val="2"/>
    </w:pPr>
    <w:rPr>
      <w:b/>
      <w:i/>
      <w:caps/>
      <w:sz w:val="28"/>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autoSpaceDN w:val="0"/>
      <w:textAlignment w:val="baseline"/>
    </w:pPr>
    <w:rPr>
      <w:rFonts w:eastAsia="Times New Roman" w:cs="Times New Roman"/>
      <w:kern w:val="3"/>
      <w:sz w:val="24"/>
      <w:lang w:eastAsia="zh-CN" w:bidi="hi-IN"/>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Zhlav">
    <w:name w:val="header"/>
    <w:basedOn w:val="Standard"/>
    <w:link w:val="ZhlavChar"/>
    <w:uiPriority w:val="99"/>
    <w:pPr>
      <w:tabs>
        <w:tab w:val="center" w:pos="4536"/>
        <w:tab w:val="right" w:pos="9072"/>
      </w:tabs>
      <w:jc w:val="both"/>
    </w:pPr>
    <w:rPr>
      <w:lang w:eastAsia="cs-CZ"/>
    </w:rPr>
  </w:style>
  <w:style w:type="paragraph" w:styleId="Zpat">
    <w:name w:val="footer"/>
    <w:basedOn w:val="Standard"/>
    <w:pPr>
      <w:tabs>
        <w:tab w:val="center" w:pos="4536"/>
        <w:tab w:val="right" w:pos="9072"/>
      </w:tabs>
    </w:pPr>
    <w:rPr>
      <w:lang w:eastAsia="cs-CZ"/>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b/>
    </w:rPr>
  </w:style>
  <w:style w:type="character" w:styleId="slostrnky">
    <w:name w:val="page number"/>
    <w:basedOn w:val="Standardnpsmoodstavce"/>
  </w:style>
  <w:style w:type="character" w:customStyle="1" w:styleId="Internetlink">
    <w:name w:val="Internet link"/>
    <w:rPr>
      <w:color w:val="0000FF"/>
      <w:u w:val="single"/>
    </w:rPr>
  </w:style>
  <w:style w:type="character" w:styleId="Hypertextovodkaz">
    <w:name w:val="Hyperlink"/>
    <w:uiPriority w:val="99"/>
    <w:unhideWhenUsed/>
    <w:rsid w:val="00805C7A"/>
    <w:rPr>
      <w:color w:val="0563C1"/>
      <w:u w:val="single"/>
    </w:rPr>
  </w:style>
  <w:style w:type="numbering" w:customStyle="1" w:styleId="WW8Num1">
    <w:name w:val="WW8Num1"/>
    <w:basedOn w:val="Bezseznamu"/>
    <w:pPr>
      <w:numPr>
        <w:numId w:val="1"/>
      </w:numPr>
    </w:pPr>
  </w:style>
  <w:style w:type="paragraph" w:customStyle="1" w:styleId="PS-pozvanka-halvika1">
    <w:name w:val="PS-pozvanka-halvička1"/>
    <w:basedOn w:val="Normln"/>
    <w:next w:val="Normln"/>
    <w:rsid w:val="00693139"/>
    <w:pPr>
      <w:jc w:val="center"/>
    </w:pPr>
    <w:rPr>
      <w:b/>
      <w:i/>
    </w:rPr>
  </w:style>
  <w:style w:type="paragraph" w:customStyle="1" w:styleId="PS-pozvanka-hlavika2">
    <w:name w:val="PS-pozvanka-hlavička2"/>
    <w:basedOn w:val="PS-pozvanka-halvika1"/>
    <w:next w:val="PS-pozvanka-halvika1"/>
    <w:rsid w:val="001228C1"/>
    <w:rPr>
      <w:caps/>
      <w:sz w:val="36"/>
      <w:szCs w:val="36"/>
    </w:rPr>
  </w:style>
  <w:style w:type="paragraph" w:customStyle="1" w:styleId="PSmsto">
    <w:name w:val="PS místo"/>
    <w:basedOn w:val="Normln"/>
    <w:next w:val="PSnvrhprogramu"/>
    <w:rsid w:val="00A033E1"/>
    <w:pPr>
      <w:pBdr>
        <w:bottom w:val="single" w:sz="4" w:space="12" w:color="auto"/>
      </w:pBdr>
      <w:spacing w:before="240"/>
      <w:jc w:val="center"/>
    </w:pPr>
    <w:rPr>
      <w:i/>
    </w:rPr>
  </w:style>
  <w:style w:type="paragraph" w:customStyle="1" w:styleId="PSnvrhprogramu">
    <w:name w:val="PS návrh programu"/>
    <w:basedOn w:val="Normln"/>
    <w:next w:val="PSasy"/>
    <w:rsid w:val="00994390"/>
    <w:pPr>
      <w:spacing w:before="800" w:after="600"/>
    </w:pPr>
    <w:rPr>
      <w:szCs w:val="32"/>
    </w:rPr>
  </w:style>
  <w:style w:type="paragraph" w:customStyle="1" w:styleId="PSasy">
    <w:name w:val="PS časy"/>
    <w:basedOn w:val="Normln"/>
    <w:next w:val="PSbodprogramu"/>
    <w:rsid w:val="00F6105D"/>
    <w:pPr>
      <w:tabs>
        <w:tab w:val="left" w:pos="1471"/>
      </w:tabs>
      <w:spacing w:before="240"/>
      <w:ind w:left="17"/>
    </w:pPr>
    <w:rPr>
      <w:b/>
      <w:i/>
    </w:rPr>
  </w:style>
  <w:style w:type="paragraph" w:styleId="Odstavecseseznamem">
    <w:name w:val="List Paragraph"/>
    <w:basedOn w:val="Normln"/>
    <w:uiPriority w:val="34"/>
    <w:qFormat/>
    <w:rsid w:val="002D6678"/>
    <w:pPr>
      <w:ind w:left="720"/>
      <w:contextualSpacing/>
    </w:pPr>
    <w:rPr>
      <w:szCs w:val="21"/>
    </w:rPr>
  </w:style>
  <w:style w:type="paragraph" w:styleId="slovanseznam">
    <w:name w:val="List Number"/>
    <w:basedOn w:val="Normln"/>
    <w:uiPriority w:val="99"/>
    <w:unhideWhenUsed/>
    <w:rsid w:val="002D6678"/>
    <w:pPr>
      <w:numPr>
        <w:numId w:val="2"/>
      </w:numPr>
      <w:contextualSpacing/>
    </w:pPr>
    <w:rPr>
      <w:szCs w:val="21"/>
    </w:rPr>
  </w:style>
  <w:style w:type="paragraph" w:customStyle="1" w:styleId="PSbodprogramu">
    <w:name w:val="PS bod programu"/>
    <w:basedOn w:val="slovanseznam"/>
    <w:next w:val="PSzpravodaj"/>
    <w:rsid w:val="002D6678"/>
    <w:pPr>
      <w:jc w:val="both"/>
    </w:pPr>
  </w:style>
  <w:style w:type="paragraph" w:customStyle="1" w:styleId="PSzpravodaj">
    <w:name w:val="PS zpravodaj"/>
    <w:basedOn w:val="Normln"/>
    <w:next w:val="PSasy"/>
    <w:rsid w:val="002D6678"/>
    <w:pPr>
      <w:spacing w:before="120" w:after="120"/>
      <w:ind w:left="4536"/>
    </w:pPr>
  </w:style>
  <w:style w:type="paragraph" w:customStyle="1" w:styleId="PSpodpis">
    <w:name w:val="PS podpis"/>
    <w:basedOn w:val="Normln"/>
    <w:next w:val="Normln"/>
    <w:rsid w:val="00B9639F"/>
    <w:pPr>
      <w:tabs>
        <w:tab w:val="center" w:pos="6804"/>
      </w:tabs>
      <w:spacing w:before="1200"/>
    </w:pPr>
  </w:style>
  <w:style w:type="character" w:styleId="Zdraznn">
    <w:name w:val="Emphasis"/>
    <w:uiPriority w:val="20"/>
    <w:qFormat/>
    <w:rsid w:val="00B9639F"/>
    <w:rPr>
      <w:i/>
      <w:iCs/>
    </w:rPr>
  </w:style>
  <w:style w:type="character" w:styleId="Zdraznnjemn">
    <w:name w:val="Subtle Emphasis"/>
    <w:uiPriority w:val="19"/>
    <w:qFormat/>
    <w:rsid w:val="00B9639F"/>
    <w:rPr>
      <w:i/>
      <w:iCs/>
      <w:color w:val="404040"/>
    </w:rPr>
  </w:style>
  <w:style w:type="paragraph" w:customStyle="1" w:styleId="PSpedsvboru">
    <w:name w:val="PS předs výboru"/>
    <w:basedOn w:val="PSpodpis"/>
    <w:rsid w:val="00422E92"/>
    <w:pPr>
      <w:spacing w:before="0"/>
    </w:pPr>
  </w:style>
  <w:style w:type="paragraph" w:customStyle="1" w:styleId="PS-pozvanka-hlavika3">
    <w:name w:val="PS-pozvanka-hlavička3"/>
    <w:basedOn w:val="PS-pozvanka-hlavika2"/>
    <w:next w:val="PS-pozvanka-halvika1"/>
    <w:rsid w:val="00994390"/>
    <w:pPr>
      <w:spacing w:before="240" w:after="240"/>
    </w:pPr>
    <w:rPr>
      <w:spacing w:val="60"/>
      <w:sz w:val="32"/>
    </w:rPr>
  </w:style>
  <w:style w:type="paragraph" w:customStyle="1" w:styleId="PS-podpispedseda">
    <w:name w:val="PS-podpis předseda"/>
    <w:basedOn w:val="Normln"/>
    <w:next w:val="Bezmezer"/>
    <w:rsid w:val="00525025"/>
    <w:pPr>
      <w:tabs>
        <w:tab w:val="center" w:pos="6804"/>
      </w:tabs>
      <w:spacing w:before="1200" w:line="360" w:lineRule="auto"/>
    </w:pPr>
  </w:style>
  <w:style w:type="paragraph" w:customStyle="1" w:styleId="PS-rovkd">
    <w:name w:val="PS-čárový kód"/>
    <w:basedOn w:val="Normlnweb"/>
    <w:qFormat/>
    <w:rsid w:val="00380359"/>
    <w:pPr>
      <w:widowControl/>
      <w:suppressAutoHyphens w:val="0"/>
      <w:autoSpaceDN/>
      <w:spacing w:before="120" w:after="400"/>
      <w:jc w:val="right"/>
      <w:textAlignment w:val="auto"/>
    </w:pPr>
    <w:rPr>
      <w:rFonts w:eastAsia="Times New Roman" w:cs="Times New Roman"/>
      <w:kern w:val="0"/>
      <w:szCs w:val="24"/>
      <w:lang w:eastAsia="cs-CZ" w:bidi="ar-SA"/>
    </w:rPr>
  </w:style>
  <w:style w:type="paragraph" w:styleId="Bezmezer">
    <w:name w:val="No Spacing"/>
    <w:uiPriority w:val="99"/>
    <w:qFormat/>
    <w:rsid w:val="001228C1"/>
    <w:pPr>
      <w:widowControl w:val="0"/>
      <w:suppressAutoHyphens/>
      <w:autoSpaceDN w:val="0"/>
      <w:textAlignment w:val="baseline"/>
    </w:pPr>
    <w:rPr>
      <w:kern w:val="3"/>
      <w:sz w:val="24"/>
      <w:szCs w:val="21"/>
      <w:lang w:eastAsia="zh-CN" w:bidi="hi-IN"/>
    </w:rPr>
  </w:style>
  <w:style w:type="paragraph" w:styleId="Normlnweb">
    <w:name w:val="Normal (Web)"/>
    <w:basedOn w:val="Normln"/>
    <w:uiPriority w:val="99"/>
    <w:semiHidden/>
    <w:unhideWhenUsed/>
    <w:rsid w:val="00525025"/>
    <w:rPr>
      <w:szCs w:val="21"/>
    </w:rPr>
  </w:style>
  <w:style w:type="paragraph" w:styleId="Textbubliny">
    <w:name w:val="Balloon Text"/>
    <w:basedOn w:val="Normln"/>
    <w:link w:val="TextbublinyChar"/>
    <w:uiPriority w:val="99"/>
    <w:semiHidden/>
    <w:unhideWhenUsed/>
    <w:rsid w:val="00A033E1"/>
    <w:rPr>
      <w:rFonts w:ascii="Segoe UI" w:hAnsi="Segoe UI"/>
      <w:sz w:val="18"/>
      <w:szCs w:val="16"/>
    </w:rPr>
  </w:style>
  <w:style w:type="character" w:customStyle="1" w:styleId="TextbublinyChar">
    <w:name w:val="Text bubliny Char"/>
    <w:basedOn w:val="Standardnpsmoodstavce"/>
    <w:link w:val="Textbubliny"/>
    <w:uiPriority w:val="99"/>
    <w:semiHidden/>
    <w:rsid w:val="00A033E1"/>
    <w:rPr>
      <w:rFonts w:ascii="Segoe UI" w:hAnsi="Segoe UI"/>
      <w:kern w:val="3"/>
      <w:sz w:val="18"/>
      <w:szCs w:val="16"/>
      <w:lang w:eastAsia="zh-CN" w:bidi="hi-IN"/>
    </w:rPr>
  </w:style>
  <w:style w:type="paragraph" w:customStyle="1" w:styleId="PS-vPraze">
    <w:name w:val="PS-v Praze"/>
    <w:basedOn w:val="Normln"/>
    <w:next w:val="Normln"/>
    <w:link w:val="PS-vPrazeChar"/>
    <w:qFormat/>
    <w:rsid w:val="00994390"/>
    <w:pPr>
      <w:spacing w:before="600"/>
    </w:pPr>
  </w:style>
  <w:style w:type="paragraph" w:customStyle="1" w:styleId="PS-podpis">
    <w:name w:val="PS-podpis"/>
    <w:basedOn w:val="Normln"/>
    <w:next w:val="Normln"/>
    <w:link w:val="PS-podpisChar"/>
    <w:qFormat/>
    <w:rsid w:val="00127CCC"/>
    <w:pPr>
      <w:keepNext/>
      <w:spacing w:before="1000"/>
      <w:jc w:val="center"/>
    </w:pPr>
  </w:style>
  <w:style w:type="character" w:customStyle="1" w:styleId="PS-vPrazeChar">
    <w:name w:val="PS-v Praze Char"/>
    <w:basedOn w:val="Standardnpsmoodstavce"/>
    <w:link w:val="PS-vPraze"/>
    <w:rsid w:val="00994390"/>
    <w:rPr>
      <w:kern w:val="3"/>
      <w:sz w:val="24"/>
      <w:szCs w:val="24"/>
      <w:lang w:eastAsia="zh-CN" w:bidi="hi-IN"/>
    </w:rPr>
  </w:style>
  <w:style w:type="paragraph" w:customStyle="1" w:styleId="PS-podpisnsled">
    <w:name w:val="PS-podpis násled"/>
    <w:basedOn w:val="PS-podpis"/>
    <w:next w:val="Normln"/>
    <w:link w:val="PS-podpisnsledChar"/>
    <w:qFormat/>
    <w:rsid w:val="00127CCC"/>
    <w:pPr>
      <w:spacing w:before="0" w:after="600"/>
    </w:pPr>
  </w:style>
  <w:style w:type="character" w:customStyle="1" w:styleId="PS-podpisChar">
    <w:name w:val="PS-podpis Char"/>
    <w:basedOn w:val="Standardnpsmoodstavce"/>
    <w:link w:val="PS-podpis"/>
    <w:rsid w:val="00127CCC"/>
    <w:rPr>
      <w:kern w:val="3"/>
      <w:sz w:val="24"/>
      <w:szCs w:val="24"/>
      <w:lang w:eastAsia="zh-CN" w:bidi="hi-IN"/>
    </w:rPr>
  </w:style>
  <w:style w:type="character" w:customStyle="1" w:styleId="PS-podpisnsledChar">
    <w:name w:val="PS-podpis násled Char"/>
    <w:basedOn w:val="PS-podpisChar"/>
    <w:link w:val="PS-podpisnsled"/>
    <w:rsid w:val="00127CCC"/>
    <w:rPr>
      <w:kern w:val="3"/>
      <w:sz w:val="24"/>
      <w:szCs w:val="24"/>
      <w:lang w:eastAsia="zh-CN" w:bidi="hi-IN"/>
    </w:rPr>
  </w:style>
  <w:style w:type="character" w:customStyle="1" w:styleId="ZhlavChar">
    <w:name w:val="Záhlaví Char"/>
    <w:basedOn w:val="Standardnpsmoodstavce"/>
    <w:link w:val="Zhlav"/>
    <w:uiPriority w:val="99"/>
    <w:rsid w:val="005B650E"/>
    <w:rPr>
      <w:rFonts w:eastAsia="Times New Roman" w:cs="Times New Roman"/>
      <w:kern w:val="3"/>
      <w:sz w:val="24"/>
      <w:lang w:bidi="hi-IN"/>
    </w:rPr>
  </w:style>
  <w:style w:type="paragraph" w:customStyle="1" w:styleId="Styl2">
    <w:name w:val="Styl2"/>
    <w:basedOn w:val="Normln"/>
    <w:rsid w:val="002D31B0"/>
    <w:pPr>
      <w:keepLines/>
      <w:widowControl/>
      <w:spacing w:after="240"/>
      <w:ind w:left="680" w:hanging="680"/>
      <w:jc w:val="both"/>
    </w:pPr>
    <w:rPr>
      <w:rFonts w:eastAsia="Times New Roman" w:cs="Times New Roman"/>
      <w:sz w:val="22"/>
      <w:szCs w:val="20"/>
    </w:rPr>
  </w:style>
  <w:style w:type="paragraph" w:customStyle="1" w:styleId="Styl3-nadpis">
    <w:name w:val="Styl3-nadpis"/>
    <w:basedOn w:val="Normln"/>
    <w:rsid w:val="002D31B0"/>
    <w:pPr>
      <w:keepLines/>
      <w:widowControl/>
      <w:spacing w:after="240"/>
      <w:ind w:left="680" w:hanging="680"/>
    </w:pPr>
    <w:rPr>
      <w:rFonts w:eastAsia="Times New Roman" w:cs="Times New Roman"/>
      <w:b/>
      <w:sz w:val="20"/>
      <w:szCs w:val="20"/>
    </w:rPr>
  </w:style>
  <w:style w:type="paragraph" w:customStyle="1" w:styleId="Rejstk">
    <w:name w:val="Rejstřík"/>
    <w:basedOn w:val="Normln"/>
    <w:rsid w:val="0074489A"/>
    <w:pPr>
      <w:widowControl/>
      <w:suppressLineNumbers/>
      <w:autoSpaceDN/>
      <w:textAlignment w:val="auto"/>
    </w:pPr>
    <w:rPr>
      <w:rFonts w:eastAsia="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zchlebova\Documents\Vlastn&#237;%20&#353;ablony%20Office\PS-POZVANKA-ORG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PS-POZVANKA-ORGV.dotx</Template>
  <TotalTime>43</TotalTime>
  <Pages>6</Pages>
  <Words>2143</Words>
  <Characters>12650</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Parlament České republiky</vt:lpstr>
    </vt:vector>
  </TitlesOfParts>
  <Company/>
  <LinksUpToDate>false</LinksUpToDate>
  <CharactersWithSpaces>14764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Bezchlebova Lenka</dc:creator>
  <cp:lastModifiedBy>Bezchlebova Lenka</cp:lastModifiedBy>
  <cp:revision>14</cp:revision>
  <cp:lastPrinted>2018-02-15T12:40:00Z</cp:lastPrinted>
  <dcterms:created xsi:type="dcterms:W3CDTF">2018-02-07T10:18:00Z</dcterms:created>
  <dcterms:modified xsi:type="dcterms:W3CDTF">2018-02-15T13:14:00Z</dcterms:modified>
</cp:coreProperties>
</file>