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4D" w:rsidRDefault="000E014D">
      <w:pPr>
        <w:pStyle w:val="Normln1"/>
        <w:jc w:val="both"/>
        <w:rPr>
          <w:b/>
          <w:i/>
        </w:rPr>
      </w:pPr>
    </w:p>
    <w:tbl>
      <w:tblPr>
        <w:tblW w:w="9191" w:type="dxa"/>
        <w:tblInd w:w="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1"/>
      </w:tblGrid>
      <w:tr w:rsidR="000E014D" w:rsidTr="00443D8E">
        <w:tc>
          <w:tcPr>
            <w:tcW w:w="9191" w:type="dxa"/>
            <w:shd w:val="clear" w:color="auto" w:fill="auto"/>
          </w:tcPr>
          <w:p w:rsidR="000E014D" w:rsidRDefault="0025016F" w:rsidP="009938C8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0E014D" w:rsidRDefault="0025016F">
            <w:pPr>
              <w:pStyle w:val="Normln1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0E014D" w:rsidRDefault="00786286">
            <w:pPr>
              <w:pStyle w:val="Normln1"/>
              <w:jc w:val="center"/>
            </w:pPr>
            <w:r>
              <w:rPr>
                <w:b/>
                <w:i/>
                <w:sz w:val="36"/>
              </w:rPr>
              <w:t>2018</w:t>
            </w:r>
          </w:p>
          <w:p w:rsidR="000E014D" w:rsidRDefault="00150E66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25016F">
              <w:rPr>
                <w:b/>
                <w:i/>
              </w:rPr>
              <w:t>. volební období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ormln1"/>
              <w:jc w:val="center"/>
              <w:rPr>
                <w:b/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4800DE">
            <w:pPr>
              <w:pStyle w:val="Normln1"/>
              <w:jc w:val="center"/>
            </w:pPr>
            <w:r>
              <w:rPr>
                <w:b/>
                <w:i/>
              </w:rPr>
              <w:t>78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0E014D">
            <w:pPr>
              <w:pStyle w:val="Nadpis3"/>
              <w:numPr>
                <w:ilvl w:val="2"/>
                <w:numId w:val="1"/>
              </w:numPr>
              <w:rPr>
                <w:i/>
              </w:rPr>
            </w:pP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25016F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petičního výboru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C45D64">
            <w:pPr>
              <w:pStyle w:val="Normln1"/>
              <w:jc w:val="center"/>
            </w:pPr>
            <w:r>
              <w:rPr>
                <w:b/>
                <w:i/>
              </w:rPr>
              <w:t>ze 14</w:t>
            </w:r>
            <w:r w:rsidR="0025016F">
              <w:rPr>
                <w:b/>
                <w:i/>
              </w:rPr>
              <w:t>. schůze</w:t>
            </w:r>
          </w:p>
        </w:tc>
      </w:tr>
      <w:tr w:rsidR="000E014D" w:rsidTr="00443D8E">
        <w:tc>
          <w:tcPr>
            <w:tcW w:w="9191" w:type="dxa"/>
            <w:shd w:val="clear" w:color="auto" w:fill="auto"/>
          </w:tcPr>
          <w:p w:rsidR="000E014D" w:rsidRDefault="00C45D64">
            <w:pPr>
              <w:pStyle w:val="Normln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dne 11. prosince</w:t>
            </w:r>
            <w:r w:rsidR="00D943C1">
              <w:rPr>
                <w:b/>
                <w:i/>
              </w:rPr>
              <w:t xml:space="preserve"> </w:t>
            </w:r>
            <w:r w:rsidR="00786286">
              <w:rPr>
                <w:b/>
                <w:i/>
              </w:rPr>
              <w:t>2018</w:t>
            </w:r>
          </w:p>
          <w:p w:rsidR="00DB2FF2" w:rsidRDefault="00DB2FF2">
            <w:pPr>
              <w:pStyle w:val="Normln1"/>
              <w:jc w:val="center"/>
            </w:pPr>
          </w:p>
          <w:p w:rsidR="00DB2FF2" w:rsidRDefault="004800DE" w:rsidP="00DB2FF2">
            <w:pPr>
              <w:pStyle w:val="Zkladntext3"/>
            </w:pPr>
            <w:r>
              <w:t>k projednání Zprávy o využití doporučení veřejné ochránkyně práv na změnu právní úpravy</w:t>
            </w:r>
          </w:p>
          <w:p w:rsidR="004800DE" w:rsidRDefault="004800DE" w:rsidP="00DB2FF2">
            <w:pPr>
              <w:pStyle w:val="Zkladntext3"/>
            </w:pPr>
            <w:r>
              <w:t>uvedených ve Výroční zprávě za rok 2017 (tisk č. 306)</w:t>
            </w:r>
          </w:p>
          <w:p w:rsidR="00443D8E" w:rsidRDefault="00443D8E" w:rsidP="00DB2FF2">
            <w:pPr>
              <w:pStyle w:val="Normln1"/>
              <w:rPr>
                <w:b/>
                <w:i/>
              </w:rPr>
            </w:pPr>
            <w:r>
              <w:rPr>
                <w:b/>
                <w:i/>
              </w:rPr>
              <w:t>__________________________________________________________________</w:t>
            </w:r>
            <w:r w:rsidR="00DB2FF2">
              <w:rPr>
                <w:b/>
                <w:i/>
              </w:rPr>
              <w:t>______</w:t>
            </w:r>
          </w:p>
          <w:p w:rsidR="004250D8" w:rsidRDefault="004250D8">
            <w:pPr>
              <w:pStyle w:val="Normln1"/>
              <w:jc w:val="center"/>
            </w:pPr>
          </w:p>
        </w:tc>
      </w:tr>
    </w:tbl>
    <w:p w:rsidR="009938C8" w:rsidRDefault="009938C8" w:rsidP="00CD52D8">
      <w:pPr>
        <w:pStyle w:val="Bezmezer"/>
      </w:pPr>
    </w:p>
    <w:p w:rsidR="009938C8" w:rsidRDefault="00443D8E" w:rsidP="00CD52D8">
      <w:pPr>
        <w:pStyle w:val="Bezmezer"/>
      </w:pPr>
      <w:r>
        <w:t>Petiční výbor</w:t>
      </w:r>
      <w:r w:rsidR="009938C8">
        <w:t xml:space="preserve">  </w:t>
      </w:r>
    </w:p>
    <w:p w:rsidR="005249CE" w:rsidRDefault="005249CE" w:rsidP="00CD52D8">
      <w:pPr>
        <w:pStyle w:val="Bezmezer"/>
      </w:pPr>
    </w:p>
    <w:p w:rsidR="005249CE" w:rsidRDefault="005249CE" w:rsidP="00CD52D8">
      <w:pPr>
        <w:pStyle w:val="Bezmezer"/>
      </w:pPr>
      <w:r>
        <w:t xml:space="preserve">          po úvodním slově náměstkyně pro řízení sekce pro lidská práva Úřadu vlády Martiny Štěpánkové, vystoupení veřejné ochránkyně práv Anny Šabatové a po rozpravě</w:t>
      </w:r>
    </w:p>
    <w:p w:rsidR="009938C8" w:rsidRDefault="009938C8" w:rsidP="00CD52D8">
      <w:pPr>
        <w:pStyle w:val="Bezmezer"/>
      </w:pPr>
    </w:p>
    <w:p w:rsidR="009938C8" w:rsidRDefault="00144C6B" w:rsidP="00144C6B">
      <w:pPr>
        <w:pStyle w:val="Bezmezer"/>
        <w:rPr>
          <w:spacing w:val="-3"/>
        </w:rPr>
      </w:pPr>
      <w:r>
        <w:rPr>
          <w:spacing w:val="-3"/>
        </w:rPr>
        <w:t xml:space="preserve"> </w:t>
      </w:r>
      <w:r w:rsidR="00C67FA6">
        <w:rPr>
          <w:spacing w:val="-3"/>
        </w:rPr>
        <w:t xml:space="preserve"> </w:t>
      </w:r>
      <w:proofErr w:type="gramStart"/>
      <w:r>
        <w:rPr>
          <w:spacing w:val="-3"/>
        </w:rPr>
        <w:t xml:space="preserve">I.     </w:t>
      </w:r>
      <w:r w:rsidR="001073B5">
        <w:rPr>
          <w:spacing w:val="-3"/>
        </w:rPr>
        <w:t xml:space="preserve"> </w:t>
      </w:r>
      <w:r w:rsidR="00BB3B9B">
        <w:rPr>
          <w:spacing w:val="-3"/>
        </w:rPr>
        <w:t>p r o j e d n a l   Zprávu</w:t>
      </w:r>
      <w:proofErr w:type="gramEnd"/>
      <w:r w:rsidR="00BB3B9B">
        <w:rPr>
          <w:spacing w:val="-3"/>
        </w:rPr>
        <w:t xml:space="preserve"> o využití doporučení veřejné ochránkyně práv na změny právní</w:t>
      </w:r>
    </w:p>
    <w:p w:rsidR="00BB3B9B" w:rsidRDefault="00BB3B9B" w:rsidP="0086783F">
      <w:pPr>
        <w:pStyle w:val="Bezmezer"/>
        <w:ind w:firstLine="567"/>
        <w:rPr>
          <w:spacing w:val="-3"/>
        </w:rPr>
      </w:pPr>
      <w:r>
        <w:rPr>
          <w:spacing w:val="-3"/>
        </w:rPr>
        <w:t>úpravy uvedených ve Výroční zprávě za rok 2017.</w:t>
      </w:r>
    </w:p>
    <w:p w:rsidR="00BB3B9B" w:rsidRDefault="00BB3B9B" w:rsidP="00BB3B9B">
      <w:pPr>
        <w:pStyle w:val="Bezmezer"/>
        <w:rPr>
          <w:spacing w:val="-3"/>
        </w:rPr>
      </w:pPr>
    </w:p>
    <w:p w:rsidR="00BB3B9B" w:rsidRDefault="00BB3B9B" w:rsidP="00BB3B9B">
      <w:pPr>
        <w:pStyle w:val="Bezmezer"/>
        <w:rPr>
          <w:spacing w:val="-3"/>
        </w:rPr>
      </w:pPr>
      <w:r>
        <w:rPr>
          <w:spacing w:val="-3"/>
        </w:rPr>
        <w:t xml:space="preserve"> </w:t>
      </w:r>
      <w:proofErr w:type="gramStart"/>
      <w:r>
        <w:rPr>
          <w:spacing w:val="-3"/>
        </w:rPr>
        <w:t>II.</w:t>
      </w:r>
      <w:r w:rsidR="00A709B9">
        <w:rPr>
          <w:spacing w:val="-3"/>
        </w:rPr>
        <w:t xml:space="preserve"> </w:t>
      </w:r>
      <w:r w:rsidR="00BC11E0">
        <w:rPr>
          <w:spacing w:val="-3"/>
        </w:rPr>
        <w:t xml:space="preserve">   </w:t>
      </w:r>
      <w:r w:rsidR="0086783F">
        <w:rPr>
          <w:spacing w:val="-3"/>
        </w:rPr>
        <w:t xml:space="preserve"> </w:t>
      </w:r>
      <w:r w:rsidR="00BC11E0">
        <w:rPr>
          <w:spacing w:val="-3"/>
        </w:rPr>
        <w:t>d o p o r u č u j e  Poslanecké</w:t>
      </w:r>
      <w:proofErr w:type="gramEnd"/>
      <w:r w:rsidR="00BC11E0">
        <w:rPr>
          <w:spacing w:val="-3"/>
        </w:rPr>
        <w:t xml:space="preserve"> sněmovně Parlamentu, aby přijala následující usnesení:</w:t>
      </w:r>
    </w:p>
    <w:p w:rsidR="00A565BD" w:rsidRDefault="00A565BD" w:rsidP="00343569">
      <w:pPr>
        <w:pStyle w:val="Bezmezer"/>
        <w:jc w:val="both"/>
        <w:rPr>
          <w:spacing w:val="-3"/>
        </w:rPr>
      </w:pPr>
      <w:r>
        <w:rPr>
          <w:spacing w:val="-3"/>
        </w:rPr>
        <w:t xml:space="preserve">          „Poslanecká sněmovna </w:t>
      </w:r>
      <w:proofErr w:type="gramStart"/>
      <w:r>
        <w:rPr>
          <w:spacing w:val="-3"/>
        </w:rPr>
        <w:t>Parlamentu</w:t>
      </w:r>
      <w:r w:rsidR="006578DD">
        <w:rPr>
          <w:spacing w:val="-3"/>
        </w:rPr>
        <w:t xml:space="preserve"> </w:t>
      </w:r>
      <w:r>
        <w:rPr>
          <w:spacing w:val="-3"/>
        </w:rPr>
        <w:t xml:space="preserve"> bere</w:t>
      </w:r>
      <w:proofErr w:type="gramEnd"/>
      <w:r>
        <w:rPr>
          <w:spacing w:val="-3"/>
        </w:rPr>
        <w:t xml:space="preserve"> na vědomí </w:t>
      </w:r>
      <w:r w:rsidR="006578DD">
        <w:rPr>
          <w:spacing w:val="-3"/>
        </w:rPr>
        <w:t xml:space="preserve"> </w:t>
      </w:r>
      <w:r>
        <w:rPr>
          <w:spacing w:val="-3"/>
        </w:rPr>
        <w:t xml:space="preserve">Zprávu o využití doporučení veřejné         </w:t>
      </w:r>
    </w:p>
    <w:p w:rsidR="00A565BD" w:rsidRDefault="006578DD" w:rsidP="006578DD">
      <w:pPr>
        <w:pStyle w:val="Bezmezer"/>
        <w:jc w:val="both"/>
        <w:rPr>
          <w:spacing w:val="-3"/>
        </w:rPr>
      </w:pPr>
      <w:r>
        <w:rPr>
          <w:spacing w:val="-3"/>
        </w:rPr>
        <w:t xml:space="preserve">          </w:t>
      </w:r>
      <w:r w:rsidR="00A565BD">
        <w:rPr>
          <w:spacing w:val="-3"/>
        </w:rPr>
        <w:t xml:space="preserve">ochránkyně </w:t>
      </w:r>
      <w:proofErr w:type="gramStart"/>
      <w:r w:rsidR="00A565BD">
        <w:rPr>
          <w:spacing w:val="-3"/>
        </w:rPr>
        <w:t>práv</w:t>
      </w:r>
      <w:r>
        <w:rPr>
          <w:spacing w:val="-3"/>
        </w:rPr>
        <w:t xml:space="preserve"> </w:t>
      </w:r>
      <w:r w:rsidR="00A565BD">
        <w:rPr>
          <w:spacing w:val="-3"/>
        </w:rPr>
        <w:t xml:space="preserve"> na</w:t>
      </w:r>
      <w:proofErr w:type="gramEnd"/>
      <w:r w:rsidR="00A565BD">
        <w:rPr>
          <w:spacing w:val="-3"/>
        </w:rPr>
        <w:t xml:space="preserve"> změny právní úpravy</w:t>
      </w:r>
      <w:r>
        <w:rPr>
          <w:spacing w:val="-3"/>
        </w:rPr>
        <w:t xml:space="preserve"> </w:t>
      </w:r>
      <w:r w:rsidR="00A565BD">
        <w:rPr>
          <w:spacing w:val="-3"/>
        </w:rPr>
        <w:t xml:space="preserve"> uvedených </w:t>
      </w:r>
      <w:r>
        <w:rPr>
          <w:spacing w:val="-3"/>
        </w:rPr>
        <w:t xml:space="preserve"> </w:t>
      </w:r>
      <w:r w:rsidR="00A565BD">
        <w:rPr>
          <w:spacing w:val="-3"/>
        </w:rPr>
        <w:t xml:space="preserve">ve výroční </w:t>
      </w:r>
      <w:r>
        <w:rPr>
          <w:spacing w:val="-3"/>
        </w:rPr>
        <w:t xml:space="preserve"> </w:t>
      </w:r>
      <w:r w:rsidR="00A565BD">
        <w:rPr>
          <w:spacing w:val="-3"/>
        </w:rPr>
        <w:t>zprávě za rok 2017 dle</w:t>
      </w:r>
    </w:p>
    <w:p w:rsidR="00A565BD" w:rsidRDefault="00DF48F8" w:rsidP="006578DD">
      <w:pPr>
        <w:pStyle w:val="Bezmezer"/>
        <w:ind w:left="567"/>
        <w:jc w:val="both"/>
        <w:rPr>
          <w:spacing w:val="-3"/>
        </w:rPr>
      </w:pPr>
      <w:r>
        <w:rPr>
          <w:spacing w:val="-3"/>
        </w:rPr>
        <w:t>sněmovního tisku č. 306 a doporučuje</w:t>
      </w:r>
      <w:r w:rsidR="00840CB0">
        <w:rPr>
          <w:spacing w:val="-3"/>
        </w:rPr>
        <w:t xml:space="preserve"> vládě, aby stanovila u legislativních </w:t>
      </w:r>
      <w:proofErr w:type="gramStart"/>
      <w:r w:rsidR="00840CB0">
        <w:rPr>
          <w:spacing w:val="-3"/>
        </w:rPr>
        <w:t xml:space="preserve">návrhů, </w:t>
      </w:r>
      <w:r w:rsidR="006578DD">
        <w:rPr>
          <w:spacing w:val="-3"/>
        </w:rPr>
        <w:t xml:space="preserve">                 se</w:t>
      </w:r>
      <w:proofErr w:type="gramEnd"/>
      <w:r w:rsidR="006578DD">
        <w:rPr>
          <w:spacing w:val="-3"/>
        </w:rPr>
        <w:t xml:space="preserve"> </w:t>
      </w:r>
      <w:r w:rsidR="00840CB0">
        <w:rPr>
          <w:spacing w:val="-3"/>
        </w:rPr>
        <w:t>kterými se ztotožnila, časový harmonogram tak, aby bylo zřejmé, kdy bude možné předmětný návrh projednat Poslaneckou sněmovnou.</w:t>
      </w:r>
      <w:r w:rsidR="00A565BD">
        <w:rPr>
          <w:spacing w:val="-3"/>
        </w:rPr>
        <w:t>“</w:t>
      </w:r>
    </w:p>
    <w:p w:rsidR="00EF4918" w:rsidRDefault="00EF4918" w:rsidP="00343569">
      <w:pPr>
        <w:pStyle w:val="Bezmezer"/>
        <w:jc w:val="both"/>
        <w:rPr>
          <w:spacing w:val="-3"/>
        </w:rPr>
      </w:pPr>
    </w:p>
    <w:p w:rsidR="00EF4918" w:rsidRDefault="00EF4918" w:rsidP="00A565BD">
      <w:pPr>
        <w:pStyle w:val="Bezmezer"/>
        <w:rPr>
          <w:spacing w:val="-3"/>
        </w:rPr>
      </w:pPr>
      <w:proofErr w:type="gramStart"/>
      <w:r>
        <w:rPr>
          <w:spacing w:val="-3"/>
        </w:rPr>
        <w:t>III.     p o v ě ř u j e  předsedkyni</w:t>
      </w:r>
      <w:proofErr w:type="gramEnd"/>
      <w:r>
        <w:rPr>
          <w:spacing w:val="-3"/>
        </w:rPr>
        <w:t xml:space="preserve"> výboru, aby toto usnesení předložila předsedovi Poslanecké</w:t>
      </w:r>
    </w:p>
    <w:p w:rsidR="00EF4918" w:rsidRDefault="00EF4918" w:rsidP="00A565BD">
      <w:pPr>
        <w:pStyle w:val="Bezmezer"/>
        <w:rPr>
          <w:spacing w:val="-3"/>
        </w:rPr>
      </w:pPr>
      <w:r>
        <w:rPr>
          <w:spacing w:val="-3"/>
        </w:rPr>
        <w:t xml:space="preserve">          </w:t>
      </w:r>
      <w:r w:rsidR="00DF2464">
        <w:rPr>
          <w:spacing w:val="-3"/>
        </w:rPr>
        <w:t>s</w:t>
      </w:r>
      <w:r>
        <w:rPr>
          <w:spacing w:val="-3"/>
        </w:rPr>
        <w:t>němovny Parlamentu.</w:t>
      </w:r>
    </w:p>
    <w:p w:rsidR="00EF4918" w:rsidRDefault="00EF4918" w:rsidP="00A565BD">
      <w:pPr>
        <w:pStyle w:val="Bezmezer"/>
        <w:rPr>
          <w:spacing w:val="-3"/>
        </w:rPr>
      </w:pPr>
    </w:p>
    <w:p w:rsidR="00EF4918" w:rsidRDefault="00EF4918" w:rsidP="00A565BD">
      <w:pPr>
        <w:pStyle w:val="Bezmezer"/>
        <w:rPr>
          <w:spacing w:val="-3"/>
        </w:rPr>
      </w:pPr>
      <w:r>
        <w:rPr>
          <w:spacing w:val="-3"/>
        </w:rPr>
        <w:t xml:space="preserve"> </w:t>
      </w:r>
      <w:proofErr w:type="gramStart"/>
      <w:r>
        <w:rPr>
          <w:spacing w:val="-3"/>
        </w:rPr>
        <w:t>IV.    z m o c ň u j e  zpravodajku</w:t>
      </w:r>
      <w:proofErr w:type="gramEnd"/>
      <w:r>
        <w:rPr>
          <w:spacing w:val="-3"/>
        </w:rPr>
        <w:t xml:space="preserve"> výboru, aby na schůzi Poslanecké sněmovny podala </w:t>
      </w:r>
    </w:p>
    <w:p w:rsidR="00EF4918" w:rsidRDefault="00EF4918" w:rsidP="00A565BD">
      <w:pPr>
        <w:pStyle w:val="Bezmezer"/>
        <w:rPr>
          <w:spacing w:val="-3"/>
        </w:rPr>
      </w:pPr>
      <w:r>
        <w:rPr>
          <w:spacing w:val="-3"/>
        </w:rPr>
        <w:t xml:space="preserve">          o projednání Zprávy o využití doporučení veřejné ochránkyně práv na změny právní</w:t>
      </w:r>
    </w:p>
    <w:p w:rsidR="00EF4918" w:rsidRDefault="00EF4918" w:rsidP="00A565BD">
      <w:pPr>
        <w:pStyle w:val="Bezmezer"/>
        <w:rPr>
          <w:spacing w:val="-3"/>
        </w:rPr>
      </w:pPr>
      <w:r>
        <w:rPr>
          <w:spacing w:val="-3"/>
        </w:rPr>
        <w:t xml:space="preserve">          úpravy uvedených ve Výroční zprávě za rok 2017 na schůzi petičního výboru.</w:t>
      </w:r>
    </w:p>
    <w:p w:rsidR="00A565BD" w:rsidRDefault="00A565BD" w:rsidP="00A565BD">
      <w:pPr>
        <w:pStyle w:val="Bezmezer"/>
        <w:rPr>
          <w:spacing w:val="-3"/>
        </w:rPr>
      </w:pPr>
    </w:p>
    <w:p w:rsidR="00BC11E0" w:rsidRDefault="00BC11E0" w:rsidP="00BB3B9B">
      <w:pPr>
        <w:pStyle w:val="Bezmezer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9938C8" w:rsidRDefault="009938C8" w:rsidP="009938C8">
      <w:pPr>
        <w:pStyle w:val="Bezmezer"/>
        <w:rPr>
          <w:spacing w:val="-3"/>
        </w:rPr>
      </w:pPr>
    </w:p>
    <w:p w:rsidR="009938C8" w:rsidRPr="009938C8" w:rsidRDefault="009938C8" w:rsidP="009938C8">
      <w:pPr>
        <w:pStyle w:val="Bezmezer"/>
        <w:rPr>
          <w:spacing w:val="-3"/>
        </w:rPr>
      </w:pPr>
    </w:p>
    <w:p w:rsidR="004250D8" w:rsidRDefault="00DF48F8" w:rsidP="00B86FAB">
      <w:pPr>
        <w:jc w:val="both"/>
        <w:rPr>
          <w:b/>
          <w:sz w:val="24"/>
        </w:rPr>
      </w:pPr>
      <w:r>
        <w:rPr>
          <w:b/>
          <w:sz w:val="24"/>
        </w:rPr>
        <w:t xml:space="preserve"> Monika JAROŠOVÁ</w:t>
      </w:r>
      <w:r w:rsidR="00B472DF">
        <w:rPr>
          <w:b/>
          <w:sz w:val="24"/>
        </w:rPr>
        <w:t xml:space="preserve"> </w:t>
      </w:r>
      <w:proofErr w:type="gramStart"/>
      <w:r w:rsidR="00B472DF">
        <w:rPr>
          <w:b/>
          <w:sz w:val="24"/>
        </w:rPr>
        <w:t>v.r.</w:t>
      </w:r>
      <w:proofErr w:type="gramEnd"/>
      <w:r w:rsidR="00582C7B">
        <w:rPr>
          <w:b/>
          <w:sz w:val="24"/>
        </w:rPr>
        <w:t xml:space="preserve">    </w:t>
      </w:r>
      <w:r w:rsidR="0082445D">
        <w:rPr>
          <w:b/>
          <w:sz w:val="24"/>
        </w:rPr>
        <w:t xml:space="preserve">      </w:t>
      </w:r>
      <w:r w:rsidR="00D17646">
        <w:rPr>
          <w:b/>
          <w:sz w:val="24"/>
        </w:rPr>
        <w:t xml:space="preserve">   </w:t>
      </w:r>
      <w:r w:rsidR="0082445D">
        <w:rPr>
          <w:b/>
          <w:sz w:val="24"/>
        </w:rPr>
        <w:t xml:space="preserve"> </w:t>
      </w:r>
      <w:r w:rsidR="000A7873">
        <w:rPr>
          <w:b/>
          <w:sz w:val="24"/>
        </w:rPr>
        <w:t xml:space="preserve">  </w:t>
      </w:r>
      <w:r w:rsidR="00B86FAB">
        <w:rPr>
          <w:b/>
          <w:sz w:val="24"/>
        </w:rPr>
        <w:t xml:space="preserve">                        </w:t>
      </w:r>
      <w:r w:rsidR="00C45D64">
        <w:rPr>
          <w:b/>
          <w:sz w:val="24"/>
        </w:rPr>
        <w:t xml:space="preserve">   </w:t>
      </w:r>
      <w:r w:rsidR="009938C8">
        <w:rPr>
          <w:b/>
          <w:sz w:val="24"/>
        </w:rPr>
        <w:t xml:space="preserve">           </w:t>
      </w:r>
      <w:r>
        <w:rPr>
          <w:b/>
          <w:sz w:val="24"/>
        </w:rPr>
        <w:t xml:space="preserve">    </w:t>
      </w:r>
      <w:r w:rsidR="00443D8E">
        <w:rPr>
          <w:b/>
          <w:sz w:val="24"/>
        </w:rPr>
        <w:t>Helena VÁLKOVÁ</w:t>
      </w:r>
      <w:r w:rsidR="00C45D64">
        <w:rPr>
          <w:b/>
          <w:sz w:val="24"/>
        </w:rPr>
        <w:t xml:space="preserve"> </w:t>
      </w:r>
      <w:proofErr w:type="gramStart"/>
      <w:r w:rsidR="00B472DF">
        <w:rPr>
          <w:b/>
          <w:sz w:val="24"/>
        </w:rPr>
        <w:t>v.r.</w:t>
      </w:r>
      <w:proofErr w:type="gramEnd"/>
    </w:p>
    <w:p w:rsidR="00616613" w:rsidRDefault="0073080E" w:rsidP="004250D8">
      <w:pPr>
        <w:jc w:val="both"/>
        <w:rPr>
          <w:sz w:val="24"/>
        </w:rPr>
      </w:pPr>
      <w:r>
        <w:rPr>
          <w:sz w:val="24"/>
        </w:rPr>
        <w:t xml:space="preserve"> </w:t>
      </w:r>
      <w:r w:rsidR="005949FC">
        <w:rPr>
          <w:sz w:val="24"/>
        </w:rPr>
        <w:t xml:space="preserve"> </w:t>
      </w:r>
      <w:r w:rsidR="00DF48F8">
        <w:rPr>
          <w:sz w:val="24"/>
        </w:rPr>
        <w:t xml:space="preserve"> </w:t>
      </w:r>
      <w:r w:rsidR="00887FBE">
        <w:rPr>
          <w:sz w:val="24"/>
        </w:rPr>
        <w:t>o</w:t>
      </w:r>
      <w:r w:rsidR="00224411">
        <w:rPr>
          <w:sz w:val="24"/>
        </w:rPr>
        <w:t>věřovatel</w:t>
      </w:r>
      <w:r w:rsidR="00DF48F8">
        <w:rPr>
          <w:sz w:val="24"/>
        </w:rPr>
        <w:t>ka</w:t>
      </w:r>
      <w:r w:rsidR="005949FC">
        <w:rPr>
          <w:sz w:val="24"/>
        </w:rPr>
        <w:t xml:space="preserve"> </w:t>
      </w:r>
      <w:r w:rsidR="004250D8">
        <w:rPr>
          <w:sz w:val="24"/>
        </w:rPr>
        <w:t xml:space="preserve">výboru                </w:t>
      </w:r>
      <w:r w:rsidR="009D19E1">
        <w:rPr>
          <w:sz w:val="24"/>
        </w:rPr>
        <w:t xml:space="preserve">           </w:t>
      </w:r>
      <w:r w:rsidR="004250D8">
        <w:rPr>
          <w:sz w:val="24"/>
        </w:rPr>
        <w:tab/>
      </w:r>
      <w:r w:rsidR="004250D8">
        <w:rPr>
          <w:sz w:val="24"/>
        </w:rPr>
        <w:tab/>
        <w:t xml:space="preserve"> </w:t>
      </w:r>
      <w:r w:rsidR="004250D8">
        <w:rPr>
          <w:sz w:val="24"/>
        </w:rPr>
        <w:tab/>
      </w:r>
      <w:r w:rsidR="008A2413">
        <w:rPr>
          <w:sz w:val="24"/>
        </w:rPr>
        <w:t xml:space="preserve">      </w:t>
      </w:r>
      <w:r w:rsidR="008A1F00">
        <w:rPr>
          <w:sz w:val="24"/>
        </w:rPr>
        <w:t xml:space="preserve">   </w:t>
      </w:r>
      <w:r w:rsidR="002C305B">
        <w:rPr>
          <w:sz w:val="24"/>
        </w:rPr>
        <w:t xml:space="preserve"> </w:t>
      </w:r>
      <w:r w:rsidR="004800DE">
        <w:rPr>
          <w:sz w:val="24"/>
        </w:rPr>
        <w:t>zpravodajka výboru</w:t>
      </w:r>
    </w:p>
    <w:p w:rsidR="004800DE" w:rsidRDefault="004800DE" w:rsidP="004250D8">
      <w:pPr>
        <w:jc w:val="both"/>
        <w:rPr>
          <w:sz w:val="24"/>
        </w:rPr>
      </w:pPr>
    </w:p>
    <w:p w:rsidR="004800DE" w:rsidRDefault="004800DE" w:rsidP="004250D8">
      <w:pPr>
        <w:jc w:val="both"/>
        <w:rPr>
          <w:sz w:val="24"/>
        </w:rPr>
      </w:pPr>
    </w:p>
    <w:p w:rsidR="004800DE" w:rsidRDefault="004800DE" w:rsidP="00CD62CE">
      <w:pPr>
        <w:jc w:val="center"/>
        <w:rPr>
          <w:b/>
          <w:sz w:val="24"/>
        </w:rPr>
      </w:pPr>
      <w:r>
        <w:rPr>
          <w:b/>
          <w:sz w:val="24"/>
        </w:rPr>
        <w:t>Helena VÁLKOVÁ</w:t>
      </w:r>
      <w:r w:rsidR="00B472DF">
        <w:rPr>
          <w:b/>
          <w:sz w:val="24"/>
        </w:rPr>
        <w:t xml:space="preserve"> v.r.</w:t>
      </w:r>
      <w:bookmarkStart w:id="0" w:name="_GoBack"/>
      <w:bookmarkEnd w:id="0"/>
    </w:p>
    <w:p w:rsidR="004800DE" w:rsidRPr="004800DE" w:rsidRDefault="004800DE" w:rsidP="004800DE">
      <w:pPr>
        <w:jc w:val="center"/>
        <w:rPr>
          <w:sz w:val="24"/>
        </w:rPr>
      </w:pPr>
      <w:r>
        <w:rPr>
          <w:sz w:val="24"/>
        </w:rPr>
        <w:t>předsedkyně výboru</w:t>
      </w:r>
    </w:p>
    <w:sectPr w:rsidR="004800DE" w:rsidRPr="004800DE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F35"/>
    <w:multiLevelType w:val="singleLevel"/>
    <w:tmpl w:val="4BC42F5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</w:lvl>
  </w:abstractNum>
  <w:abstractNum w:abstractNumId="1" w15:restartNumberingAfterBreak="0">
    <w:nsid w:val="0F6A035B"/>
    <w:multiLevelType w:val="multilevel"/>
    <w:tmpl w:val="B3C0522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D0F7A29"/>
    <w:multiLevelType w:val="hybridMultilevel"/>
    <w:tmpl w:val="897AB800"/>
    <w:lvl w:ilvl="0" w:tplc="B464DB5A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246457C"/>
    <w:multiLevelType w:val="hybridMultilevel"/>
    <w:tmpl w:val="0180F5BE"/>
    <w:lvl w:ilvl="0" w:tplc="88F21506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5A035FEF"/>
    <w:multiLevelType w:val="multilevel"/>
    <w:tmpl w:val="2C3EAA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4B0134F"/>
    <w:multiLevelType w:val="hybridMultilevel"/>
    <w:tmpl w:val="DB2EF850"/>
    <w:lvl w:ilvl="0" w:tplc="53EE2264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 w15:restartNumberingAfterBreak="0">
    <w:nsid w:val="665F07FB"/>
    <w:multiLevelType w:val="hybridMultilevel"/>
    <w:tmpl w:val="BC5A3A56"/>
    <w:lvl w:ilvl="0" w:tplc="F1C8191C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6D5A6F81"/>
    <w:multiLevelType w:val="hybridMultilevel"/>
    <w:tmpl w:val="DCAE94E6"/>
    <w:lvl w:ilvl="0" w:tplc="FEC09198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724060C7"/>
    <w:multiLevelType w:val="hybridMultilevel"/>
    <w:tmpl w:val="63B21098"/>
    <w:lvl w:ilvl="0" w:tplc="76F894DC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9" w15:restartNumberingAfterBreak="0">
    <w:nsid w:val="75337AD8"/>
    <w:multiLevelType w:val="hybridMultilevel"/>
    <w:tmpl w:val="51C09C5A"/>
    <w:lvl w:ilvl="0" w:tplc="4E74266C">
      <w:start w:val="1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8" w:hanging="360"/>
      </w:pPr>
    </w:lvl>
    <w:lvl w:ilvl="2" w:tplc="0405001B" w:tentative="1">
      <w:start w:val="1"/>
      <w:numFmt w:val="lowerRoman"/>
      <w:lvlText w:val="%3."/>
      <w:lvlJc w:val="right"/>
      <w:pPr>
        <w:ind w:left="1908" w:hanging="180"/>
      </w:pPr>
    </w:lvl>
    <w:lvl w:ilvl="3" w:tplc="0405000F" w:tentative="1">
      <w:start w:val="1"/>
      <w:numFmt w:val="decimal"/>
      <w:lvlText w:val="%4."/>
      <w:lvlJc w:val="left"/>
      <w:pPr>
        <w:ind w:left="2628" w:hanging="360"/>
      </w:pPr>
    </w:lvl>
    <w:lvl w:ilvl="4" w:tplc="04050019" w:tentative="1">
      <w:start w:val="1"/>
      <w:numFmt w:val="lowerLetter"/>
      <w:lvlText w:val="%5."/>
      <w:lvlJc w:val="left"/>
      <w:pPr>
        <w:ind w:left="3348" w:hanging="360"/>
      </w:pPr>
    </w:lvl>
    <w:lvl w:ilvl="5" w:tplc="0405001B" w:tentative="1">
      <w:start w:val="1"/>
      <w:numFmt w:val="lowerRoman"/>
      <w:lvlText w:val="%6."/>
      <w:lvlJc w:val="right"/>
      <w:pPr>
        <w:ind w:left="4068" w:hanging="180"/>
      </w:pPr>
    </w:lvl>
    <w:lvl w:ilvl="6" w:tplc="0405000F" w:tentative="1">
      <w:start w:val="1"/>
      <w:numFmt w:val="decimal"/>
      <w:lvlText w:val="%7."/>
      <w:lvlJc w:val="left"/>
      <w:pPr>
        <w:ind w:left="4788" w:hanging="360"/>
      </w:pPr>
    </w:lvl>
    <w:lvl w:ilvl="7" w:tplc="04050019" w:tentative="1">
      <w:start w:val="1"/>
      <w:numFmt w:val="lowerLetter"/>
      <w:lvlText w:val="%8."/>
      <w:lvlJc w:val="left"/>
      <w:pPr>
        <w:ind w:left="5508" w:hanging="360"/>
      </w:pPr>
    </w:lvl>
    <w:lvl w:ilvl="8" w:tplc="0405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14D"/>
    <w:rsid w:val="00065630"/>
    <w:rsid w:val="00071DCB"/>
    <w:rsid w:val="000815B7"/>
    <w:rsid w:val="0008193A"/>
    <w:rsid w:val="0008584C"/>
    <w:rsid w:val="000921E3"/>
    <w:rsid w:val="000A0844"/>
    <w:rsid w:val="000A557D"/>
    <w:rsid w:val="000A7873"/>
    <w:rsid w:val="000B407E"/>
    <w:rsid w:val="000D4ECC"/>
    <w:rsid w:val="000E014D"/>
    <w:rsid w:val="000E706C"/>
    <w:rsid w:val="00102B0B"/>
    <w:rsid w:val="001050F1"/>
    <w:rsid w:val="001066FE"/>
    <w:rsid w:val="001073B5"/>
    <w:rsid w:val="00113D92"/>
    <w:rsid w:val="00130200"/>
    <w:rsid w:val="00144C6B"/>
    <w:rsid w:val="00150E66"/>
    <w:rsid w:val="001511DB"/>
    <w:rsid w:val="00175E84"/>
    <w:rsid w:val="001B6356"/>
    <w:rsid w:val="0021149F"/>
    <w:rsid w:val="00224411"/>
    <w:rsid w:val="0025016F"/>
    <w:rsid w:val="00250E58"/>
    <w:rsid w:val="002903AE"/>
    <w:rsid w:val="00294324"/>
    <w:rsid w:val="0029561F"/>
    <w:rsid w:val="00297558"/>
    <w:rsid w:val="002A2F86"/>
    <w:rsid w:val="002C305B"/>
    <w:rsid w:val="002C4701"/>
    <w:rsid w:val="002C7DB8"/>
    <w:rsid w:val="00336BC1"/>
    <w:rsid w:val="0033759D"/>
    <w:rsid w:val="00343569"/>
    <w:rsid w:val="00354D32"/>
    <w:rsid w:val="003838C7"/>
    <w:rsid w:val="003A7ABA"/>
    <w:rsid w:val="003B6497"/>
    <w:rsid w:val="003C0122"/>
    <w:rsid w:val="003D18A5"/>
    <w:rsid w:val="003F1906"/>
    <w:rsid w:val="00403420"/>
    <w:rsid w:val="004250D8"/>
    <w:rsid w:val="004402BB"/>
    <w:rsid w:val="00443D8E"/>
    <w:rsid w:val="004555E0"/>
    <w:rsid w:val="004566FF"/>
    <w:rsid w:val="00462C78"/>
    <w:rsid w:val="00471F30"/>
    <w:rsid w:val="0047452B"/>
    <w:rsid w:val="00476C55"/>
    <w:rsid w:val="00477807"/>
    <w:rsid w:val="004800DE"/>
    <w:rsid w:val="00496676"/>
    <w:rsid w:val="004A2481"/>
    <w:rsid w:val="00506E88"/>
    <w:rsid w:val="005079DD"/>
    <w:rsid w:val="00523388"/>
    <w:rsid w:val="005249CE"/>
    <w:rsid w:val="00560BB3"/>
    <w:rsid w:val="0056236D"/>
    <w:rsid w:val="00577961"/>
    <w:rsid w:val="00581B0C"/>
    <w:rsid w:val="00582C7B"/>
    <w:rsid w:val="005949FC"/>
    <w:rsid w:val="00597020"/>
    <w:rsid w:val="005A2B27"/>
    <w:rsid w:val="005D3127"/>
    <w:rsid w:val="005E10DB"/>
    <w:rsid w:val="005E1588"/>
    <w:rsid w:val="005E472B"/>
    <w:rsid w:val="00604505"/>
    <w:rsid w:val="00605F4A"/>
    <w:rsid w:val="00616613"/>
    <w:rsid w:val="006578DD"/>
    <w:rsid w:val="00664D62"/>
    <w:rsid w:val="00675F42"/>
    <w:rsid w:val="00682F89"/>
    <w:rsid w:val="006F1093"/>
    <w:rsid w:val="00703132"/>
    <w:rsid w:val="00704D4F"/>
    <w:rsid w:val="00716CFD"/>
    <w:rsid w:val="0073080E"/>
    <w:rsid w:val="00736F0E"/>
    <w:rsid w:val="00753EA4"/>
    <w:rsid w:val="007570D0"/>
    <w:rsid w:val="0078341B"/>
    <w:rsid w:val="00786286"/>
    <w:rsid w:val="007E0F7C"/>
    <w:rsid w:val="008040F3"/>
    <w:rsid w:val="00816E2E"/>
    <w:rsid w:val="008236C5"/>
    <w:rsid w:val="0082445D"/>
    <w:rsid w:val="008246E8"/>
    <w:rsid w:val="00840CB0"/>
    <w:rsid w:val="00850226"/>
    <w:rsid w:val="0086783F"/>
    <w:rsid w:val="00874ED5"/>
    <w:rsid w:val="0088362C"/>
    <w:rsid w:val="008852FE"/>
    <w:rsid w:val="00887FBE"/>
    <w:rsid w:val="00890AEC"/>
    <w:rsid w:val="008A0D52"/>
    <w:rsid w:val="008A1F00"/>
    <w:rsid w:val="008A2413"/>
    <w:rsid w:val="008E10EA"/>
    <w:rsid w:val="008E3165"/>
    <w:rsid w:val="008F32C2"/>
    <w:rsid w:val="009015E3"/>
    <w:rsid w:val="00901AF0"/>
    <w:rsid w:val="00924EA6"/>
    <w:rsid w:val="009637E3"/>
    <w:rsid w:val="00966D1F"/>
    <w:rsid w:val="00990D24"/>
    <w:rsid w:val="009938C8"/>
    <w:rsid w:val="009B327F"/>
    <w:rsid w:val="009B4093"/>
    <w:rsid w:val="009D19E1"/>
    <w:rsid w:val="009F072E"/>
    <w:rsid w:val="009F39F1"/>
    <w:rsid w:val="00A1187A"/>
    <w:rsid w:val="00A168A1"/>
    <w:rsid w:val="00A52BDB"/>
    <w:rsid w:val="00A5543D"/>
    <w:rsid w:val="00A5546A"/>
    <w:rsid w:val="00A565BD"/>
    <w:rsid w:val="00A709B9"/>
    <w:rsid w:val="00B472DF"/>
    <w:rsid w:val="00B55A53"/>
    <w:rsid w:val="00B63BD3"/>
    <w:rsid w:val="00B86FAB"/>
    <w:rsid w:val="00B8736D"/>
    <w:rsid w:val="00BB3B9B"/>
    <w:rsid w:val="00BC084A"/>
    <w:rsid w:val="00BC11E0"/>
    <w:rsid w:val="00BC1D6E"/>
    <w:rsid w:val="00BD25C2"/>
    <w:rsid w:val="00BF6732"/>
    <w:rsid w:val="00C21C86"/>
    <w:rsid w:val="00C45D64"/>
    <w:rsid w:val="00C67FA6"/>
    <w:rsid w:val="00C900BE"/>
    <w:rsid w:val="00C9338A"/>
    <w:rsid w:val="00CA49C9"/>
    <w:rsid w:val="00CC2D90"/>
    <w:rsid w:val="00CD52D8"/>
    <w:rsid w:val="00CD62CE"/>
    <w:rsid w:val="00CF0031"/>
    <w:rsid w:val="00CF5FAC"/>
    <w:rsid w:val="00D17646"/>
    <w:rsid w:val="00D34A40"/>
    <w:rsid w:val="00D51969"/>
    <w:rsid w:val="00D60298"/>
    <w:rsid w:val="00D771C5"/>
    <w:rsid w:val="00D943C1"/>
    <w:rsid w:val="00D9664A"/>
    <w:rsid w:val="00DB2FF2"/>
    <w:rsid w:val="00DC5B3C"/>
    <w:rsid w:val="00DD6D16"/>
    <w:rsid w:val="00DE65BB"/>
    <w:rsid w:val="00DF2464"/>
    <w:rsid w:val="00DF48F8"/>
    <w:rsid w:val="00DF53D4"/>
    <w:rsid w:val="00DF7A0C"/>
    <w:rsid w:val="00E004F3"/>
    <w:rsid w:val="00E1612F"/>
    <w:rsid w:val="00E165F6"/>
    <w:rsid w:val="00E2359E"/>
    <w:rsid w:val="00E3061E"/>
    <w:rsid w:val="00E33AAF"/>
    <w:rsid w:val="00E73B76"/>
    <w:rsid w:val="00E74EC1"/>
    <w:rsid w:val="00ED269E"/>
    <w:rsid w:val="00EE2624"/>
    <w:rsid w:val="00EF4918"/>
    <w:rsid w:val="00F33920"/>
    <w:rsid w:val="00F52C22"/>
    <w:rsid w:val="00F60A0E"/>
    <w:rsid w:val="00F6320D"/>
    <w:rsid w:val="00F634C4"/>
    <w:rsid w:val="00F976B4"/>
    <w:rsid w:val="00FC1687"/>
    <w:rsid w:val="00FD57B5"/>
    <w:rsid w:val="00FD7DC4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BD85"/>
  <w15:docId w15:val="{6A1F8558-F1EC-4B3A-B2CD-00CA919AE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pPr>
      <w:keepNext/>
      <w:ind w:left="705" w:hanging="705"/>
      <w:jc w:val="both"/>
      <w:outlineLvl w:val="0"/>
    </w:pPr>
    <w:rPr>
      <w:b/>
    </w:rPr>
  </w:style>
  <w:style w:type="paragraph" w:styleId="Nadpis2">
    <w:name w:val="heading 2"/>
    <w:basedOn w:val="Normln1"/>
    <w:pPr>
      <w:keepNext/>
      <w:ind w:left="708"/>
      <w:jc w:val="both"/>
      <w:outlineLvl w:val="1"/>
    </w:pPr>
    <w:rPr>
      <w:b/>
    </w:rPr>
  </w:style>
  <w:style w:type="paragraph" w:styleId="Nadpis3">
    <w:name w:val="heading 3"/>
    <w:basedOn w:val="Normln1"/>
    <w:pPr>
      <w:keepNext/>
      <w:ind w:left="705" w:hanging="705"/>
      <w:jc w:val="center"/>
      <w:outlineLvl w:val="2"/>
    </w:pPr>
    <w:rPr>
      <w:b/>
    </w:rPr>
  </w:style>
  <w:style w:type="paragraph" w:styleId="Nadpis4">
    <w:name w:val="heading 4"/>
    <w:basedOn w:val="Normln1"/>
    <w:pPr>
      <w:keepNext/>
      <w:jc w:val="both"/>
      <w:outlineLvl w:val="3"/>
    </w:pPr>
    <w:rPr>
      <w:b/>
    </w:rPr>
  </w:style>
  <w:style w:type="paragraph" w:styleId="Nadpis5">
    <w:name w:val="heading 5"/>
    <w:basedOn w:val="Normln1"/>
    <w:pPr>
      <w:keepNext/>
      <w:jc w:val="center"/>
      <w:outlineLvl w:val="4"/>
    </w:pPr>
    <w:rPr>
      <w:b/>
      <w:i/>
    </w:rPr>
  </w:style>
  <w:style w:type="paragraph" w:styleId="Nadpis6">
    <w:name w:val="heading 6"/>
    <w:basedOn w:val="Normln1"/>
    <w:pPr>
      <w:keepNext/>
      <w:jc w:val="center"/>
      <w:outlineLvl w:val="5"/>
    </w:pPr>
    <w:rPr>
      <w:b/>
      <w:i/>
      <w:sz w:val="28"/>
    </w:rPr>
  </w:style>
  <w:style w:type="paragraph" w:styleId="Nadpis7">
    <w:name w:val="heading 7"/>
    <w:basedOn w:val="Normln1"/>
    <w:pPr>
      <w:keepNext/>
      <w:jc w:val="center"/>
      <w:outlineLvl w:val="6"/>
    </w:pPr>
    <w:rPr>
      <w:b/>
      <w:i/>
      <w:sz w:val="32"/>
    </w:rPr>
  </w:style>
  <w:style w:type="paragraph" w:styleId="Nadpis8">
    <w:name w:val="heading 8"/>
    <w:basedOn w:val="Normln1"/>
    <w:pPr>
      <w:keepNext/>
      <w:jc w:val="center"/>
      <w:outlineLvl w:val="7"/>
    </w:pPr>
    <w:rPr>
      <w:b/>
    </w:rPr>
  </w:style>
  <w:style w:type="paragraph" w:styleId="Nadpis9">
    <w:name w:val="heading 9"/>
    <w:basedOn w:val="Normln1"/>
    <w:pPr>
      <w:keepNext/>
      <w:jc w:val="both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C27B9"/>
    <w:pPr>
      <w:suppressAutoHyphens/>
      <w:textAlignment w:val="baseline"/>
    </w:pPr>
    <w:rPr>
      <w:rFonts w:eastAsia="Times New Roman" w:cs="Times New Roman"/>
      <w:color w:val="00000A"/>
      <w:sz w:val="24"/>
      <w:szCs w:val="20"/>
    </w:rPr>
  </w:style>
  <w:style w:type="character" w:customStyle="1" w:styleId="WW8Num1z0">
    <w:name w:val="WW8Num1z0"/>
    <w:rPr>
      <w:b w:val="0"/>
    </w:rPr>
  </w:style>
  <w:style w:type="character" w:customStyle="1" w:styleId="WW8Num2z0">
    <w:name w:val="WW8Num2z0"/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b w:val="0"/>
    </w:rPr>
  </w:style>
  <w:style w:type="character" w:customStyle="1" w:styleId="WW8Num20z0">
    <w:name w:val="WW8Num20z0"/>
  </w:style>
  <w:style w:type="character" w:customStyle="1" w:styleId="WW8Num21z0">
    <w:name w:val="WW8Num21z0"/>
    <w:rPr>
      <w:b w:val="0"/>
    </w:rPr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  <w:rPr>
      <w:b w:val="0"/>
    </w:rPr>
  </w:style>
  <w:style w:type="character" w:customStyle="1" w:styleId="WW8Num30z0">
    <w:name w:val="WW8Num30z0"/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</w:style>
  <w:style w:type="character" w:customStyle="1" w:styleId="WW8Num37z0">
    <w:name w:val="WW8Num37z0"/>
    <w:rPr>
      <w:b w:val="0"/>
    </w:rPr>
  </w:style>
  <w:style w:type="character" w:customStyle="1" w:styleId="WW8Num38z0">
    <w:name w:val="WW8Num38z0"/>
  </w:style>
  <w:style w:type="character" w:customStyle="1" w:styleId="WW8Num39z0">
    <w:name w:val="WW8Num39z0"/>
  </w:style>
  <w:style w:type="character" w:customStyle="1" w:styleId="WW8Num40z0">
    <w:name w:val="WW8Num40z0"/>
  </w:style>
  <w:style w:type="character" w:customStyle="1" w:styleId="WW8Num14z1">
    <w:name w:val="WW8Num14z1"/>
    <w:rPr>
      <w:b/>
    </w:rPr>
  </w:style>
  <w:style w:type="character" w:customStyle="1" w:styleId="WW8Num34z1">
    <w:name w:val="WW8Num34z1"/>
    <w:rPr>
      <w:b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3z0">
    <w:name w:val="WW8Num43z0"/>
    <w:rPr>
      <w:b/>
    </w:rPr>
  </w:style>
  <w:style w:type="character" w:customStyle="1" w:styleId="WW8Num44z0">
    <w:name w:val="WW8Num44z0"/>
    <w:rPr>
      <w:rFonts w:ascii="Symbol" w:hAnsi="Symbol" w:cs="Symbol"/>
    </w:rPr>
  </w:style>
  <w:style w:type="character" w:styleId="slostrnky">
    <w:name w:val="page number"/>
    <w:basedOn w:val="Standardnpsmoodstavce"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63C"/>
    <w:rPr>
      <w:rFonts w:ascii="Segoe UI" w:eastAsia="Times New Roman" w:hAnsi="Segoe UI"/>
      <w:sz w:val="18"/>
      <w:szCs w:val="16"/>
    </w:rPr>
  </w:style>
  <w:style w:type="paragraph" w:customStyle="1" w:styleId="Nadpis">
    <w:name w:val="Nadpis"/>
    <w:basedOn w:val="Normln1"/>
    <w:next w:val="Tlotextu"/>
    <w:pPr>
      <w:keepNext/>
      <w:spacing w:before="240" w:after="120"/>
      <w:jc w:val="center"/>
    </w:pPr>
    <w:rPr>
      <w:rFonts w:eastAsia="Microsoft YaHei" w:cs="Mangal"/>
      <w:b/>
      <w:i/>
      <w:sz w:val="28"/>
      <w:szCs w:val="28"/>
    </w:rPr>
  </w:style>
  <w:style w:type="paragraph" w:customStyle="1" w:styleId="Tlotextu">
    <w:name w:val="Tělo textu"/>
    <w:basedOn w:val="Normln1"/>
    <w:pPr>
      <w:spacing w:after="140" w:line="288" w:lineRule="auto"/>
      <w:jc w:val="both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1"/>
    <w:pPr>
      <w:suppressLineNumbers/>
    </w:pPr>
    <w:rPr>
      <w:rFonts w:cs="Mangal"/>
    </w:rPr>
  </w:style>
  <w:style w:type="paragraph" w:styleId="Podnadpis">
    <w:name w:val="Subtitle"/>
    <w:basedOn w:val="Normln1"/>
    <w:pPr>
      <w:jc w:val="center"/>
    </w:pPr>
    <w:rPr>
      <w:b/>
      <w:i/>
      <w:sz w:val="32"/>
    </w:rPr>
  </w:style>
  <w:style w:type="paragraph" w:customStyle="1" w:styleId="Odsazentlatextu">
    <w:name w:val="Odsazení těla textu"/>
    <w:basedOn w:val="Normln1"/>
    <w:pPr>
      <w:ind w:left="705" w:hanging="705"/>
      <w:jc w:val="both"/>
    </w:pPr>
  </w:style>
  <w:style w:type="paragraph" w:styleId="Zkladntextodsazen2">
    <w:name w:val="Body Text Indent 2"/>
    <w:basedOn w:val="Normln1"/>
    <w:pPr>
      <w:ind w:firstLine="708"/>
      <w:jc w:val="both"/>
    </w:pPr>
  </w:style>
  <w:style w:type="paragraph" w:styleId="Zkladntextodsazen3">
    <w:name w:val="Body Text Indent 3"/>
    <w:basedOn w:val="Normln1"/>
    <w:pPr>
      <w:ind w:firstLine="567"/>
      <w:jc w:val="both"/>
    </w:pPr>
  </w:style>
  <w:style w:type="paragraph" w:customStyle="1" w:styleId="Rozvrendokumentu">
    <w:name w:val="Rozvržení dokumentu"/>
    <w:basedOn w:val="Normln1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1"/>
    <w:link w:val="Zkladntext3Char"/>
    <w:pPr>
      <w:jc w:val="center"/>
    </w:pPr>
  </w:style>
  <w:style w:type="paragraph" w:styleId="Zkladntext2">
    <w:name w:val="Body Text 2"/>
    <w:basedOn w:val="Normln1"/>
    <w:pPr>
      <w:jc w:val="both"/>
    </w:pPr>
  </w:style>
  <w:style w:type="paragraph" w:customStyle="1" w:styleId="Obsahtabulky">
    <w:name w:val="Obsah tabulky"/>
    <w:basedOn w:val="Normln1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Nadpis10">
    <w:name w:val="Nadpis 10"/>
    <w:basedOn w:val="Nadpis"/>
    <w:pPr>
      <w:tabs>
        <w:tab w:val="left" w:pos="1584"/>
      </w:tabs>
      <w:ind w:left="1584" w:hanging="1584"/>
      <w:outlineLvl w:val="8"/>
    </w:pPr>
    <w:rPr>
      <w:bCs/>
      <w:sz w:val="18"/>
      <w:szCs w:val="15"/>
    </w:rPr>
  </w:style>
  <w:style w:type="paragraph" w:styleId="Seznam5">
    <w:name w:val="List 5"/>
    <w:basedOn w:val="Normln1"/>
    <w:pPr>
      <w:ind w:left="1415" w:hanging="283"/>
    </w:pPr>
  </w:style>
  <w:style w:type="paragraph" w:styleId="Zpat">
    <w:name w:val="footer"/>
    <w:basedOn w:val="Normln1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ln1"/>
    <w:pPr>
      <w:keepLines/>
      <w:spacing w:after="240"/>
      <w:ind w:left="680" w:hanging="680"/>
      <w:jc w:val="both"/>
    </w:pPr>
    <w:rPr>
      <w:sz w:val="22"/>
    </w:rPr>
  </w:style>
  <w:style w:type="paragraph" w:customStyle="1" w:styleId="Obsahrmce">
    <w:name w:val="Obsah rámce"/>
    <w:basedOn w:val="Normln1"/>
  </w:style>
  <w:style w:type="paragraph" w:customStyle="1" w:styleId="Quotations">
    <w:name w:val="Quotations"/>
    <w:basedOn w:val="Normln1"/>
    <w:pPr>
      <w:spacing w:after="283"/>
      <w:ind w:left="567" w:right="567"/>
    </w:pPr>
  </w:style>
  <w:style w:type="paragraph" w:styleId="Nzev">
    <w:name w:val="Title"/>
    <w:basedOn w:val="Nadpis"/>
    <w:rPr>
      <w:bCs/>
      <w:sz w:val="56"/>
      <w:szCs w:val="56"/>
    </w:rPr>
  </w:style>
  <w:style w:type="paragraph" w:customStyle="1" w:styleId="Normln10">
    <w:name w:val="Normální1"/>
    <w:pPr>
      <w:suppressAutoHyphens/>
      <w:textAlignment w:val="baseline"/>
    </w:pPr>
    <w:rPr>
      <w:rFonts w:eastAsia="Times New Roman" w:cs="Times New Roman"/>
      <w:color w:val="00000A"/>
      <w:sz w:val="24"/>
    </w:rPr>
  </w:style>
  <w:style w:type="paragraph" w:styleId="Textbubliny">
    <w:name w:val="Balloon Text"/>
    <w:basedOn w:val="Normln1"/>
    <w:link w:val="TextbublinyChar"/>
    <w:uiPriority w:val="99"/>
    <w:semiHidden/>
    <w:unhideWhenUsed/>
    <w:rsid w:val="009B063C"/>
    <w:rPr>
      <w:rFonts w:ascii="Segoe UI" w:hAnsi="Segoe UI" w:cs="Mangal"/>
      <w:sz w:val="18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paragraph" w:customStyle="1" w:styleId="Standard">
    <w:name w:val="Standard"/>
    <w:rsid w:val="00A168A1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0"/>
    </w:rPr>
  </w:style>
  <w:style w:type="paragraph" w:customStyle="1" w:styleId="PS-pozvanka-halvika1">
    <w:name w:val="PS-pozvanka-halvička1"/>
    <w:basedOn w:val="Normln"/>
    <w:rsid w:val="00616613"/>
    <w:pPr>
      <w:suppressAutoHyphens/>
      <w:jc w:val="center"/>
      <w:textAlignment w:val="baseline"/>
    </w:pPr>
    <w:rPr>
      <w:rFonts w:eastAsia="Times New Roman" w:cs="Times New Roman"/>
      <w:b/>
      <w:i/>
      <w:color w:val="00000A"/>
      <w:sz w:val="24"/>
    </w:rPr>
  </w:style>
  <w:style w:type="paragraph" w:customStyle="1" w:styleId="PS-pozvanka-hlavika2">
    <w:name w:val="PS-pozvanka-hlavička2"/>
    <w:basedOn w:val="PS-pozvanka-halvika1"/>
    <w:rsid w:val="00616613"/>
    <w:rPr>
      <w:caps/>
      <w:sz w:val="36"/>
      <w:szCs w:val="36"/>
    </w:rPr>
  </w:style>
  <w:style w:type="paragraph" w:customStyle="1" w:styleId="PSmsto">
    <w:name w:val="PS místo"/>
    <w:basedOn w:val="Normln"/>
    <w:rsid w:val="00616613"/>
    <w:pPr>
      <w:pBdr>
        <w:bottom w:val="single" w:sz="4" w:space="12" w:color="00000A"/>
      </w:pBdr>
      <w:suppressAutoHyphens/>
      <w:spacing w:before="240"/>
      <w:jc w:val="center"/>
      <w:textAlignment w:val="baseline"/>
    </w:pPr>
    <w:rPr>
      <w:rFonts w:eastAsia="Times New Roman" w:cs="Times New Roman"/>
      <w:color w:val="00000A"/>
      <w:sz w:val="24"/>
    </w:rPr>
  </w:style>
  <w:style w:type="paragraph" w:customStyle="1" w:styleId="PS-pozvanka-hlavika3">
    <w:name w:val="PS-pozvanka-hlavička3"/>
    <w:basedOn w:val="PS-pozvanka-hlavika2"/>
    <w:rsid w:val="00616613"/>
    <w:pPr>
      <w:spacing w:before="240"/>
    </w:pPr>
    <w:rPr>
      <w:sz w:val="32"/>
    </w:rPr>
  </w:style>
  <w:style w:type="paragraph" w:customStyle="1" w:styleId="PSnvrhprogramu">
    <w:name w:val="PS návrh programu"/>
    <w:basedOn w:val="Normln10"/>
    <w:rsid w:val="00CF5FAC"/>
    <w:pPr>
      <w:spacing w:before="480"/>
    </w:pPr>
    <w:rPr>
      <w:b/>
      <w:i/>
      <w:caps/>
      <w:sz w:val="32"/>
      <w:szCs w:val="32"/>
    </w:rPr>
  </w:style>
  <w:style w:type="paragraph" w:styleId="Bezmezer">
    <w:name w:val="No Spacing"/>
    <w:uiPriority w:val="1"/>
    <w:qFormat/>
    <w:rsid w:val="002A2F86"/>
    <w:pPr>
      <w:suppressAutoHyphens/>
    </w:pPr>
    <w:rPr>
      <w:rFonts w:eastAsia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2FF2"/>
    <w:rPr>
      <w:rFonts w:eastAsia="Times New Roman" w:cs="Times New Roman"/>
      <w:color w:val="00000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71BF6-7174-47FD-95E1-B5127A1D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Schwarzová Hana</dc:creator>
  <cp:lastModifiedBy>Krickova Dana</cp:lastModifiedBy>
  <cp:revision>23</cp:revision>
  <cp:lastPrinted>2018-12-12T08:13:00Z</cp:lastPrinted>
  <dcterms:created xsi:type="dcterms:W3CDTF">2018-11-28T09:26:00Z</dcterms:created>
  <dcterms:modified xsi:type="dcterms:W3CDTF">2018-12-12T08:13:00Z</dcterms:modified>
  <dc:language>cs-CZ</dc:language>
</cp:coreProperties>
</file>