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C554EB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70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93A03">
        <w:t>1</w:t>
      </w:r>
      <w:r w:rsidR="00C554EB">
        <w:t>8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C554EB">
        <w:t>2. října</w:t>
      </w:r>
      <w:r>
        <w:t xml:space="preserve"> 2018</w:t>
      </w:r>
    </w:p>
    <w:p w:rsidR="00DF5026" w:rsidRPr="00363216" w:rsidRDefault="00DF5026" w:rsidP="00727063">
      <w:pPr>
        <w:pStyle w:val="PS-pedmtusnesen"/>
        <w:spacing w:before="0" w:after="0"/>
        <w:jc w:val="left"/>
        <w:rPr>
          <w:sz w:val="16"/>
          <w:szCs w:val="16"/>
        </w:rPr>
      </w:pPr>
    </w:p>
    <w:p w:rsidR="00F14B8C" w:rsidRDefault="003B220E" w:rsidP="00727063">
      <w:pPr>
        <w:pStyle w:val="PS-pedmtusnesen"/>
        <w:spacing w:before="0" w:after="0"/>
        <w:jc w:val="left"/>
      </w:pPr>
      <w:r>
        <w:t>k</w:t>
      </w:r>
      <w:r w:rsidR="008C516B">
        <w:t xml:space="preserve"> vládnímu návrhu zákona, kterým se mění zákon č. </w:t>
      </w:r>
      <w:r w:rsidR="00C554EB">
        <w:t xml:space="preserve">582/1991 Sb., o organizaci a provádění sociálního zabezpečení, ve znění pozdějších předpisů, a některé další zákony </w:t>
      </w:r>
      <w:r w:rsidR="008C516B">
        <w:t>/</w:t>
      </w:r>
      <w:r w:rsidR="008C516B" w:rsidRPr="008C516B">
        <w:rPr>
          <w:b/>
        </w:rPr>
        <w:t xml:space="preserve">ST </w:t>
      </w:r>
      <w:r w:rsidR="00C554EB">
        <w:rPr>
          <w:b/>
        </w:rPr>
        <w:t>263</w:t>
      </w:r>
      <w:r w:rsidR="008C516B">
        <w:t>/</w:t>
      </w:r>
    </w:p>
    <w:p w:rsidR="004268D0" w:rsidRDefault="004268D0" w:rsidP="000F0377">
      <w:pPr>
        <w:pStyle w:val="PS-uvodnodstavec"/>
        <w:spacing w:after="0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C554EB">
        <w:t>ministryně práce a sociálních věcí Jany Maláčové</w:t>
      </w:r>
      <w:r w:rsidR="00CB75DB">
        <w:t>, zpravodajské zprávě poslan</w:t>
      </w:r>
      <w:r w:rsidR="0039254F">
        <w:t>ce</w:t>
      </w:r>
      <w:r w:rsidR="00867D2B">
        <w:t xml:space="preserve"> </w:t>
      </w:r>
      <w:r w:rsidR="00C554EB">
        <w:t>Víta Kaňkovského</w:t>
      </w:r>
      <w:r w:rsidR="00867D2B">
        <w:t xml:space="preserve"> </w:t>
      </w:r>
      <w:r w:rsidR="00304C34">
        <w:t>a po rozpravě</w:t>
      </w:r>
    </w:p>
    <w:p w:rsidR="00D30532" w:rsidRPr="00363216" w:rsidRDefault="00D30532" w:rsidP="00D30532">
      <w:pPr>
        <w:pStyle w:val="PS-uvodnodstavec"/>
        <w:spacing w:after="0"/>
        <w:ind w:firstLine="708"/>
        <w:rPr>
          <w:sz w:val="16"/>
          <w:szCs w:val="16"/>
        </w:rPr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DE6DBA" w:rsidRDefault="00DE6DBA" w:rsidP="00DE6DBA">
      <w:pPr>
        <w:pStyle w:val="PS-uvodnodstavec"/>
        <w:spacing w:after="0"/>
        <w:ind w:firstLine="0"/>
      </w:pPr>
      <w:proofErr w:type="gramStart"/>
      <w:r>
        <w:t>I.   d o p o r u č u j e   Poslanecké</w:t>
      </w:r>
      <w:proofErr w:type="gramEnd"/>
      <w:r>
        <w:t xml:space="preserve"> sněmovně PČR, aby   v y s l o v i l a   s o u h l a s   </w:t>
      </w:r>
      <w:r>
        <w:br/>
      </w:r>
      <w:r w:rsidR="00C554EB">
        <w:t xml:space="preserve">s </w:t>
      </w:r>
      <w:r w:rsidR="00C554EB" w:rsidRPr="00C554EB">
        <w:t>vládním návrh</w:t>
      </w:r>
      <w:r w:rsidR="00C554EB">
        <w:t>em</w:t>
      </w:r>
      <w:r w:rsidR="00C554EB" w:rsidRPr="00C554EB">
        <w:t xml:space="preserve"> zákona, kterým se mění zákon č. 582/1991 Sb., o organizaci a provádění sociálního zabezpečení, ve znění pozdějších předpisů, a některé další zákony /ST 263/</w:t>
      </w:r>
      <w:r>
        <w:t>;</w:t>
      </w:r>
    </w:p>
    <w:p w:rsidR="00DE6DBA" w:rsidRDefault="00DE6DBA" w:rsidP="00DE6DBA">
      <w:pPr>
        <w:pStyle w:val="PS-uvodnodstavec"/>
        <w:spacing w:after="0"/>
        <w:ind w:firstLine="0"/>
      </w:pPr>
    </w:p>
    <w:p w:rsidR="00DE6DBA" w:rsidRDefault="00DE6DBA" w:rsidP="00DE6DBA">
      <w:pPr>
        <w:pStyle w:val="PS-uvodnodstavec"/>
        <w:spacing w:after="0"/>
        <w:ind w:firstLine="0"/>
      </w:pPr>
      <w:proofErr w:type="gramStart"/>
      <w:r>
        <w:t>II.   z m o c ň u j e   zpravodaje</w:t>
      </w:r>
      <w:proofErr w:type="gramEnd"/>
      <w:r>
        <w:t xml:space="preserve"> výboru, aby</w:t>
      </w:r>
    </w:p>
    <w:p w:rsidR="00DE6DBA" w:rsidRDefault="00DE6DBA" w:rsidP="00DE6DBA">
      <w:pPr>
        <w:pStyle w:val="PS-uvodnodstavec"/>
        <w:numPr>
          <w:ilvl w:val="0"/>
          <w:numId w:val="12"/>
        </w:numPr>
        <w:spacing w:after="0"/>
      </w:pPr>
      <w:r>
        <w:t>se stanoviskem výboru seznámil schůzi Poslanecké sněmovny,</w:t>
      </w:r>
    </w:p>
    <w:p w:rsidR="00363216" w:rsidRDefault="00DE6DBA" w:rsidP="00363216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Kanceláře Poslanecké sněmovny provedl příslušn</w:t>
      </w:r>
      <w:r w:rsidR="00363216">
        <w:t>é legislativně technické úpravy;</w:t>
      </w:r>
    </w:p>
    <w:p w:rsidR="00363216" w:rsidRDefault="00363216" w:rsidP="00363216">
      <w:pPr>
        <w:pStyle w:val="PS-uvodnodstavec"/>
        <w:spacing w:after="0"/>
        <w:ind w:firstLine="0"/>
      </w:pPr>
    </w:p>
    <w:p w:rsidR="00C554EB" w:rsidRDefault="00C554EB" w:rsidP="00363216">
      <w:pPr>
        <w:pStyle w:val="PS-uvodnodstavec"/>
        <w:spacing w:after="0"/>
        <w:ind w:firstLine="0"/>
      </w:pPr>
    </w:p>
    <w:p w:rsidR="00C554EB" w:rsidRDefault="00C554EB" w:rsidP="00363216">
      <w:pPr>
        <w:pStyle w:val="PS-uvodnodstavec"/>
        <w:spacing w:after="0"/>
        <w:ind w:firstLine="0"/>
      </w:pPr>
    </w:p>
    <w:p w:rsidR="00C554EB" w:rsidRDefault="00C554EB" w:rsidP="00363216">
      <w:pPr>
        <w:pStyle w:val="PS-uvodnodstavec"/>
        <w:spacing w:after="0"/>
        <w:ind w:firstLine="0"/>
      </w:pPr>
    </w:p>
    <w:p w:rsidR="00363216" w:rsidRDefault="00363216" w:rsidP="0036321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867D2B" w:rsidRDefault="00C554EB" w:rsidP="0036321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3975DC">
        <w:t>Marek   N o v á k</w:t>
      </w:r>
      <w:r w:rsidR="0053747F">
        <w:t xml:space="preserve"> ,   v.</w:t>
      </w:r>
      <w:proofErr w:type="gramEnd"/>
      <w:r w:rsidR="0053747F">
        <w:t xml:space="preserve"> r.</w:t>
      </w:r>
      <w:r w:rsidR="00E31228">
        <w:tab/>
      </w:r>
      <w:r w:rsidR="00E31228">
        <w:tab/>
      </w:r>
      <w:r>
        <w:t>Vít   K a ň k o v s k</w:t>
      </w:r>
      <w:r w:rsidR="0053747F">
        <w:t> </w:t>
      </w:r>
      <w:r>
        <w:t>ý</w:t>
      </w:r>
      <w:r w:rsidR="0053747F">
        <w:t xml:space="preserve"> ,  v. r.</w:t>
      </w:r>
    </w:p>
    <w:p w:rsidR="00867D2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31228">
        <w:t xml:space="preserve"> výboru</w:t>
      </w:r>
      <w:r w:rsidR="00E31228">
        <w:tab/>
      </w:r>
      <w:r w:rsidR="00E31228">
        <w:tab/>
      </w:r>
      <w:r w:rsidR="00867D2B">
        <w:t>zpravodaj výboru</w:t>
      </w:r>
    </w:p>
    <w:p w:rsidR="00D33DEB" w:rsidRDefault="00867D2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  <w:r w:rsidR="001C412A">
        <w:tab/>
      </w:r>
    </w:p>
    <w:p w:rsidR="00C554EB" w:rsidRDefault="00C554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C554EB" w:rsidRDefault="00C554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C554EB" w:rsidRDefault="00C554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C554EB" w:rsidRDefault="00C554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D33DEB" w:rsidRDefault="0039254F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Radka   M a x o v</w:t>
      </w:r>
      <w:r w:rsidR="00F31312">
        <w:t> </w:t>
      </w:r>
      <w:r>
        <w:t>á</w:t>
      </w:r>
      <w:r w:rsidR="00F31312">
        <w:t xml:space="preserve"> </w:t>
      </w:r>
      <w:r w:rsidR="0053747F">
        <w:t>,   v.</w:t>
      </w:r>
      <w:proofErr w:type="gramEnd"/>
      <w:r w:rsidR="0053747F">
        <w:t xml:space="preserve"> r.</w:t>
      </w:r>
      <w:bookmarkStart w:id="0" w:name="_GoBack"/>
      <w:bookmarkEnd w:id="0"/>
    </w:p>
    <w:p w:rsidR="0070613D" w:rsidRDefault="00D33D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 výboru</w:t>
      </w: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641AA"/>
    <w:rsid w:val="00064985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4F6C"/>
    <w:rsid w:val="002F71EB"/>
    <w:rsid w:val="00302825"/>
    <w:rsid w:val="00303B27"/>
    <w:rsid w:val="00304551"/>
    <w:rsid w:val="00304C34"/>
    <w:rsid w:val="00305986"/>
    <w:rsid w:val="00317F09"/>
    <w:rsid w:val="00357F60"/>
    <w:rsid w:val="00363216"/>
    <w:rsid w:val="00380666"/>
    <w:rsid w:val="0038600E"/>
    <w:rsid w:val="0039254F"/>
    <w:rsid w:val="00393BF9"/>
    <w:rsid w:val="00394A51"/>
    <w:rsid w:val="003975DC"/>
    <w:rsid w:val="003B220E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57F23"/>
    <w:rsid w:val="004805B8"/>
    <w:rsid w:val="004832E9"/>
    <w:rsid w:val="00485963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136E7"/>
    <w:rsid w:val="005245E9"/>
    <w:rsid w:val="0053747F"/>
    <w:rsid w:val="005602FA"/>
    <w:rsid w:val="00580CC0"/>
    <w:rsid w:val="00584108"/>
    <w:rsid w:val="00587547"/>
    <w:rsid w:val="005A722F"/>
    <w:rsid w:val="005C03E3"/>
    <w:rsid w:val="005C7F21"/>
    <w:rsid w:val="00625D3F"/>
    <w:rsid w:val="00635969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7D2B"/>
    <w:rsid w:val="008841E0"/>
    <w:rsid w:val="0088449B"/>
    <w:rsid w:val="00884D3D"/>
    <w:rsid w:val="00891EAD"/>
    <w:rsid w:val="008B324B"/>
    <w:rsid w:val="008B43B4"/>
    <w:rsid w:val="008B5D41"/>
    <w:rsid w:val="008C516B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607AA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36CD9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32DBA"/>
    <w:rsid w:val="00C43EA1"/>
    <w:rsid w:val="00C449D5"/>
    <w:rsid w:val="00C45595"/>
    <w:rsid w:val="00C51F6B"/>
    <w:rsid w:val="00C554EB"/>
    <w:rsid w:val="00C61655"/>
    <w:rsid w:val="00C83C80"/>
    <w:rsid w:val="00CA04C0"/>
    <w:rsid w:val="00CB1965"/>
    <w:rsid w:val="00CB75DB"/>
    <w:rsid w:val="00CC36DD"/>
    <w:rsid w:val="00D0475D"/>
    <w:rsid w:val="00D06C46"/>
    <w:rsid w:val="00D15353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1312"/>
    <w:rsid w:val="00F66688"/>
    <w:rsid w:val="00F667FD"/>
    <w:rsid w:val="00F719BF"/>
    <w:rsid w:val="00F843DA"/>
    <w:rsid w:val="00F913CF"/>
    <w:rsid w:val="00FC419B"/>
    <w:rsid w:val="00FD497A"/>
    <w:rsid w:val="00FE2FB5"/>
    <w:rsid w:val="00FF19E0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8DBB5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2018-09-27T11:01:00Z</cp:lastPrinted>
  <dcterms:created xsi:type="dcterms:W3CDTF">2018-10-04T08:16:00Z</dcterms:created>
  <dcterms:modified xsi:type="dcterms:W3CDTF">2018-10-04T08:16:00Z</dcterms:modified>
  <dc:language>cs-CZ</dc:language>
</cp:coreProperties>
</file>