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79" w:rsidRDefault="00CA5179" w:rsidP="00CA5179">
      <w:pPr>
        <w:pStyle w:val="PS-hlavika1"/>
      </w:pPr>
      <w:r>
        <w:t>Parlament České republiky</w:t>
      </w:r>
    </w:p>
    <w:p w:rsidR="00CA5179" w:rsidRDefault="00CA5179" w:rsidP="00CA5179">
      <w:pPr>
        <w:pStyle w:val="PS-hlavika2"/>
      </w:pPr>
      <w:r>
        <w:t>POSLANECKÁ SNĚMOVNA</w:t>
      </w:r>
    </w:p>
    <w:p w:rsidR="00CA5179" w:rsidRDefault="00CA5179" w:rsidP="00CA5179">
      <w:pPr>
        <w:pStyle w:val="PS-hlavika2"/>
      </w:pPr>
      <w:r>
        <w:t>2018</w:t>
      </w:r>
    </w:p>
    <w:p w:rsidR="00CA5179" w:rsidRDefault="00CA5179" w:rsidP="00CA5179">
      <w:pPr>
        <w:pStyle w:val="PS-hlavika1"/>
      </w:pPr>
      <w:r>
        <w:t>8. volební období</w:t>
      </w:r>
    </w:p>
    <w:p w:rsidR="00CA5179" w:rsidRDefault="00124895" w:rsidP="00CA5179">
      <w:pPr>
        <w:pStyle w:val="PS-slousnesen"/>
      </w:pPr>
      <w:r>
        <w:t>64</w:t>
      </w:r>
    </w:p>
    <w:p w:rsidR="00CA5179" w:rsidRDefault="00CA5179" w:rsidP="00CA5179">
      <w:pPr>
        <w:pStyle w:val="PS-hlavika3"/>
      </w:pPr>
      <w:r>
        <w:t>USNESENÍ</w:t>
      </w:r>
    </w:p>
    <w:p w:rsidR="00CA5179" w:rsidRDefault="00CA5179" w:rsidP="001959F1">
      <w:pPr>
        <w:pStyle w:val="PS-hlavika1"/>
      </w:pPr>
      <w:r>
        <w:t>výboru pro obranu</w:t>
      </w:r>
    </w:p>
    <w:p w:rsidR="0051295B" w:rsidRDefault="0051295B" w:rsidP="0051295B">
      <w:pPr>
        <w:pStyle w:val="PS-hlavika1"/>
      </w:pPr>
      <w:r>
        <w:t>z </w:t>
      </w:r>
      <w:r w:rsidR="007B3BFE">
        <w:t>1</w:t>
      </w:r>
      <w:r w:rsidR="00124895">
        <w:t>4</w:t>
      </w:r>
      <w:r>
        <w:t>. schůze</w:t>
      </w:r>
    </w:p>
    <w:p w:rsidR="00CA5179" w:rsidRDefault="00CA5179" w:rsidP="0051295B">
      <w:pPr>
        <w:pStyle w:val="PS-hlavika1"/>
      </w:pPr>
      <w:r>
        <w:t xml:space="preserve">ze dne </w:t>
      </w:r>
      <w:r w:rsidR="007B3BFE">
        <w:t>2</w:t>
      </w:r>
      <w:r w:rsidR="00124895">
        <w:t>6</w:t>
      </w:r>
      <w:r>
        <w:t xml:space="preserve">. </w:t>
      </w:r>
      <w:r w:rsidR="00124895">
        <w:t>září</w:t>
      </w:r>
      <w:r>
        <w:t xml:space="preserve"> 2018</w:t>
      </w:r>
    </w:p>
    <w:p w:rsidR="00124895" w:rsidRDefault="00124895" w:rsidP="00124895">
      <w:pPr>
        <w:pStyle w:val="PS-pedmtusnesen"/>
      </w:pPr>
      <w:r>
        <w:t>k Informaci o přeletech a průjezdech ozbrojených sil jiných států uskutečněný</w:t>
      </w:r>
      <w:r w:rsidR="0063646A">
        <w:t>ch přes území České republiky v</w:t>
      </w:r>
      <w:r>
        <w:t xml:space="preserve"> 1. pololetí 2018 /sněmovní tisk č. 271/</w:t>
      </w:r>
    </w:p>
    <w:p w:rsidR="00124895" w:rsidRDefault="00124895" w:rsidP="001248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Výbor pro obranu Poslanecké sněmovny Parlamentu České republiky po úvodním vystoupení </w:t>
      </w:r>
      <w:r w:rsidR="00872627">
        <w:rPr>
          <w:rFonts w:ascii="Times New Roman" w:hAnsi="Times New Roman"/>
          <w:sz w:val="24"/>
          <w:szCs w:val="24"/>
        </w:rPr>
        <w:t xml:space="preserve">náměstka ministra obrany pro řízení sekce obranné politiky a strategie </w:t>
      </w:r>
      <w:r w:rsidR="00872627" w:rsidRPr="0028312C">
        <w:rPr>
          <w:rFonts w:ascii="Times New Roman" w:hAnsi="Times New Roman"/>
          <w:sz w:val="24"/>
          <w:szCs w:val="24"/>
        </w:rPr>
        <w:t>PhDr.</w:t>
      </w:r>
      <w:r w:rsidR="00872627">
        <w:rPr>
          <w:rFonts w:ascii="Times New Roman" w:hAnsi="Times New Roman"/>
          <w:sz w:val="24"/>
          <w:szCs w:val="24"/>
        </w:rPr>
        <w:t> </w:t>
      </w:r>
      <w:r w:rsidR="00872627" w:rsidRPr="0028312C">
        <w:rPr>
          <w:rFonts w:ascii="Times New Roman" w:hAnsi="Times New Roman"/>
          <w:sz w:val="24"/>
          <w:szCs w:val="24"/>
        </w:rPr>
        <w:t>Mgr.</w:t>
      </w:r>
      <w:r w:rsidR="00872627">
        <w:rPr>
          <w:rFonts w:ascii="Times New Roman" w:hAnsi="Times New Roman"/>
          <w:sz w:val="24"/>
          <w:szCs w:val="24"/>
        </w:rPr>
        <w:t> </w:t>
      </w:r>
      <w:r w:rsidR="00872627" w:rsidRPr="0028312C">
        <w:rPr>
          <w:rFonts w:ascii="Times New Roman" w:hAnsi="Times New Roman"/>
          <w:sz w:val="24"/>
          <w:szCs w:val="24"/>
        </w:rPr>
        <w:t>Jakub</w:t>
      </w:r>
      <w:r w:rsidR="00872627">
        <w:rPr>
          <w:rFonts w:ascii="Times New Roman" w:hAnsi="Times New Roman"/>
          <w:sz w:val="24"/>
          <w:szCs w:val="24"/>
        </w:rPr>
        <w:t>a Landovského</w:t>
      </w:r>
      <w:r w:rsidR="00872627" w:rsidRPr="0028312C">
        <w:rPr>
          <w:rFonts w:ascii="Times New Roman" w:hAnsi="Times New Roman"/>
          <w:sz w:val="24"/>
          <w:szCs w:val="24"/>
        </w:rPr>
        <w:t>, Ph.D.</w:t>
      </w:r>
      <w:r>
        <w:rPr>
          <w:rFonts w:ascii="Times New Roman" w:hAnsi="Times New Roman"/>
          <w:sz w:val="24"/>
        </w:rPr>
        <w:t xml:space="preserve">, </w:t>
      </w:r>
      <w:r w:rsidR="003C2A4A">
        <w:rPr>
          <w:rFonts w:ascii="Times New Roman" w:hAnsi="Times New Roman"/>
          <w:sz w:val="24"/>
        </w:rPr>
        <w:t xml:space="preserve">prvního zástupce </w:t>
      </w:r>
      <w:r>
        <w:rPr>
          <w:rFonts w:ascii="Times New Roman" w:hAnsi="Times New Roman"/>
          <w:sz w:val="24"/>
          <w:szCs w:val="24"/>
        </w:rPr>
        <w:t xml:space="preserve">náčelníka GŠ AČR generálporučíka Ing. </w:t>
      </w:r>
      <w:r w:rsidR="003C2A4A">
        <w:rPr>
          <w:rFonts w:ascii="Times New Roman" w:hAnsi="Times New Roman"/>
          <w:sz w:val="24"/>
          <w:szCs w:val="24"/>
        </w:rPr>
        <w:t>Jiřího Balouna, Ph. D., MSc.</w:t>
      </w:r>
      <w:r>
        <w:rPr>
          <w:rFonts w:ascii="Times New Roman" w:hAnsi="Times New Roman"/>
          <w:sz w:val="24"/>
          <w:szCs w:val="24"/>
        </w:rPr>
        <w:t>, zpravodajské zprávě poslance Ing. Radka Zlesáka a po rozpravě</w:t>
      </w:r>
    </w:p>
    <w:p w:rsidR="00124895" w:rsidRDefault="00124895" w:rsidP="00124895">
      <w:pPr>
        <w:jc w:val="both"/>
        <w:rPr>
          <w:rFonts w:ascii="Times New Roman" w:hAnsi="Times New Roman"/>
          <w:sz w:val="24"/>
          <w:szCs w:val="24"/>
        </w:rPr>
      </w:pPr>
    </w:p>
    <w:p w:rsidR="00124895" w:rsidRDefault="00124895" w:rsidP="00124895">
      <w:pPr>
        <w:pStyle w:val="PS-slovanseznam"/>
        <w:ind w:left="567" w:hanging="567"/>
      </w:pPr>
      <w:r>
        <w:rPr>
          <w:rStyle w:val="proloenChar"/>
        </w:rPr>
        <w:t>doporučuje</w:t>
      </w:r>
      <w:r>
        <w:t xml:space="preserve"> Poslanecké sněmovně Parlamentu České republiky, aby Informaci o přeletech a průjezdech ozbrojených sil jiných států uskutečněných přes území České republiky v 1. pololetí 2018 /sněmovní tisk č. 271/ </w:t>
      </w:r>
      <w:r>
        <w:rPr>
          <w:spacing w:val="60"/>
        </w:rPr>
        <w:t>vzala na vědomí</w:t>
      </w:r>
      <w:r>
        <w:t>;</w:t>
      </w:r>
      <w:r>
        <w:rPr>
          <w:rFonts w:eastAsia="SimSun" w:cs="Mangal"/>
          <w:kern w:val="3"/>
          <w:szCs w:val="21"/>
          <w:lang w:eastAsia="zh-CN" w:bidi="hi-IN"/>
        </w:rPr>
        <w:t xml:space="preserve"> </w:t>
      </w:r>
    </w:p>
    <w:p w:rsidR="00124895" w:rsidRDefault="00124895" w:rsidP="00124895">
      <w:pPr>
        <w:pStyle w:val="PS-slovanseznam"/>
        <w:ind w:left="567" w:hanging="567"/>
      </w:pPr>
      <w:r>
        <w:rPr>
          <w:rStyle w:val="proloenChar"/>
        </w:rPr>
        <w:t xml:space="preserve">pověřuje </w:t>
      </w:r>
      <w:r>
        <w:t>zpravodaje výboru, aby s tímto usnesením seznámil Poslaneckou sněmovnu Parlamentu České republiky;</w:t>
      </w:r>
    </w:p>
    <w:p w:rsidR="00124895" w:rsidRDefault="00124895" w:rsidP="00124895">
      <w:pPr>
        <w:pStyle w:val="PS-slovanseznam"/>
        <w:ind w:left="567" w:hanging="567"/>
      </w:pPr>
      <w:r>
        <w:rPr>
          <w:rStyle w:val="proloenChar"/>
        </w:rPr>
        <w:t>ukládá</w:t>
      </w:r>
      <w:r>
        <w:t xml:space="preserve"> předsedkyni výboru, aby předložila usnesení předsedovi Poslanecké sněmovny Parlamentu České republiky.</w:t>
      </w:r>
    </w:p>
    <w:p w:rsidR="00124895" w:rsidRDefault="00124895" w:rsidP="00124895">
      <w:pPr>
        <w:pStyle w:val="PS-slovanseznam"/>
        <w:numPr>
          <w:ilvl w:val="0"/>
          <w:numId w:val="0"/>
        </w:numPr>
        <w:tabs>
          <w:tab w:val="clear" w:pos="0"/>
          <w:tab w:val="left" w:pos="708"/>
        </w:tabs>
        <w:spacing w:after="0"/>
        <w:ind w:left="709"/>
        <w:rPr>
          <w:rStyle w:val="proloenChar"/>
        </w:rPr>
      </w:pPr>
    </w:p>
    <w:p w:rsidR="00124895" w:rsidRDefault="00124895" w:rsidP="00124895">
      <w:pPr>
        <w:pStyle w:val="PS-slovanseznam"/>
        <w:numPr>
          <w:ilvl w:val="0"/>
          <w:numId w:val="0"/>
        </w:numPr>
        <w:tabs>
          <w:tab w:val="clear" w:pos="0"/>
          <w:tab w:val="left" w:pos="708"/>
        </w:tabs>
        <w:spacing w:after="0"/>
        <w:ind w:left="709"/>
        <w:rPr>
          <w:rStyle w:val="proloenChar"/>
        </w:rPr>
      </w:pPr>
    </w:p>
    <w:p w:rsidR="00124895" w:rsidRDefault="00124895" w:rsidP="00124895">
      <w:pPr>
        <w:pStyle w:val="PS-slovanseznam"/>
        <w:numPr>
          <w:ilvl w:val="0"/>
          <w:numId w:val="0"/>
        </w:numPr>
        <w:tabs>
          <w:tab w:val="clear" w:pos="0"/>
          <w:tab w:val="left" w:pos="708"/>
        </w:tabs>
        <w:spacing w:after="0"/>
        <w:ind w:left="709"/>
        <w:rPr>
          <w:rStyle w:val="proloenChar"/>
        </w:rPr>
      </w:pPr>
    </w:p>
    <w:p w:rsidR="00124895" w:rsidRDefault="00124895" w:rsidP="00124895">
      <w:pPr>
        <w:pStyle w:val="PS-slovanseznam"/>
        <w:numPr>
          <w:ilvl w:val="0"/>
          <w:numId w:val="0"/>
        </w:numPr>
        <w:tabs>
          <w:tab w:val="clear" w:pos="0"/>
          <w:tab w:val="left" w:pos="708"/>
        </w:tabs>
        <w:spacing w:after="0"/>
        <w:ind w:left="709"/>
        <w:rPr>
          <w:rStyle w:val="proloenChar"/>
        </w:rPr>
      </w:pPr>
    </w:p>
    <w:p w:rsidR="00124895" w:rsidRDefault="003C2A4A" w:rsidP="0012489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567"/>
      </w:pPr>
      <w:r>
        <w:rPr>
          <w:rFonts w:ascii="Times New Roman" w:hAnsi="Times New Roman"/>
          <w:sz w:val="24"/>
        </w:rPr>
        <w:t>Ing. Pavel JELÍNEK, PhD.</w:t>
      </w:r>
      <w:r w:rsidR="00124895">
        <w:rPr>
          <w:rFonts w:ascii="Times New Roman" w:hAnsi="Times New Roman"/>
          <w:sz w:val="24"/>
        </w:rPr>
        <w:t xml:space="preserve"> </w:t>
      </w:r>
      <w:r w:rsidR="003412D0">
        <w:rPr>
          <w:rFonts w:ascii="Times New Roman" w:hAnsi="Times New Roman"/>
          <w:sz w:val="24"/>
        </w:rPr>
        <w:t xml:space="preserve">v. r. </w:t>
      </w:r>
      <w:r w:rsidR="00124895">
        <w:rPr>
          <w:rFonts w:ascii="Times New Roman" w:hAnsi="Times New Roman"/>
          <w:sz w:val="24"/>
        </w:rPr>
        <w:t xml:space="preserve">                                         </w:t>
      </w:r>
      <w:r w:rsidR="003412D0">
        <w:rPr>
          <w:rFonts w:ascii="Times New Roman" w:hAnsi="Times New Roman"/>
          <w:sz w:val="24"/>
        </w:rPr>
        <w:t xml:space="preserve">     </w:t>
      </w:r>
      <w:r w:rsidR="00124895">
        <w:rPr>
          <w:rFonts w:ascii="Times New Roman" w:hAnsi="Times New Roman"/>
          <w:sz w:val="24"/>
        </w:rPr>
        <w:t xml:space="preserve"> Ing. Radek ZLESÁK</w:t>
      </w:r>
      <w:r w:rsidR="003412D0">
        <w:rPr>
          <w:rFonts w:ascii="Times New Roman" w:hAnsi="Times New Roman"/>
          <w:sz w:val="24"/>
        </w:rPr>
        <w:t xml:space="preserve"> v. r. </w:t>
      </w:r>
      <w:r w:rsidR="00124895">
        <w:rPr>
          <w:rFonts w:ascii="Times New Roman" w:hAnsi="Times New Roman"/>
          <w:sz w:val="24"/>
        </w:rPr>
        <w:t xml:space="preserve"> </w:t>
      </w:r>
    </w:p>
    <w:p w:rsidR="00124895" w:rsidRDefault="00124895" w:rsidP="0012489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ověřovatel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3C2A4A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     zpravodaj</w:t>
      </w:r>
    </w:p>
    <w:p w:rsidR="00124895" w:rsidRDefault="00124895" w:rsidP="00124895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124895" w:rsidRDefault="00124895" w:rsidP="00124895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24895" w:rsidRDefault="00124895" w:rsidP="00124895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24895" w:rsidRDefault="00124895" w:rsidP="00124895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24895" w:rsidRDefault="00124895" w:rsidP="00124895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Mgr. Jana ČERNOCHOVÁ</w:t>
      </w:r>
      <w:r w:rsidR="003412D0">
        <w:rPr>
          <w:rFonts w:ascii="Times New Roman" w:hAnsi="Times New Roman"/>
          <w:sz w:val="24"/>
        </w:rPr>
        <w:t xml:space="preserve"> v. r.</w:t>
      </w:r>
      <w:r>
        <w:rPr>
          <w:rFonts w:ascii="Times New Roman" w:hAnsi="Times New Roman"/>
          <w:sz w:val="24"/>
        </w:rPr>
        <w:t xml:space="preserve"> </w:t>
      </w:r>
    </w:p>
    <w:p w:rsidR="002033B1" w:rsidRDefault="00124895" w:rsidP="00124895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</w:t>
      </w:r>
      <w:r w:rsidR="003412D0">
        <w:rPr>
          <w:rFonts w:ascii="Times New Roman" w:hAnsi="Times New Roman"/>
          <w:sz w:val="24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   předsedkyně</w:t>
      </w:r>
    </w:p>
    <w:sectPr w:rsidR="00203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BA8939A"/>
    <w:lvl w:ilvl="0">
      <w:start w:val="1"/>
      <w:numFmt w:val="decimal"/>
      <w:pStyle w:val="Nadpi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79"/>
    <w:rsid w:val="000839DB"/>
    <w:rsid w:val="000B2E8F"/>
    <w:rsid w:val="000C2E62"/>
    <w:rsid w:val="000C3EB9"/>
    <w:rsid w:val="000E26F5"/>
    <w:rsid w:val="00124895"/>
    <w:rsid w:val="001959F1"/>
    <w:rsid w:val="002033B1"/>
    <w:rsid w:val="002247A3"/>
    <w:rsid w:val="002A0E2D"/>
    <w:rsid w:val="002B7D53"/>
    <w:rsid w:val="002D76CB"/>
    <w:rsid w:val="002E4C78"/>
    <w:rsid w:val="002E6C29"/>
    <w:rsid w:val="002F7438"/>
    <w:rsid w:val="00315CF1"/>
    <w:rsid w:val="003412D0"/>
    <w:rsid w:val="0038674A"/>
    <w:rsid w:val="00396066"/>
    <w:rsid w:val="003C2A4A"/>
    <w:rsid w:val="00407F68"/>
    <w:rsid w:val="00494847"/>
    <w:rsid w:val="004A77ED"/>
    <w:rsid w:val="00505B22"/>
    <w:rsid w:val="0051295B"/>
    <w:rsid w:val="005951A4"/>
    <w:rsid w:val="005E1A7D"/>
    <w:rsid w:val="005E70A4"/>
    <w:rsid w:val="005E7246"/>
    <w:rsid w:val="005F458F"/>
    <w:rsid w:val="0063646A"/>
    <w:rsid w:val="00650095"/>
    <w:rsid w:val="00651F75"/>
    <w:rsid w:val="006937D6"/>
    <w:rsid w:val="006955C6"/>
    <w:rsid w:val="00695EE5"/>
    <w:rsid w:val="006C1F83"/>
    <w:rsid w:val="006C7320"/>
    <w:rsid w:val="006F1526"/>
    <w:rsid w:val="0070767F"/>
    <w:rsid w:val="00715651"/>
    <w:rsid w:val="007B3BFE"/>
    <w:rsid w:val="007E72DF"/>
    <w:rsid w:val="008517D6"/>
    <w:rsid w:val="00872627"/>
    <w:rsid w:val="00884526"/>
    <w:rsid w:val="008A05DE"/>
    <w:rsid w:val="00931E3E"/>
    <w:rsid w:val="00952ACB"/>
    <w:rsid w:val="00971234"/>
    <w:rsid w:val="00A10499"/>
    <w:rsid w:val="00A8030E"/>
    <w:rsid w:val="00AD2C82"/>
    <w:rsid w:val="00AD5545"/>
    <w:rsid w:val="00B81ADF"/>
    <w:rsid w:val="00B85F48"/>
    <w:rsid w:val="00BC5BE8"/>
    <w:rsid w:val="00BF26C2"/>
    <w:rsid w:val="00BF2F63"/>
    <w:rsid w:val="00C0358C"/>
    <w:rsid w:val="00C91723"/>
    <w:rsid w:val="00CA5179"/>
    <w:rsid w:val="00CC3356"/>
    <w:rsid w:val="00CD3D61"/>
    <w:rsid w:val="00CE3884"/>
    <w:rsid w:val="00CF55C8"/>
    <w:rsid w:val="00D00C1F"/>
    <w:rsid w:val="00D115E1"/>
    <w:rsid w:val="00D154C5"/>
    <w:rsid w:val="00D56A0E"/>
    <w:rsid w:val="00D811C2"/>
    <w:rsid w:val="00E0536D"/>
    <w:rsid w:val="00E1452D"/>
    <w:rsid w:val="00E179B6"/>
    <w:rsid w:val="00E209D7"/>
    <w:rsid w:val="00E34E5C"/>
    <w:rsid w:val="00E40399"/>
    <w:rsid w:val="00EC2C29"/>
    <w:rsid w:val="00EF1B18"/>
    <w:rsid w:val="00F34B10"/>
    <w:rsid w:val="00F6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2EBD"/>
  <w15:chartTrackingRefBased/>
  <w15:docId w15:val="{4328DD53-5F59-4B55-B148-DF9EB9E4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5179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nhideWhenUsed/>
    <w:qFormat/>
    <w:rsid w:val="00CA5179"/>
    <w:pPr>
      <w:keepNext/>
      <w:numPr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A5179"/>
    <w:rPr>
      <w:rFonts w:ascii="Times New Roman" w:eastAsia="Times New Roman" w:hAnsi="Times New Roman" w:cs="Times New Roman"/>
      <w:sz w:val="28"/>
      <w:szCs w:val="20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CA5179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CA517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CA5179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356"/>
    <w:rPr>
      <w:rFonts w:ascii="Segoe UI" w:eastAsia="Calibri" w:hAnsi="Segoe UI" w:cs="Segoe UI"/>
      <w:sz w:val="18"/>
      <w:szCs w:val="18"/>
    </w:rPr>
  </w:style>
  <w:style w:type="character" w:customStyle="1" w:styleId="PS-slovanseznamChar">
    <w:name w:val="PS-číslovaný seznam Char"/>
    <w:link w:val="PS-slovanseznam"/>
    <w:locked/>
    <w:rsid w:val="00884526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84526"/>
    <w:pPr>
      <w:numPr>
        <w:numId w:val="4"/>
      </w:numPr>
      <w:tabs>
        <w:tab w:val="left" w:pos="0"/>
      </w:tabs>
      <w:spacing w:after="400"/>
      <w:ind w:left="357" w:hanging="357"/>
      <w:jc w:val="both"/>
    </w:pPr>
    <w:rPr>
      <w:rFonts w:ascii="Times New Roman" w:eastAsiaTheme="minorHAnsi" w:hAnsi="Times New Roman"/>
      <w:sz w:val="24"/>
    </w:rPr>
  </w:style>
  <w:style w:type="character" w:customStyle="1" w:styleId="proloenChar">
    <w:name w:val="proložení Char"/>
    <w:link w:val="proloen"/>
    <w:locked/>
    <w:rsid w:val="00884526"/>
    <w:rPr>
      <w:rFonts w:ascii="Times New Roman" w:hAnsi="Times New Roman" w:cs="Times New Roman"/>
      <w:spacing w:val="60"/>
      <w:sz w:val="24"/>
    </w:rPr>
  </w:style>
  <w:style w:type="paragraph" w:customStyle="1" w:styleId="proloen">
    <w:name w:val="proložení"/>
    <w:basedOn w:val="Normln"/>
    <w:link w:val="proloenChar"/>
    <w:qFormat/>
    <w:rsid w:val="00884526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Theme="minorHAnsi" w:hAnsi="Times New Roman"/>
      <w:spacing w:val="6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Dostalova Eva</dc:creator>
  <cp:keywords/>
  <dc:description/>
  <cp:lastModifiedBy>Dostalova Eva</cp:lastModifiedBy>
  <cp:revision>15</cp:revision>
  <cp:lastPrinted>2018-09-26T08:10:00Z</cp:lastPrinted>
  <dcterms:created xsi:type="dcterms:W3CDTF">2018-06-27T13:57:00Z</dcterms:created>
  <dcterms:modified xsi:type="dcterms:W3CDTF">2018-09-26T10:41:00Z</dcterms:modified>
</cp:coreProperties>
</file>