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A92050" w:rsidRDefault="0036406E" w:rsidP="00A92050">
      <w:pPr>
        <w:jc w:val="center"/>
        <w:rPr>
          <w:b/>
        </w:rPr>
      </w:pPr>
      <w:r>
        <w:rPr>
          <w:b/>
        </w:rPr>
        <w:t>k vládnímu návrhu zákona</w:t>
      </w:r>
      <w:r w:rsidR="00624FBA">
        <w:rPr>
          <w:b/>
        </w:rPr>
        <w:t xml:space="preserve">, kterým se mění některé zákony v souvislosti s přijetím zákona </w:t>
      </w:r>
      <w:r>
        <w:rPr>
          <w:b/>
        </w:rPr>
        <w:t>o zpracování osobních údajů</w:t>
      </w:r>
    </w:p>
    <w:p w:rsidR="00A92050" w:rsidRDefault="00A92050" w:rsidP="00A92050">
      <w:pPr>
        <w:jc w:val="center"/>
        <w:rPr>
          <w:b/>
        </w:rPr>
      </w:pPr>
      <w:r>
        <w:rPr>
          <w:b/>
        </w:rPr>
        <w:t xml:space="preserve">(tisk </w:t>
      </w:r>
      <w:r w:rsidR="0036406E">
        <w:rPr>
          <w:b/>
        </w:rPr>
        <w:t>13</w:t>
      </w:r>
      <w:r w:rsidR="002462C1">
        <w:rPr>
          <w:b/>
        </w:rPr>
        <w:t>9</w:t>
      </w:r>
      <w:r>
        <w:rPr>
          <w:b/>
        </w:rPr>
        <w:t>)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  <w:r>
        <w:rPr>
          <w:b/>
        </w:rPr>
        <w:t>Návrh na zamítnutí návrhu zákona nebyl podán.</w:t>
      </w:r>
    </w:p>
    <w:p w:rsidR="00A92050" w:rsidRPr="00A92050" w:rsidRDefault="00A92050" w:rsidP="00A92050"/>
    <w:p w:rsidR="00A92050" w:rsidRPr="00A92050" w:rsidRDefault="00A92050" w:rsidP="00A92050"/>
    <w:p w:rsidR="00A92050" w:rsidRDefault="00A92050" w:rsidP="00A92050">
      <w:pPr>
        <w:pStyle w:val="Oznaenpozmn"/>
        <w:tabs>
          <w:tab w:val="clear" w:pos="425"/>
        </w:tabs>
        <w:ind w:left="567" w:hanging="567"/>
      </w:pPr>
      <w:r>
        <w:t>Pozměňovací návrh obsažen</w:t>
      </w:r>
      <w:r w:rsidR="00420CD3">
        <w:t>ý</w:t>
      </w:r>
      <w:r>
        <w:t xml:space="preserve"> v usnesení garančního </w:t>
      </w:r>
      <w:r w:rsidR="00EE26C3">
        <w:t xml:space="preserve">ústavně právního výboru </w:t>
      </w:r>
      <w:r>
        <w:t xml:space="preserve">č. </w:t>
      </w:r>
      <w:r w:rsidR="00863F47">
        <w:t>61</w:t>
      </w:r>
      <w:r w:rsidR="00EE26C3">
        <w:t xml:space="preserve"> </w:t>
      </w:r>
      <w:r>
        <w:t xml:space="preserve">z </w:t>
      </w:r>
      <w:r w:rsidR="00863F47">
        <w:t>21</w:t>
      </w:r>
      <w:r>
        <w:t xml:space="preserve">. schůze konané dne </w:t>
      </w:r>
      <w:r w:rsidR="00850937">
        <w:t>26</w:t>
      </w:r>
      <w:r w:rsidR="00EE26C3">
        <w:t>. června</w:t>
      </w:r>
      <w:r>
        <w:t xml:space="preserve"> 201</w:t>
      </w:r>
      <w:r w:rsidR="00311004">
        <w:t>8</w:t>
      </w:r>
      <w:r>
        <w:t xml:space="preserve"> (tisk </w:t>
      </w:r>
      <w:r w:rsidR="00EE26C3">
        <w:t>13</w:t>
      </w:r>
      <w:r w:rsidR="00624FBA">
        <w:t>9</w:t>
      </w:r>
      <w:r>
        <w:t>/</w:t>
      </w:r>
      <w:r w:rsidR="00850937">
        <w:t>10</w:t>
      </w:r>
      <w:r>
        <w:t>)</w:t>
      </w:r>
    </w:p>
    <w:p w:rsidR="00850937" w:rsidRDefault="00850937" w:rsidP="00850937">
      <w:pPr>
        <w:ind w:firstLine="357"/>
        <w:rPr>
          <w:color w:val="000000"/>
        </w:rPr>
      </w:pPr>
      <w:r>
        <w:rPr>
          <w:color w:val="000000"/>
        </w:rPr>
        <w:t xml:space="preserve">„Za část třicátou šestou se vkládá část třicátá sedmá, která zní: </w:t>
      </w:r>
    </w:p>
    <w:p w:rsidR="00850937" w:rsidRDefault="00850937" w:rsidP="00863F47">
      <w:pPr>
        <w:spacing w:before="120" w:after="120"/>
        <w:jc w:val="center"/>
        <w:rPr>
          <w:color w:val="000000"/>
        </w:rPr>
      </w:pPr>
      <w:r>
        <w:rPr>
          <w:color w:val="000000"/>
        </w:rPr>
        <w:t>„ČÁST TŘICÁTÁ SEDMÁ</w:t>
      </w:r>
    </w:p>
    <w:p w:rsidR="00850937" w:rsidRDefault="00850937" w:rsidP="00863F47">
      <w:pPr>
        <w:spacing w:before="120" w:after="120"/>
        <w:jc w:val="center"/>
        <w:rPr>
          <w:b/>
          <w:color w:val="000000"/>
        </w:rPr>
      </w:pPr>
      <w:r>
        <w:rPr>
          <w:b/>
          <w:color w:val="000000"/>
        </w:rPr>
        <w:t>Změna zákona o evidenci obyvatel</w:t>
      </w:r>
    </w:p>
    <w:p w:rsidR="00850937" w:rsidRDefault="00850937" w:rsidP="00863F47">
      <w:pPr>
        <w:spacing w:after="120"/>
        <w:jc w:val="center"/>
      </w:pPr>
      <w:r>
        <w:t>Čl. XXXVII</w:t>
      </w:r>
    </w:p>
    <w:p w:rsidR="00850937" w:rsidRDefault="00850937" w:rsidP="00420CD3">
      <w:pPr>
        <w:ind w:firstLine="426"/>
      </w:pPr>
      <w:r>
        <w:t>Zákon č. 133/2000 Sb., o evidenci obyvatel a o rodných číslech a o změně některých zákonů (zákon o evidenci obyvatel), ve znění zákona č. 2/2002 Sb., zákona č. 320/2002 Sb., zákona č. 53/2004 Sb., zákona č. 501/2004 Sb., zákona č. 444/2005 Sb., zákona č. 68/2006 Sb., zákona č. 161/2006 Sb., zákona č. 115/2006 Sb., zákona č. 342/2006 Sb., zákona č. 165/2006 Sb., zákona č. 239/2008 Sb., zákona č. 274/2008 Sb., zákona č. 305/2008 Sb., zákona č. 7/2009 Sb., zákona č. 227/2009 Sb., zákona č. 281/2009 Sb., zákona č. 424/2010 Sb., zákona č. 73/2011 Sb., zákona č. 167/2012 Sb., zákona č. 494/2012 Sb., zákona č. 186/2013 Sb., zákona č. 303/2013 Sb., zákona č. 312/2013 Sb., zákona č. 64/2014 Sb., zákona č. 15/2015 Sb., zákona č. 318/2015 Sb., zákona č. 298/2016 Sb., zákona č. 456/2016 Sb. a zákona č. 183/2017 Sb. se mění takto:</w:t>
      </w:r>
    </w:p>
    <w:p w:rsidR="00850937" w:rsidRDefault="00850937" w:rsidP="00850937"/>
    <w:p w:rsidR="00850937" w:rsidRDefault="00850937" w:rsidP="00420CD3">
      <w:pPr>
        <w:pStyle w:val="Odstavecseseznamem"/>
        <w:numPr>
          <w:ilvl w:val="0"/>
          <w:numId w:val="20"/>
        </w:numPr>
        <w:spacing w:after="160" w:line="256" w:lineRule="auto"/>
        <w:ind w:left="426" w:hanging="426"/>
      </w:pPr>
      <w:r>
        <w:t>V § 13c odst. 1 se v písmenu b) slovo „nebo“ zrušuje a za písmeno b) se vkládá nové písmeno c), které zní:</w:t>
      </w:r>
    </w:p>
    <w:p w:rsidR="00850937" w:rsidRDefault="00865BE9" w:rsidP="00420CD3">
      <w:pPr>
        <w:tabs>
          <w:tab w:val="left" w:pos="426"/>
        </w:tabs>
        <w:ind w:left="426" w:hanging="426"/>
      </w:pPr>
      <w:r>
        <w:t>„c)</w:t>
      </w:r>
      <w:r>
        <w:tab/>
      </w:r>
      <w:r w:rsidR="00850937">
        <w:t>pokud je to nezbytné pro vymáhání soukromoprávních nároků nebo pro předcházení vzniku nesplácených pohledávek, jsou-li přijata konkrétní opatření k ochraně práv a svobod subjektu údajů, která odpovídají stavu techniky, nákladům na provedení, povaze, rozsahu, kontextu a účelům zpracování i různě pravděpodobným a závažným rizikům pro práva a svobody fyzických osob, nebo“.</w:t>
      </w:r>
    </w:p>
    <w:p w:rsidR="00850937" w:rsidRDefault="00850937" w:rsidP="00420CD3">
      <w:pPr>
        <w:spacing w:before="120"/>
      </w:pPr>
      <w:r>
        <w:t>Dosavadní písmeno c) se označuje jako písmeno d).“</w:t>
      </w:r>
    </w:p>
    <w:p w:rsidR="00850937" w:rsidRDefault="00850937" w:rsidP="00850937"/>
    <w:p w:rsidR="00850937" w:rsidRDefault="00850937" w:rsidP="00420CD3">
      <w:pPr>
        <w:pStyle w:val="Odstavecseseznamem"/>
        <w:numPr>
          <w:ilvl w:val="0"/>
          <w:numId w:val="20"/>
        </w:numPr>
        <w:spacing w:after="160" w:line="256" w:lineRule="auto"/>
        <w:ind w:left="426" w:hanging="426"/>
      </w:pPr>
      <w:r>
        <w:t>V § 13c se za odstavec 2 doplňuje odstavec 3, který zní:</w:t>
      </w:r>
    </w:p>
    <w:p w:rsidR="00850937" w:rsidRDefault="00865BE9" w:rsidP="00420CD3">
      <w:pPr>
        <w:ind w:left="426" w:hanging="284"/>
      </w:pPr>
      <w:r>
        <w:tab/>
      </w:r>
      <w:r w:rsidR="00850937">
        <w:t>„(3) Konkrétní opatření k ochraně práv a svobod subjektu údajů mohou zahrnovat zejména:</w:t>
      </w:r>
    </w:p>
    <w:p w:rsidR="00850937" w:rsidRDefault="00865BE9" w:rsidP="00420CD3">
      <w:pPr>
        <w:ind w:left="426" w:hanging="426"/>
      </w:pPr>
      <w:r>
        <w:t>a)</w:t>
      </w:r>
      <w:r>
        <w:tab/>
      </w:r>
      <w:r w:rsidR="00850937">
        <w:t xml:space="preserve">technická a organizační opatření zaměřená na důsledné uplatnění povinnosti podle čl. 5 odst. 1 písm. c) nařízení Evropského parlamentu a Rady (EU) 2016/679, </w:t>
      </w:r>
    </w:p>
    <w:p w:rsidR="00850937" w:rsidRDefault="00865BE9" w:rsidP="00420CD3">
      <w:pPr>
        <w:ind w:left="426" w:hanging="426"/>
      </w:pPr>
      <w:r>
        <w:t>b)</w:t>
      </w:r>
      <w:r>
        <w:tab/>
      </w:r>
      <w:r w:rsidR="00850937">
        <w:t>pořizování záznamů alespoň o všech operacích shromáždění, vložení, pozměnění a výmazu osobních údajů, které umožní určit a ověřit totožnost osoby provádějící operaci, a uchovávání těchto záznamů nejméně po dobu 2 let od provedení operace,</w:t>
      </w:r>
    </w:p>
    <w:p w:rsidR="00850937" w:rsidRDefault="00865BE9" w:rsidP="00420CD3">
      <w:pPr>
        <w:ind w:left="426" w:hanging="426"/>
      </w:pPr>
      <w:r>
        <w:t>c)</w:t>
      </w:r>
      <w:r>
        <w:tab/>
      </w:r>
      <w:r w:rsidR="00850937">
        <w:t>informování osob zpracovávajících osobní údaje o povinnostech v oblasti ochrany osobních údajů,</w:t>
      </w:r>
    </w:p>
    <w:p w:rsidR="00850937" w:rsidRDefault="00865BE9" w:rsidP="00420CD3">
      <w:pPr>
        <w:ind w:left="426" w:hanging="426"/>
      </w:pPr>
      <w:r>
        <w:t>d)</w:t>
      </w:r>
      <w:r>
        <w:tab/>
      </w:r>
      <w:r w:rsidR="00850937">
        <w:t xml:space="preserve">jmenování pověřence, </w:t>
      </w:r>
    </w:p>
    <w:p w:rsidR="00850937" w:rsidRDefault="00865BE9" w:rsidP="00420CD3">
      <w:pPr>
        <w:ind w:left="426" w:hanging="426"/>
      </w:pPr>
      <w:r>
        <w:lastRenderedPageBreak/>
        <w:t>e)</w:t>
      </w:r>
      <w:r>
        <w:tab/>
      </w:r>
      <w:r w:rsidR="00850937">
        <w:t xml:space="preserve">zvláštní omezení přístupu k osobním údajům v rámci správce nebo zpracovatele, </w:t>
      </w:r>
    </w:p>
    <w:p w:rsidR="00850937" w:rsidRDefault="00865BE9" w:rsidP="00420CD3">
      <w:pPr>
        <w:ind w:left="426" w:hanging="426"/>
      </w:pPr>
      <w:r>
        <w:t>f)</w:t>
      </w:r>
      <w:r>
        <w:tab/>
      </w:r>
      <w:proofErr w:type="spellStart"/>
      <w:r w:rsidR="00850937">
        <w:t>pseudonymizaci</w:t>
      </w:r>
      <w:proofErr w:type="spellEnd"/>
      <w:r w:rsidR="00850937">
        <w:t xml:space="preserve"> osobních údajů, </w:t>
      </w:r>
    </w:p>
    <w:p w:rsidR="00850937" w:rsidRDefault="00865BE9" w:rsidP="00420CD3">
      <w:pPr>
        <w:ind w:left="426" w:hanging="426"/>
      </w:pPr>
      <w:r>
        <w:t>g)</w:t>
      </w:r>
      <w:r>
        <w:tab/>
      </w:r>
      <w:r w:rsidR="00850937">
        <w:t xml:space="preserve">šifrování osobních údajů, </w:t>
      </w:r>
    </w:p>
    <w:p w:rsidR="00850937" w:rsidRDefault="00865BE9" w:rsidP="00420CD3">
      <w:pPr>
        <w:ind w:left="426" w:hanging="426"/>
      </w:pPr>
      <w:r>
        <w:t>h)</w:t>
      </w:r>
      <w:r>
        <w:tab/>
      </w:r>
      <w:r w:rsidR="00850937">
        <w:t xml:space="preserve">opatření k zajištění trvalé důvěrnosti, integrity, dostupnosti a odolnosti systémů a služeb zpracování, </w:t>
      </w:r>
    </w:p>
    <w:p w:rsidR="00850937" w:rsidRDefault="00865BE9" w:rsidP="00420CD3">
      <w:pPr>
        <w:ind w:left="426" w:hanging="426"/>
      </w:pPr>
      <w:r>
        <w:t>i)</w:t>
      </w:r>
      <w:r>
        <w:tab/>
      </w:r>
      <w:r w:rsidR="00850937">
        <w:t xml:space="preserve">opatření umožňující obnovení dostupnosti osobních údajů a včasný přístup k těmto údajům v případě incidentů, </w:t>
      </w:r>
    </w:p>
    <w:p w:rsidR="00850937" w:rsidRDefault="00865BE9" w:rsidP="00420CD3">
      <w:pPr>
        <w:ind w:left="426" w:hanging="426"/>
      </w:pPr>
      <w:r>
        <w:t>j)</w:t>
      </w:r>
      <w:r>
        <w:tab/>
      </w:r>
      <w:r w:rsidR="00850937">
        <w:t>proces pravidelného testování, posuzování a hodnocení účinnosti zavedených technických a organizačních opatření pro zajištění bezpečnosti zpracování, nebo</w:t>
      </w:r>
    </w:p>
    <w:p w:rsidR="00850937" w:rsidRDefault="00865BE9" w:rsidP="00420CD3">
      <w:pPr>
        <w:ind w:left="426" w:hanging="426"/>
      </w:pPr>
      <w:r>
        <w:t>k)</w:t>
      </w:r>
      <w:r>
        <w:tab/>
      </w:r>
      <w:r w:rsidR="00850937">
        <w:t>zvláštní omezení přenosu osobních údajů do třetí země.“.</w:t>
      </w:r>
    </w:p>
    <w:p w:rsidR="00850937" w:rsidRDefault="00850937" w:rsidP="00863F47">
      <w:pPr>
        <w:spacing w:before="120"/>
        <w:ind w:firstLine="357"/>
      </w:pPr>
      <w:r>
        <w:t>Dosavadní ČÁST TŘICÁTÁ SEDMÁ se přečísluje.</w:t>
      </w:r>
    </w:p>
    <w:p w:rsidR="00EE26C3" w:rsidRDefault="00EE26C3" w:rsidP="00A92050"/>
    <w:p w:rsidR="00850937" w:rsidRDefault="00850937" w:rsidP="00A92050"/>
    <w:p w:rsidR="00E62831" w:rsidRDefault="00E62831" w:rsidP="00E62831">
      <w:pPr>
        <w:pStyle w:val="Oznaenpozmn"/>
        <w:tabs>
          <w:tab w:val="clear" w:pos="425"/>
        </w:tabs>
        <w:ind w:left="567" w:hanging="567"/>
      </w:pPr>
      <w:r>
        <w:t>Pozměňo</w:t>
      </w:r>
      <w:r w:rsidR="00624FBA">
        <w:t>vací návrh obsažen</w:t>
      </w:r>
      <w:r w:rsidR="00604A5E">
        <w:t>ý</w:t>
      </w:r>
      <w:r w:rsidR="00624FBA">
        <w:t xml:space="preserve"> v usnesení</w:t>
      </w:r>
      <w:r>
        <w:t xml:space="preserve"> výboru </w:t>
      </w:r>
      <w:r w:rsidR="002462C1">
        <w:t xml:space="preserve">pro </w:t>
      </w:r>
      <w:r w:rsidR="00624FBA">
        <w:t>zdravotn</w:t>
      </w:r>
      <w:r w:rsidR="002462C1">
        <w:t>ictví</w:t>
      </w:r>
      <w:r w:rsidR="00624FBA">
        <w:t xml:space="preserve"> </w:t>
      </w:r>
      <w:r>
        <w:t xml:space="preserve">č. </w:t>
      </w:r>
      <w:r w:rsidR="00624FBA">
        <w:t>67</w:t>
      </w:r>
      <w:r>
        <w:t xml:space="preserve"> z </w:t>
      </w:r>
      <w:r w:rsidR="00624FBA">
        <w:t>18</w:t>
      </w:r>
      <w:r>
        <w:t xml:space="preserve">. schůze konané dne </w:t>
      </w:r>
      <w:r w:rsidR="00624FBA">
        <w:t>23</w:t>
      </w:r>
      <w:r>
        <w:t xml:space="preserve">. </w:t>
      </w:r>
      <w:r w:rsidR="00624FBA">
        <w:t>května</w:t>
      </w:r>
      <w:r>
        <w:t xml:space="preserve"> 201</w:t>
      </w:r>
      <w:r w:rsidR="00624FBA">
        <w:t>8</w:t>
      </w:r>
      <w:r>
        <w:t xml:space="preserve"> (tisk 13</w:t>
      </w:r>
      <w:r w:rsidR="00624FBA">
        <w:t>9</w:t>
      </w:r>
      <w:r>
        <w:t>/</w:t>
      </w:r>
      <w:r w:rsidR="002462C1">
        <w:t>5</w:t>
      </w:r>
      <w:r>
        <w:t>)</w:t>
      </w:r>
    </w:p>
    <w:p w:rsidR="00624FBA" w:rsidRPr="001A2F3E" w:rsidRDefault="00624FBA" w:rsidP="00604A5E">
      <w:pPr>
        <w:pStyle w:val="Parlament"/>
        <w:spacing w:after="0"/>
        <w:contextualSpacing/>
      </w:pPr>
      <w:r w:rsidRPr="001A2F3E">
        <w:t>Za část třicátou šestou se vkládá nová část třicátá sedmá, která zní:</w:t>
      </w:r>
    </w:p>
    <w:p w:rsidR="00624FBA" w:rsidRPr="001A2F3E" w:rsidRDefault="00624FBA" w:rsidP="00624FBA">
      <w:pPr>
        <w:contextualSpacing/>
      </w:pPr>
    </w:p>
    <w:p w:rsidR="00624FBA" w:rsidRPr="001A2F3E" w:rsidRDefault="00624FBA" w:rsidP="00624FBA">
      <w:pPr>
        <w:contextualSpacing/>
        <w:jc w:val="center"/>
      </w:pPr>
      <w:r w:rsidRPr="001A2F3E">
        <w:t>„ČÁST TŘICÁTÁ SEDMÁ</w:t>
      </w:r>
    </w:p>
    <w:p w:rsidR="00624FBA" w:rsidRPr="00480BFD" w:rsidRDefault="00624FBA" w:rsidP="00624FBA">
      <w:pPr>
        <w:contextualSpacing/>
        <w:jc w:val="center"/>
        <w:rPr>
          <w:b/>
        </w:rPr>
      </w:pPr>
      <w:r w:rsidRPr="00480BFD">
        <w:rPr>
          <w:b/>
        </w:rPr>
        <w:t>Změna zákona o zdravotních službách</w:t>
      </w:r>
    </w:p>
    <w:p w:rsidR="00624FBA" w:rsidRPr="001A2F3E" w:rsidRDefault="00624FBA" w:rsidP="00624FBA">
      <w:pPr>
        <w:contextualSpacing/>
        <w:jc w:val="center"/>
      </w:pPr>
      <w:r w:rsidRPr="001A2F3E">
        <w:t>Čl. XXXVII</w:t>
      </w:r>
    </w:p>
    <w:p w:rsidR="00624FBA" w:rsidRPr="001A2F3E" w:rsidRDefault="00624FBA" w:rsidP="00624FBA">
      <w:pPr>
        <w:pStyle w:val="Textlnku"/>
        <w:ind w:firstLine="708"/>
        <w:contextualSpacing/>
      </w:pPr>
      <w:r w:rsidRPr="001A2F3E">
        <w:t>Zákon č. 372/2011 Sb., o zdravotních službách a podmínkách jejich poskytování (zákon o zdravotních službách), ve znění zákona č. 167/2012 Sb., zákona č. 437/2012 Sb., zákona č. 66/2013 Sb., zákona č. 303/2013 Sb., zákona č. 60/2014 Sb., zákona č. 205/2015 Sb., zákona č. 47/2016 Sb., zákona č. 126/2016 Sb., zákona č. 147/2016 Sb., zákona č. 189/2016 Sb., zákona č. 192/2016 Sb., zákona č. 264/2016 Sb., zákona č. 298/2016 Sb., zákona č. 65/2017 Sb., zákona č. 183/2017 Sb., zákona č. 193/2017 Sb., zákona č. 206/2017 Sb., zákona č. 251/2017 Sb. a zákona č. 290/2017 Sb., se mění takto:</w:t>
      </w:r>
    </w:p>
    <w:p w:rsidR="00624FBA" w:rsidRPr="001A2F3E" w:rsidRDefault="00624FBA" w:rsidP="00624FBA">
      <w:pPr>
        <w:contextualSpacing/>
      </w:pPr>
    </w:p>
    <w:p w:rsidR="00624FBA" w:rsidRPr="001A2F3E" w:rsidRDefault="00624FBA" w:rsidP="00624FBA">
      <w:pPr>
        <w:pStyle w:val="Odstavecseseznamem"/>
        <w:numPr>
          <w:ilvl w:val="0"/>
          <w:numId w:val="12"/>
        </w:numPr>
        <w:suppressAutoHyphens/>
        <w:ind w:left="567" w:hanging="567"/>
        <w:jc w:val="both"/>
      </w:pPr>
      <w:r w:rsidRPr="001A2F3E">
        <w:t>V § 37 odst. 3 se slova „a zajištění informací pro Národní zdravotnický informační systém“ zrušují.</w:t>
      </w:r>
    </w:p>
    <w:p w:rsidR="00624FBA" w:rsidRDefault="00624FBA" w:rsidP="00624FBA">
      <w:pPr>
        <w:suppressAutoHyphens/>
        <w:ind w:left="142"/>
        <w:contextualSpacing/>
      </w:pPr>
    </w:p>
    <w:p w:rsidR="00624FBA" w:rsidRPr="001E4816" w:rsidRDefault="00624FBA" w:rsidP="00624FBA">
      <w:pPr>
        <w:numPr>
          <w:ilvl w:val="0"/>
          <w:numId w:val="12"/>
        </w:numPr>
        <w:spacing w:after="160" w:line="259" w:lineRule="auto"/>
        <w:ind w:left="567" w:hanging="567"/>
      </w:pPr>
      <w:r w:rsidRPr="001E4816">
        <w:t>Za § 56 se vkládají nové § 56a a 56b, které včetně poznámek pod čarou č. 55 až 57 znějí:</w:t>
      </w:r>
    </w:p>
    <w:p w:rsidR="00624FBA" w:rsidRPr="001E4816" w:rsidRDefault="00624FBA" w:rsidP="00624FBA">
      <w:pPr>
        <w:jc w:val="center"/>
      </w:pPr>
      <w:r w:rsidRPr="001E4816">
        <w:t>„§ 56a</w:t>
      </w:r>
    </w:p>
    <w:p w:rsidR="00624FBA" w:rsidRPr="002462C1" w:rsidRDefault="00624FBA" w:rsidP="00624FBA">
      <w:pPr>
        <w:jc w:val="center"/>
        <w:rPr>
          <w:b/>
        </w:rPr>
      </w:pPr>
      <w:r w:rsidRPr="002462C1">
        <w:rPr>
          <w:b/>
        </w:rPr>
        <w:t>Pacientský souhrn</w:t>
      </w:r>
    </w:p>
    <w:p w:rsidR="00624FBA" w:rsidRPr="001E4816" w:rsidRDefault="00624FBA" w:rsidP="00863F47">
      <w:pPr>
        <w:widowControl w:val="0"/>
        <w:autoSpaceDE w:val="0"/>
        <w:autoSpaceDN w:val="0"/>
        <w:adjustRightInd w:val="0"/>
        <w:spacing w:before="120"/>
        <w:ind w:firstLine="709"/>
      </w:pPr>
      <w:r w:rsidRPr="001E4816">
        <w:t>(1) Pacientský souhrn je samostatnou součástí zdravotnické dokumentace, ve kterém se zaznamenávají základní údaje vedené ve zdravotnické dokumentaci o zdravotním stavu pacienta a jemu poskytnutých zdravotních službách. Účelem vedení pacientského souhrnu je poskytnutí základních údajů o zdravotním stavu pacienta pro potřeby poskytnutí zdravotních služeb podle odstavce 3. O vedení pacientského souhrnu rozhoduje poskytovatel.</w:t>
      </w:r>
    </w:p>
    <w:p w:rsidR="00624FBA" w:rsidRPr="001E4816" w:rsidRDefault="00624FBA" w:rsidP="00624FBA">
      <w:pPr>
        <w:widowControl w:val="0"/>
        <w:autoSpaceDE w:val="0"/>
        <w:autoSpaceDN w:val="0"/>
        <w:adjustRightInd w:val="0"/>
      </w:pPr>
    </w:p>
    <w:p w:rsidR="00624FBA" w:rsidRPr="001E4816" w:rsidRDefault="00624FBA" w:rsidP="00624FBA">
      <w:pPr>
        <w:widowControl w:val="0"/>
        <w:autoSpaceDE w:val="0"/>
        <w:autoSpaceDN w:val="0"/>
        <w:adjustRightInd w:val="0"/>
        <w:ind w:firstLine="357"/>
      </w:pPr>
      <w:r w:rsidRPr="001E4816">
        <w:t>(2) Poskytovatel, který vede pacientský souhrn, zajistí</w:t>
      </w:r>
    </w:p>
    <w:p w:rsidR="00624FBA" w:rsidRPr="001E4816" w:rsidRDefault="00624FBA" w:rsidP="00624FBA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</w:pPr>
      <w:r w:rsidRPr="001E4816">
        <w:t>zpracování pacientského souhrnu a jeho vložení do zdravotnické dokumentace vedené o pacientovi, jde-li o</w:t>
      </w:r>
    </w:p>
    <w:p w:rsidR="00624FBA" w:rsidRPr="001E4816" w:rsidRDefault="00624FBA" w:rsidP="00624FBA">
      <w:pPr>
        <w:pStyle w:val="Odstavecseseznamem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</w:pPr>
      <w:r w:rsidRPr="001E4816">
        <w:t>lůžkovou péči, při příjmu pacienta do lůžkové péče; pacientský souhrn se aktualizuje při ukončení hospitalizace,</w:t>
      </w:r>
    </w:p>
    <w:p w:rsidR="00624FBA" w:rsidRPr="001E4816" w:rsidRDefault="00624FBA" w:rsidP="00624FBA">
      <w:pPr>
        <w:pStyle w:val="Odstavecseseznamem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</w:pPr>
      <w:r w:rsidRPr="001E4816">
        <w:t xml:space="preserve">ambulantní péči, při příjmu pacienta do ambulantní péče; pacientský souhrn se aktualizuje při každém dalším poskytnutí zdravotní péče, pokud došlo ke změně </w:t>
      </w:r>
      <w:r w:rsidRPr="001E4816">
        <w:lastRenderedPageBreak/>
        <w:t>základních údajů vedených v pacientském souhrnu,</w:t>
      </w:r>
    </w:p>
    <w:p w:rsidR="00624FBA" w:rsidRPr="001E4816" w:rsidRDefault="00624FBA" w:rsidP="00624FBA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</w:pPr>
      <w:r w:rsidRPr="001E4816">
        <w:t>ohlášení vedení pacientského souhrnu podle § 69c odst. 1 Národnímu kontaktnímu místu pro elektronické zdravotnictví,</w:t>
      </w:r>
    </w:p>
    <w:p w:rsidR="00624FBA" w:rsidRPr="001E4816" w:rsidRDefault="00624FBA" w:rsidP="00624FBA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</w:pPr>
      <w:r w:rsidRPr="001E4816">
        <w:t>předání pacientského souhrnu k  zajištění postupu podle odstavce 3 Národnímu kontaktnímu místu pro elektronické zdravotnictví, na základě požadavku jiného poskytovatele uvedeného v odstavci 3; k předání pacientského souhrnu není třeba souhlasu pacienta nebo jiné k tomu oprávněné osoby.</w:t>
      </w:r>
    </w:p>
    <w:p w:rsidR="00624FBA" w:rsidRPr="001E4816" w:rsidRDefault="00624FBA" w:rsidP="00624FBA">
      <w:pPr>
        <w:widowControl w:val="0"/>
        <w:autoSpaceDE w:val="0"/>
        <w:autoSpaceDN w:val="0"/>
        <w:adjustRightInd w:val="0"/>
      </w:pPr>
      <w:r w:rsidRPr="001E4816">
        <w:t>Vedením pacientského souhrnu a jeho předáváním Národnímu kontaktnímu místu pro elektronické zdravotnictví nejsou dotčeny povinnosti poskytovatele podle § 45 odst. 2 písm. f) nebo g).</w:t>
      </w:r>
    </w:p>
    <w:p w:rsidR="00624FBA" w:rsidRPr="001E4816" w:rsidRDefault="00624FBA" w:rsidP="00624FBA">
      <w:pPr>
        <w:pStyle w:val="Odstavecseseznamem"/>
        <w:widowControl w:val="0"/>
        <w:autoSpaceDE w:val="0"/>
        <w:autoSpaceDN w:val="0"/>
        <w:adjustRightInd w:val="0"/>
        <w:ind w:left="360"/>
        <w:jc w:val="both"/>
      </w:pPr>
    </w:p>
    <w:p w:rsidR="00624FBA" w:rsidRPr="001E4816" w:rsidRDefault="00624FBA" w:rsidP="00624FBA">
      <w:pPr>
        <w:widowControl w:val="0"/>
        <w:autoSpaceDE w:val="0"/>
        <w:autoSpaceDN w:val="0"/>
        <w:adjustRightInd w:val="0"/>
        <w:ind w:firstLine="357"/>
      </w:pPr>
      <w:r w:rsidRPr="001E4816">
        <w:t xml:space="preserve">(3) Pacientský souhrn lze předat bez souhlasu pacienta nebo k tomu jiné oprávněné osoby prostřednictvím Národního kontaktního místa pro elektronické zdravotnictví k poskytnutí zdravotních služeb </w:t>
      </w:r>
    </w:p>
    <w:p w:rsidR="00624FBA" w:rsidRPr="001E4816" w:rsidRDefault="00624FBA" w:rsidP="00624FBA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1E4816">
        <w:t>poskytovateli, v jehož péči se pacient, o němž je pacientský souhrn veden, nachází a který prostřednictvím Národního kontaktního místa pro elektronické zdravotnictví o pacientský souhrn požádá, nebo</w:t>
      </w:r>
    </w:p>
    <w:p w:rsidR="00624FBA" w:rsidRPr="001E4816" w:rsidRDefault="00624FBA" w:rsidP="00624FBA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1E4816">
        <w:t xml:space="preserve">právnické nebo fyzické osobě, která má v jiném členském státě Evropské unie, Evropského hospodářského prostoru nebo Švýcarské konfederaci obdobné postavení poskytovatele (dále jen „poskytovatel jiného státu Evropské unie“) a která o pacientský souhrn prostřednictvím příslušného národního kontaktního místa jiného členského státu Evropské unie, Evropského hospodářského prostoru nebo Švýcarské konfederace (dále jen „příslušné národní kontaktní místo“) požádá a v jejíž péči se pacient, o němž je pacientský souhrn veden, nachází. </w:t>
      </w:r>
    </w:p>
    <w:p w:rsidR="00624FBA" w:rsidRPr="001E4816" w:rsidRDefault="00624FBA" w:rsidP="00624FBA">
      <w:pPr>
        <w:widowControl w:val="0"/>
        <w:autoSpaceDE w:val="0"/>
        <w:autoSpaceDN w:val="0"/>
        <w:adjustRightInd w:val="0"/>
        <w:ind w:left="360"/>
      </w:pPr>
    </w:p>
    <w:p w:rsidR="00624FBA" w:rsidRPr="001E4816" w:rsidRDefault="00624FBA" w:rsidP="00624FBA">
      <w:pPr>
        <w:widowControl w:val="0"/>
        <w:autoSpaceDE w:val="0"/>
        <w:autoSpaceDN w:val="0"/>
        <w:adjustRightInd w:val="0"/>
        <w:jc w:val="center"/>
      </w:pPr>
      <w:r w:rsidRPr="001E4816">
        <w:t>§ 56b</w:t>
      </w:r>
    </w:p>
    <w:p w:rsidR="00624FBA" w:rsidRPr="002462C1" w:rsidRDefault="00624FBA" w:rsidP="00624FB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62C1">
        <w:rPr>
          <w:b/>
        </w:rPr>
        <w:t>Komunikace prostřednictvím Národního kontaktního místa</w:t>
      </w:r>
    </w:p>
    <w:p w:rsidR="00624FBA" w:rsidRPr="001E4816" w:rsidRDefault="00624FBA" w:rsidP="00624FBA">
      <w:pPr>
        <w:pStyle w:val="Odstavecseseznamem"/>
        <w:widowControl w:val="0"/>
        <w:autoSpaceDE w:val="0"/>
        <w:autoSpaceDN w:val="0"/>
        <w:adjustRightInd w:val="0"/>
        <w:ind w:left="360"/>
        <w:jc w:val="both"/>
      </w:pPr>
    </w:p>
    <w:p w:rsidR="00624FBA" w:rsidRPr="001E4816" w:rsidRDefault="00624FBA" w:rsidP="00624FBA">
      <w:pPr>
        <w:pStyle w:val="Textkomente"/>
        <w:ind w:firstLine="357"/>
        <w:jc w:val="both"/>
        <w:rPr>
          <w:rFonts w:ascii="Times New Roman" w:hAnsi="Times New Roman"/>
          <w:sz w:val="24"/>
          <w:szCs w:val="24"/>
        </w:rPr>
      </w:pPr>
      <w:r w:rsidRPr="001E4816">
        <w:rPr>
          <w:rFonts w:ascii="Times New Roman" w:hAnsi="Times New Roman"/>
          <w:sz w:val="24"/>
          <w:szCs w:val="24"/>
        </w:rPr>
        <w:t>(1) Z požadavku o pacientský souhrn podaného prostřednictvím Národního kontaktního místa pro elektronické zdravotnictví musí být zřejmé, který poskytovatel nebo poskytovatel jiného členského státu a který jeho zdravotnický pracovník žádá o pacientský souhrn vedený</w:t>
      </w:r>
      <w:r w:rsidRPr="001D2F9B">
        <w:rPr>
          <w:rFonts w:ascii="Times New Roman" w:hAnsi="Times New Roman"/>
          <w:color w:val="C00000"/>
          <w:sz w:val="24"/>
          <w:szCs w:val="24"/>
        </w:rPr>
        <w:t xml:space="preserve"> </w:t>
      </w:r>
      <w:r w:rsidRPr="001E4816">
        <w:rPr>
          <w:rFonts w:ascii="Times New Roman" w:hAnsi="Times New Roman"/>
          <w:sz w:val="24"/>
          <w:szCs w:val="24"/>
        </w:rPr>
        <w:t>o pacientovi, který se nachází v jeho péči. Požadavek obsahuje takové údaje pacienta, na základě kterých lze pacienta jednoznačně identifikovat</w:t>
      </w:r>
      <w:r w:rsidRPr="001E4816">
        <w:rPr>
          <w:rFonts w:ascii="Times New Roman" w:hAnsi="Times New Roman"/>
          <w:sz w:val="24"/>
          <w:szCs w:val="24"/>
          <w:vertAlign w:val="superscript"/>
        </w:rPr>
        <w:t>55</w:t>
      </w:r>
      <w:r w:rsidRPr="001E4816">
        <w:rPr>
          <w:rFonts w:ascii="Times New Roman" w:hAnsi="Times New Roman"/>
          <w:sz w:val="24"/>
          <w:szCs w:val="24"/>
        </w:rPr>
        <w:t xml:space="preserve">). </w:t>
      </w:r>
    </w:p>
    <w:p w:rsidR="00624FBA" w:rsidRPr="001E4816" w:rsidRDefault="00624FBA" w:rsidP="00624FBA">
      <w:pPr>
        <w:pStyle w:val="Textkomente"/>
        <w:ind w:firstLine="357"/>
        <w:jc w:val="both"/>
        <w:rPr>
          <w:rFonts w:ascii="Times New Roman" w:hAnsi="Times New Roman"/>
          <w:sz w:val="24"/>
          <w:szCs w:val="24"/>
        </w:rPr>
      </w:pPr>
      <w:r w:rsidRPr="001E4816">
        <w:rPr>
          <w:rFonts w:ascii="Times New Roman" w:hAnsi="Times New Roman"/>
          <w:sz w:val="24"/>
          <w:szCs w:val="24"/>
        </w:rPr>
        <w:t xml:space="preserve">(2) Pokud požadavek o pacientský souhrn neobsahuje údaje dle odstavce 1, Národní kontaktní místo pro elektronické zdravotnictví požadavek nepřijme. </w:t>
      </w:r>
    </w:p>
    <w:p w:rsidR="00624FBA" w:rsidRPr="001E4816" w:rsidRDefault="00624FBA" w:rsidP="00624FBA">
      <w:pPr>
        <w:pStyle w:val="Textkomente"/>
        <w:ind w:firstLine="357"/>
        <w:jc w:val="both"/>
        <w:rPr>
          <w:rFonts w:ascii="Times New Roman" w:hAnsi="Times New Roman"/>
          <w:sz w:val="24"/>
          <w:szCs w:val="24"/>
        </w:rPr>
      </w:pPr>
      <w:r w:rsidRPr="001E4816">
        <w:rPr>
          <w:rFonts w:ascii="Times New Roman" w:hAnsi="Times New Roman"/>
          <w:sz w:val="24"/>
          <w:szCs w:val="24"/>
        </w:rPr>
        <w:t>(3) Všichni uživatelé</w:t>
      </w:r>
      <w:r w:rsidRPr="001E4816">
        <w:rPr>
          <w:rFonts w:ascii="Times New Roman" w:hAnsi="Times New Roman"/>
          <w:sz w:val="24"/>
          <w:szCs w:val="24"/>
          <w:vertAlign w:val="superscript"/>
        </w:rPr>
        <w:t>56</w:t>
      </w:r>
      <w:r w:rsidRPr="001E4816">
        <w:rPr>
          <w:rFonts w:ascii="Times New Roman" w:hAnsi="Times New Roman"/>
          <w:sz w:val="24"/>
          <w:szCs w:val="24"/>
        </w:rPr>
        <w:t>) využívající služeb Národního kontaktního místa pro elektronické zdravotnictví jsou identifikováni a autentizováni prostřednictvím národního bodu elektronické identifikace a autentizace</w:t>
      </w:r>
      <w:r w:rsidRPr="001E4816">
        <w:rPr>
          <w:rFonts w:ascii="Times New Roman" w:hAnsi="Times New Roman"/>
          <w:sz w:val="24"/>
          <w:szCs w:val="24"/>
          <w:vertAlign w:val="superscript"/>
        </w:rPr>
        <w:t>57</w:t>
      </w:r>
      <w:r w:rsidRPr="001E4816">
        <w:rPr>
          <w:rFonts w:ascii="Times New Roman" w:hAnsi="Times New Roman"/>
          <w:sz w:val="24"/>
          <w:szCs w:val="24"/>
        </w:rPr>
        <w:t>).</w:t>
      </w:r>
    </w:p>
    <w:p w:rsidR="00624FBA" w:rsidRPr="001E4816" w:rsidRDefault="00624FBA" w:rsidP="00850937">
      <w:pPr>
        <w:pStyle w:val="Textkomente"/>
        <w:spacing w:after="0"/>
        <w:jc w:val="both"/>
        <w:rPr>
          <w:rFonts w:ascii="Times New Roman" w:hAnsi="Times New Roman"/>
          <w:sz w:val="24"/>
          <w:szCs w:val="24"/>
        </w:rPr>
      </w:pPr>
      <w:r w:rsidRPr="001E4816">
        <w:rPr>
          <w:rFonts w:ascii="Times New Roman" w:hAnsi="Times New Roman"/>
          <w:sz w:val="24"/>
          <w:szCs w:val="24"/>
        </w:rPr>
        <w:t>________________________________</w:t>
      </w:r>
    </w:p>
    <w:p w:rsidR="00624FBA" w:rsidRPr="001E4816" w:rsidRDefault="00624FBA" w:rsidP="00850937">
      <w:pPr>
        <w:pStyle w:val="Textpoznpodarou"/>
        <w:tabs>
          <w:tab w:val="clear" w:pos="425"/>
        </w:tabs>
        <w:ind w:left="284" w:hanging="284"/>
      </w:pPr>
      <w:r w:rsidRPr="001E4816">
        <w:rPr>
          <w:sz w:val="24"/>
          <w:vertAlign w:val="superscript"/>
        </w:rPr>
        <w:t>55</w:t>
      </w:r>
      <w:r w:rsidRPr="001E4816">
        <w:rPr>
          <w:sz w:val="24"/>
        </w:rPr>
        <w:t xml:space="preserve">) </w:t>
      </w:r>
      <w:r w:rsidRPr="001E4816">
        <w:t xml:space="preserve">Jedná se o takové údaje, na základě kterých lze z dalších informačních systémů veřejné správy (viz § 69b) jednoznačně identifikovat pacienta – např. </w:t>
      </w:r>
      <w:proofErr w:type="spellStart"/>
      <w:r w:rsidRPr="001E4816">
        <w:t>agendový</w:t>
      </w:r>
      <w:proofErr w:type="spellEnd"/>
      <w:r w:rsidRPr="001E4816">
        <w:t xml:space="preserve"> identifikátor fyzické osoby (AIFO), číslo elektronicky čitelného identifikačního dokladu – občanský průkaz, cestovní pas, průkaz o povolení k pobytu.</w:t>
      </w:r>
    </w:p>
    <w:p w:rsidR="00624FBA" w:rsidRPr="001E4816" w:rsidRDefault="00624FBA" w:rsidP="00850937">
      <w:pPr>
        <w:pStyle w:val="Textkomente"/>
        <w:spacing w:after="0"/>
        <w:jc w:val="both"/>
        <w:rPr>
          <w:rFonts w:ascii="Times New Roman" w:hAnsi="Times New Roman"/>
          <w:sz w:val="24"/>
          <w:szCs w:val="24"/>
        </w:rPr>
      </w:pPr>
      <w:r w:rsidRPr="001E4816">
        <w:rPr>
          <w:rFonts w:ascii="Times New Roman" w:hAnsi="Times New Roman"/>
          <w:sz w:val="24"/>
          <w:szCs w:val="24"/>
          <w:vertAlign w:val="superscript"/>
        </w:rPr>
        <w:t>56</w:t>
      </w:r>
      <w:r w:rsidRPr="001E4816">
        <w:rPr>
          <w:rFonts w:ascii="Times New Roman" w:hAnsi="Times New Roman"/>
          <w:sz w:val="24"/>
          <w:szCs w:val="24"/>
        </w:rPr>
        <w:t>)</w:t>
      </w:r>
      <w:r w:rsidRPr="001E4816">
        <w:t xml:space="preserve"> § 20 z</w:t>
      </w:r>
      <w:r w:rsidRPr="001E4816">
        <w:rPr>
          <w:rFonts w:ascii="Times New Roman" w:hAnsi="Times New Roman"/>
        </w:rPr>
        <w:t>ákona č. 365/2000 Sb. o informačních systémech veřejné správy a o změně některých dalších zákonů.</w:t>
      </w:r>
    </w:p>
    <w:p w:rsidR="00624FBA" w:rsidRPr="001E4816" w:rsidRDefault="00624FBA" w:rsidP="00850937">
      <w:pPr>
        <w:pStyle w:val="Textkomente"/>
        <w:spacing w:after="0"/>
        <w:jc w:val="both"/>
        <w:rPr>
          <w:rFonts w:ascii="Times New Roman" w:hAnsi="Times New Roman"/>
        </w:rPr>
      </w:pPr>
      <w:r w:rsidRPr="001E4816">
        <w:rPr>
          <w:rFonts w:ascii="Times New Roman" w:hAnsi="Times New Roman"/>
          <w:sz w:val="24"/>
          <w:szCs w:val="24"/>
          <w:vertAlign w:val="superscript"/>
        </w:rPr>
        <w:t>57</w:t>
      </w:r>
      <w:r w:rsidRPr="001E4816">
        <w:rPr>
          <w:rFonts w:ascii="Times New Roman" w:hAnsi="Times New Roman"/>
          <w:sz w:val="24"/>
          <w:szCs w:val="24"/>
        </w:rPr>
        <w:t xml:space="preserve">) </w:t>
      </w:r>
      <w:r w:rsidRPr="001E4816">
        <w:rPr>
          <w:rFonts w:ascii="Times New Roman" w:hAnsi="Times New Roman"/>
        </w:rPr>
        <w:t>§ 20 zákona č. 250/2017 Sb. o elektronické identifikaci.</w:t>
      </w:r>
      <w:r w:rsidRPr="001E4816">
        <w:rPr>
          <w:rFonts w:ascii="Times New Roman" w:hAnsi="Times New Roman"/>
          <w:sz w:val="24"/>
          <w:szCs w:val="24"/>
        </w:rPr>
        <w:t xml:space="preserve"> </w:t>
      </w:r>
    </w:p>
    <w:p w:rsidR="00624FBA" w:rsidRPr="001D2F9B" w:rsidRDefault="00624FBA" w:rsidP="00624FBA">
      <w:pPr>
        <w:pStyle w:val="Textkomente"/>
        <w:ind w:firstLine="357"/>
        <w:jc w:val="both"/>
        <w:rPr>
          <w:color w:val="C00000"/>
        </w:rPr>
      </w:pPr>
    </w:p>
    <w:p w:rsidR="00604A5E" w:rsidRDefault="00604A5E">
      <w:pPr>
        <w:jc w:val="left"/>
      </w:pPr>
      <w:r>
        <w:br w:type="page"/>
      </w:r>
    </w:p>
    <w:p w:rsidR="00624FBA" w:rsidRPr="001E4816" w:rsidRDefault="00624FBA" w:rsidP="00624FBA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567" w:hanging="567"/>
      </w:pPr>
      <w:r w:rsidRPr="001E4816">
        <w:lastRenderedPageBreak/>
        <w:t>V § 65 odst. 2 se za písmeno n) vkládá nové písmeno o), které zní:</w:t>
      </w:r>
    </w:p>
    <w:p w:rsidR="00624FBA" w:rsidRPr="001E4816" w:rsidRDefault="00865BE9" w:rsidP="00865BE9">
      <w:pPr>
        <w:widowControl w:val="0"/>
        <w:autoSpaceDE w:val="0"/>
        <w:autoSpaceDN w:val="0"/>
        <w:adjustRightInd w:val="0"/>
        <w:ind w:left="1134" w:hanging="567"/>
      </w:pPr>
      <w:r>
        <w:t>„o)</w:t>
      </w:r>
      <w:r>
        <w:tab/>
      </w:r>
      <w:r w:rsidR="00624FBA" w:rsidRPr="001E4816">
        <w:t>jde-li o pacientský souhrn, zdravotničtí pracovníci poskytovatele jiného státu Evropské unie prostřednictvím příslušného národního kontaktního místa, a to za účelem poskytnutí zdravotních služeb pacientovi, který se nachází v péči poskytovatele jiného státu Evropské unie a o němž je pacientský souhrn veden.“.</w:t>
      </w:r>
    </w:p>
    <w:p w:rsidR="00624FBA" w:rsidRDefault="00624FBA" w:rsidP="00624FBA">
      <w:pPr>
        <w:suppressAutoHyphens/>
        <w:contextualSpacing/>
      </w:pPr>
    </w:p>
    <w:p w:rsidR="00624FBA" w:rsidRPr="001E4816" w:rsidRDefault="00624FBA" w:rsidP="00624FBA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567" w:hanging="567"/>
      </w:pPr>
      <w:r w:rsidRPr="001E4816">
        <w:t xml:space="preserve">V § 69 písm. b) se za slovy „částí zdravotnické dokumentace“ čárka zrušuje a vkládají se slova </w:t>
      </w:r>
    </w:p>
    <w:p w:rsidR="00624FBA" w:rsidRPr="001E4816" w:rsidRDefault="00624FBA" w:rsidP="00624FBA">
      <w:pPr>
        <w:pStyle w:val="Odstavecseseznamem"/>
        <w:jc w:val="both"/>
      </w:pPr>
      <w:r w:rsidRPr="00604A5E">
        <w:t>„</w:t>
      </w:r>
      <w:r w:rsidRPr="001E4816">
        <w:t xml:space="preserve">včetně </w:t>
      </w:r>
    </w:p>
    <w:p w:rsidR="00624FBA" w:rsidRPr="001E4816" w:rsidRDefault="00624FBA" w:rsidP="00850937">
      <w:pPr>
        <w:pStyle w:val="Odstavecseseznamem"/>
        <w:numPr>
          <w:ilvl w:val="0"/>
          <w:numId w:val="17"/>
        </w:numPr>
        <w:ind w:left="1134"/>
        <w:jc w:val="both"/>
      </w:pPr>
      <w:r w:rsidRPr="001E4816">
        <w:t>způsobu tvorby, obsahu a struktury pacientského souhrnu,</w:t>
      </w:r>
    </w:p>
    <w:p w:rsidR="00624FBA" w:rsidRPr="001E4816" w:rsidRDefault="00624FBA" w:rsidP="00850937">
      <w:pPr>
        <w:pStyle w:val="Odstavecseseznamem"/>
        <w:numPr>
          <w:ilvl w:val="0"/>
          <w:numId w:val="17"/>
        </w:numPr>
        <w:ind w:left="1134"/>
        <w:jc w:val="both"/>
      </w:pPr>
      <w:r w:rsidRPr="001E4816">
        <w:t>náležitostí požadavku poskytovatele o pacientský souhrn a způsobu a postupu při jeho vyžádání prostřednictvím Národního kontaktního místa pro elektronické zdravotnictví, a</w:t>
      </w:r>
    </w:p>
    <w:p w:rsidR="00624FBA" w:rsidRPr="001E4816" w:rsidRDefault="00624FBA" w:rsidP="00850937">
      <w:pPr>
        <w:pStyle w:val="Odstavecseseznamem"/>
        <w:numPr>
          <w:ilvl w:val="0"/>
          <w:numId w:val="17"/>
        </w:numPr>
        <w:ind w:left="1134"/>
        <w:jc w:val="both"/>
        <w:rPr>
          <w:b/>
        </w:rPr>
      </w:pPr>
      <w:r w:rsidRPr="001E4816">
        <w:t>náležitostí požadavku o pacientský souhrn podaného prostřednictvím Národního kontaktního místa, včetně způsobu jeho vyžádání u poskytovatele a jeho předání poskytovateli nebo poskytovateli jiného státu EU prostřednictvím Národního kontaktního místa,“.</w:t>
      </w:r>
    </w:p>
    <w:p w:rsidR="00624FBA" w:rsidRPr="00642F4D" w:rsidRDefault="00624FBA" w:rsidP="00850937">
      <w:pPr>
        <w:ind w:left="1134"/>
        <w:rPr>
          <w:color w:val="C00000"/>
        </w:rPr>
      </w:pPr>
    </w:p>
    <w:p w:rsidR="00624FBA" w:rsidRPr="001E4816" w:rsidRDefault="00624FBA" w:rsidP="00865BE9">
      <w:pPr>
        <w:numPr>
          <w:ilvl w:val="0"/>
          <w:numId w:val="15"/>
        </w:numPr>
        <w:ind w:left="567" w:hanging="567"/>
        <w:jc w:val="left"/>
      </w:pPr>
      <w:r w:rsidRPr="001E4816">
        <w:t>V § 69a odst. 2 písmeno c) zní:</w:t>
      </w:r>
    </w:p>
    <w:p w:rsidR="00624FBA" w:rsidRPr="001E4816" w:rsidRDefault="00865BE9" w:rsidP="00865BE9">
      <w:pPr>
        <w:pStyle w:val="Odstavecseseznamem"/>
        <w:ind w:left="1276" w:hanging="567"/>
        <w:contextualSpacing w:val="0"/>
        <w:jc w:val="both"/>
      </w:pPr>
      <w:r>
        <w:t>„c)</w:t>
      </w:r>
      <w:r>
        <w:tab/>
      </w:r>
      <w:r w:rsidR="00624FBA" w:rsidRPr="001E4816">
        <w:t>poskytovatelé jiného státu Evropské unie prostřednictvím příslušného národního kontaktního místa.“.</w:t>
      </w:r>
    </w:p>
    <w:p w:rsidR="00624FBA" w:rsidRPr="001E4816" w:rsidRDefault="00624FBA" w:rsidP="00865BE9">
      <w:pPr>
        <w:spacing w:after="120"/>
      </w:pPr>
    </w:p>
    <w:p w:rsidR="00865BE9" w:rsidRPr="00865BE9" w:rsidRDefault="00624FBA" w:rsidP="00863F47">
      <w:pPr>
        <w:numPr>
          <w:ilvl w:val="0"/>
          <w:numId w:val="15"/>
        </w:numPr>
        <w:ind w:left="567" w:hanging="567"/>
        <w:rPr>
          <w:color w:val="C00000"/>
        </w:rPr>
      </w:pPr>
      <w:r w:rsidRPr="001E4816">
        <w:t>V § 69a odst. 3 se slovo „národního“ nahrazuje slovem „Národního“.</w:t>
      </w:r>
    </w:p>
    <w:p w:rsidR="00865BE9" w:rsidRPr="00865BE9" w:rsidRDefault="00865BE9" w:rsidP="00865BE9">
      <w:pPr>
        <w:spacing w:after="160"/>
        <w:ind w:left="567"/>
        <w:rPr>
          <w:color w:val="C00000"/>
        </w:rPr>
      </w:pPr>
    </w:p>
    <w:p w:rsidR="00624FBA" w:rsidRPr="00865BE9" w:rsidRDefault="00624FBA" w:rsidP="00863F47">
      <w:pPr>
        <w:numPr>
          <w:ilvl w:val="0"/>
          <w:numId w:val="15"/>
        </w:numPr>
        <w:ind w:left="567" w:hanging="567"/>
        <w:rPr>
          <w:color w:val="C00000"/>
        </w:rPr>
      </w:pPr>
      <w:r w:rsidRPr="001E4816">
        <w:t xml:space="preserve">V § 69b odst. 1 úvodní části ustanovení se slovo „národního“ nahrazuje slovem „Národního“. </w:t>
      </w:r>
    </w:p>
    <w:p w:rsidR="00624FBA" w:rsidRPr="001E4816" w:rsidRDefault="00624FBA" w:rsidP="00624FBA"/>
    <w:p w:rsidR="00624FBA" w:rsidRPr="001E4816" w:rsidRDefault="00624FBA" w:rsidP="00624FBA">
      <w:pPr>
        <w:numPr>
          <w:ilvl w:val="0"/>
          <w:numId w:val="15"/>
        </w:numPr>
        <w:ind w:left="567" w:hanging="567"/>
      </w:pPr>
      <w:r w:rsidRPr="001E4816">
        <w:t xml:space="preserve">Za § 69b se vkládá nový § 69c, který zní: </w:t>
      </w:r>
    </w:p>
    <w:p w:rsidR="00624FBA" w:rsidRPr="001E4816" w:rsidRDefault="00624FBA" w:rsidP="00624FBA">
      <w:pPr>
        <w:jc w:val="center"/>
      </w:pPr>
      <w:r w:rsidRPr="001E4816">
        <w:t>„§ 69c</w:t>
      </w:r>
    </w:p>
    <w:p w:rsidR="00624FBA" w:rsidRPr="001E4816" w:rsidRDefault="00624FBA" w:rsidP="00865BE9">
      <w:pPr>
        <w:spacing w:before="120"/>
        <w:ind w:left="567" w:firstLine="567"/>
      </w:pPr>
      <w:r w:rsidRPr="001E4816">
        <w:t xml:space="preserve">(1) Správce Národního kontaktního místa pro elektronické zdravotnictví zajistí pro </w:t>
      </w:r>
      <w:r>
        <w:t>p</w:t>
      </w:r>
      <w:r w:rsidRPr="001E4816">
        <w:t>oskytovatele uvedeného v § 56a odst. 2 přístup do Národního kontaktního místa pro elektronické zdravotnictví za účelem ohlášení vedení a poskytování pacientských souhrnů o pacientech, jejichž zdravotnickou dokumentaci vede.</w:t>
      </w:r>
    </w:p>
    <w:p w:rsidR="00624FBA" w:rsidRPr="001E4816" w:rsidRDefault="00624FBA" w:rsidP="00624FBA">
      <w:pPr>
        <w:ind w:firstLine="708"/>
      </w:pPr>
    </w:p>
    <w:p w:rsidR="00624FBA" w:rsidRPr="001E4816" w:rsidRDefault="00624FBA" w:rsidP="00865BE9">
      <w:pPr>
        <w:ind w:left="567" w:firstLine="567"/>
      </w:pPr>
      <w:r w:rsidRPr="001E4816">
        <w:t>(2) Prováděcí právní předpis stanoví způsob, formu, náležitosti a postup ohlášení vedení a poskytování pacientských souhrnů poskytovatelem prostřednictvím Národního kontaktního místa pro elektronické zdravotnictví.“.</w:t>
      </w:r>
      <w:r w:rsidRPr="001E4816">
        <w:rPr>
          <w:strike/>
        </w:rPr>
        <w:t xml:space="preserve"> </w:t>
      </w:r>
    </w:p>
    <w:p w:rsidR="00624FBA" w:rsidRPr="001A2F3E" w:rsidRDefault="00624FBA" w:rsidP="00624FBA">
      <w:pPr>
        <w:suppressAutoHyphens/>
        <w:contextualSpacing/>
      </w:pPr>
    </w:p>
    <w:p w:rsidR="00624FBA" w:rsidRPr="001A2F3E" w:rsidRDefault="00624FBA" w:rsidP="00624FBA">
      <w:pPr>
        <w:pStyle w:val="Odstavecseseznamem"/>
        <w:numPr>
          <w:ilvl w:val="0"/>
          <w:numId w:val="15"/>
        </w:numPr>
        <w:suppressAutoHyphens/>
        <w:ind w:left="567" w:hanging="567"/>
        <w:jc w:val="both"/>
      </w:pPr>
      <w:r w:rsidRPr="001A2F3E">
        <w:t>V § 70 odst. 4 se na konci písmene e) doplňuje bod 7, který zní:</w:t>
      </w:r>
    </w:p>
    <w:p w:rsidR="00624FBA" w:rsidRPr="001A2F3E" w:rsidRDefault="00624FBA" w:rsidP="00624FBA">
      <w:pPr>
        <w:spacing w:before="120"/>
        <w:ind w:left="567"/>
      </w:pPr>
      <w:r w:rsidRPr="001A2F3E">
        <w:t>„7. Ministerstvo školství, mládeže a tělovýchovy,“.</w:t>
      </w:r>
    </w:p>
    <w:p w:rsidR="00624FBA" w:rsidRPr="001A2F3E" w:rsidRDefault="00624FBA" w:rsidP="00624FBA">
      <w:pPr>
        <w:contextualSpacing/>
      </w:pPr>
    </w:p>
    <w:p w:rsidR="00624FBA" w:rsidRPr="001A2F3E" w:rsidRDefault="00624FBA" w:rsidP="00624FBA">
      <w:pPr>
        <w:pStyle w:val="Odstavecseseznamem"/>
        <w:numPr>
          <w:ilvl w:val="0"/>
          <w:numId w:val="15"/>
        </w:numPr>
        <w:suppressAutoHyphens/>
        <w:ind w:left="567" w:hanging="567"/>
        <w:jc w:val="both"/>
      </w:pPr>
      <w:r w:rsidRPr="001A2F3E">
        <w:t>V § 71 se odstavec 7 zrušuje.</w:t>
      </w:r>
    </w:p>
    <w:p w:rsidR="00624FBA" w:rsidRPr="001A2F3E" w:rsidRDefault="00624FBA" w:rsidP="00850937">
      <w:pPr>
        <w:suppressAutoHyphens/>
        <w:spacing w:before="120"/>
        <w:ind w:left="505"/>
      </w:pPr>
      <w:r w:rsidRPr="001A2F3E">
        <w:t>Dosavadní odstavce 8 až 15 se označují jako odstavce 7 až 14.</w:t>
      </w:r>
    </w:p>
    <w:p w:rsidR="00624FBA" w:rsidRPr="001A2F3E" w:rsidRDefault="00624FBA" w:rsidP="00624FBA">
      <w:pPr>
        <w:suppressAutoHyphens/>
        <w:contextualSpacing/>
      </w:pPr>
    </w:p>
    <w:p w:rsidR="00624FBA" w:rsidRPr="001A2F3E" w:rsidRDefault="00624FBA" w:rsidP="00624FBA">
      <w:pPr>
        <w:pStyle w:val="Odstavecseseznamem"/>
        <w:numPr>
          <w:ilvl w:val="0"/>
          <w:numId w:val="15"/>
        </w:numPr>
        <w:suppressAutoHyphens/>
        <w:ind w:left="567" w:hanging="567"/>
        <w:jc w:val="both"/>
      </w:pPr>
      <w:r w:rsidRPr="001A2F3E">
        <w:t>V § 71 odst. 8 a 12 se číslo „8“ nahrazuje číslem „7“.</w:t>
      </w:r>
    </w:p>
    <w:p w:rsidR="00624FBA" w:rsidRPr="001A2F3E" w:rsidRDefault="00624FBA" w:rsidP="00624FBA">
      <w:pPr>
        <w:suppressAutoHyphens/>
        <w:contextualSpacing/>
      </w:pPr>
    </w:p>
    <w:p w:rsidR="00604A5E" w:rsidRDefault="00604A5E">
      <w:pPr>
        <w:jc w:val="left"/>
      </w:pPr>
      <w:r>
        <w:br w:type="page"/>
      </w:r>
    </w:p>
    <w:p w:rsidR="00624FBA" w:rsidRPr="001A2F3E" w:rsidRDefault="00624FBA" w:rsidP="00624FBA">
      <w:pPr>
        <w:pStyle w:val="Odstavecseseznamem"/>
        <w:numPr>
          <w:ilvl w:val="0"/>
          <w:numId w:val="15"/>
        </w:numPr>
        <w:suppressAutoHyphens/>
        <w:ind w:left="567" w:hanging="567"/>
        <w:jc w:val="both"/>
      </w:pPr>
      <w:r w:rsidRPr="001A2F3E">
        <w:lastRenderedPageBreak/>
        <w:t>V § 71 se vkládají nové odstavce 10 a 11, které znějí:</w:t>
      </w:r>
    </w:p>
    <w:p w:rsidR="00624FBA" w:rsidRPr="001A2F3E" w:rsidRDefault="00624FBA" w:rsidP="00865BE9">
      <w:pPr>
        <w:widowControl w:val="0"/>
        <w:autoSpaceDE w:val="0"/>
        <w:autoSpaceDN w:val="0"/>
        <w:adjustRightInd w:val="0"/>
        <w:spacing w:before="120"/>
        <w:ind w:left="505" w:firstLine="629"/>
      </w:pPr>
      <w:r w:rsidRPr="001A2F3E">
        <w:t>„(10) Ministerstvo školství, mládeže a tělovýchovy poskytuje statistickému ústavu pro výkon státní správy v oblasti zajištění Národního zdravotnického informačního systému údaje z matriky studentů a matriky žáků přihlášených k maturitní zkoušce a výsledků maturitních zkoušek.</w:t>
      </w:r>
    </w:p>
    <w:p w:rsidR="00624FBA" w:rsidRPr="001A2F3E" w:rsidRDefault="00624FBA" w:rsidP="00624FBA">
      <w:pPr>
        <w:widowControl w:val="0"/>
        <w:autoSpaceDE w:val="0"/>
        <w:autoSpaceDN w:val="0"/>
        <w:adjustRightInd w:val="0"/>
        <w:contextualSpacing/>
      </w:pPr>
    </w:p>
    <w:p w:rsidR="00624FBA" w:rsidRPr="001A2F3E" w:rsidRDefault="00624FBA" w:rsidP="00865BE9">
      <w:pPr>
        <w:widowControl w:val="0"/>
        <w:autoSpaceDE w:val="0"/>
        <w:autoSpaceDN w:val="0"/>
        <w:adjustRightInd w:val="0"/>
        <w:ind w:left="505" w:firstLine="629"/>
        <w:contextualSpacing/>
      </w:pPr>
      <w:r w:rsidRPr="001A2F3E">
        <w:t>(11) Ministerstvo poskytuje statistickému ústavu pro výkon státní správy v oblasti zajištění Národního zdravotnického informačního systému údaje z evidence o lékařích, zubních lékařích a farmaceutech zařazených do specializačního vzdělávání nebo doplňující odborné praxe, z evidence o lékařích, zubních lékařích a farmaceutech, kteří získali specializovanou způsobilost, a z evidence uchazečů o vykonání aprobační zkoušky a o vykonaných aprobačních zkouškách.“</w:t>
      </w:r>
      <w:r>
        <w:t>.</w:t>
      </w:r>
    </w:p>
    <w:p w:rsidR="00624FBA" w:rsidRPr="001A2F3E" w:rsidRDefault="00624FBA" w:rsidP="00863F47">
      <w:pPr>
        <w:suppressAutoHyphens/>
        <w:spacing w:before="120"/>
        <w:ind w:left="505"/>
      </w:pPr>
      <w:r w:rsidRPr="001A2F3E">
        <w:t>Dosavadní odstavce 10 až 14 se označují jako odstavce 12 až 16.</w:t>
      </w:r>
    </w:p>
    <w:p w:rsidR="00624FBA" w:rsidRPr="001A2F3E" w:rsidRDefault="00624FBA" w:rsidP="00624FBA">
      <w:pPr>
        <w:contextualSpacing/>
      </w:pPr>
    </w:p>
    <w:p w:rsidR="00624FBA" w:rsidRPr="001A2F3E" w:rsidRDefault="00624FBA" w:rsidP="00624FBA">
      <w:pPr>
        <w:pStyle w:val="Odstavecseseznamem"/>
        <w:numPr>
          <w:ilvl w:val="0"/>
          <w:numId w:val="15"/>
        </w:numPr>
        <w:suppressAutoHyphens/>
        <w:ind w:left="567" w:hanging="567"/>
        <w:jc w:val="both"/>
      </w:pPr>
      <w:r w:rsidRPr="001A2F3E">
        <w:t>V § 71 odst. 12, 13 a 16 se číslo „10“ nahrazuje číslem „9“.</w:t>
      </w:r>
    </w:p>
    <w:p w:rsidR="00624FBA" w:rsidRDefault="00624FBA" w:rsidP="00624FBA">
      <w:pPr>
        <w:pStyle w:val="Odstavecseseznamem"/>
        <w:suppressAutoHyphens/>
        <w:ind w:left="0"/>
        <w:jc w:val="both"/>
        <w:rPr>
          <w:rFonts w:eastAsia="Calibri"/>
          <w:lang w:eastAsia="en-US"/>
        </w:rPr>
      </w:pPr>
    </w:p>
    <w:p w:rsidR="00624FBA" w:rsidRPr="001A2F3E" w:rsidRDefault="00624FBA" w:rsidP="00624FBA">
      <w:pPr>
        <w:pStyle w:val="Odstavecseseznamem"/>
        <w:numPr>
          <w:ilvl w:val="0"/>
          <w:numId w:val="15"/>
        </w:numPr>
        <w:suppressAutoHyphens/>
        <w:ind w:left="567" w:hanging="567"/>
        <w:jc w:val="both"/>
      </w:pPr>
      <w:r w:rsidRPr="001A2F3E">
        <w:t>V § 71 odst. 14 se číslo „12“ nahrazuje číslem „13“.</w:t>
      </w:r>
    </w:p>
    <w:p w:rsidR="00624FBA" w:rsidRPr="001A2F3E" w:rsidRDefault="00624FBA" w:rsidP="00624FBA">
      <w:pPr>
        <w:suppressAutoHyphens/>
        <w:contextualSpacing/>
      </w:pPr>
    </w:p>
    <w:p w:rsidR="00624FBA" w:rsidRPr="001A2F3E" w:rsidRDefault="00624FBA" w:rsidP="00624FBA">
      <w:pPr>
        <w:pStyle w:val="Odstavecseseznamem"/>
        <w:numPr>
          <w:ilvl w:val="0"/>
          <w:numId w:val="15"/>
        </w:numPr>
        <w:suppressAutoHyphens/>
        <w:ind w:left="567" w:hanging="567"/>
        <w:jc w:val="both"/>
      </w:pPr>
      <w:r w:rsidRPr="001A2F3E">
        <w:t>V § 72 odst. 1 písm. a) se za slova „statistických zjišťování“ vkládají slova „a ze statistických zjišťování prováděných ministerstvem mimo program statistických zjišťování“.</w:t>
      </w:r>
    </w:p>
    <w:p w:rsidR="00624FBA" w:rsidRPr="001A2F3E" w:rsidRDefault="00624FBA" w:rsidP="00624FBA">
      <w:pPr>
        <w:contextualSpacing/>
      </w:pPr>
    </w:p>
    <w:p w:rsidR="00624FBA" w:rsidRPr="001A2F3E" w:rsidRDefault="00624FBA" w:rsidP="00624FBA">
      <w:pPr>
        <w:pStyle w:val="Odstavecseseznamem"/>
        <w:numPr>
          <w:ilvl w:val="0"/>
          <w:numId w:val="15"/>
        </w:numPr>
        <w:suppressAutoHyphens/>
        <w:ind w:left="567" w:hanging="567"/>
        <w:jc w:val="both"/>
      </w:pPr>
      <w:r w:rsidRPr="001A2F3E">
        <w:t>V § 72 odst. 1 se doplňují nová písmena h) až j), která znějí:</w:t>
      </w:r>
    </w:p>
    <w:p w:rsidR="00624FBA" w:rsidRPr="001A2F3E" w:rsidRDefault="00624FBA" w:rsidP="002462C1">
      <w:pPr>
        <w:widowControl w:val="0"/>
        <w:autoSpaceDE w:val="0"/>
        <w:autoSpaceDN w:val="0"/>
        <w:adjustRightInd w:val="0"/>
        <w:spacing w:before="120"/>
        <w:ind w:left="862" w:hanging="357"/>
      </w:pPr>
      <w:r w:rsidRPr="001A2F3E">
        <w:t>„h)</w:t>
      </w:r>
      <w:r w:rsidRPr="001A2F3E">
        <w:tab/>
        <w:t>data z Listů o prohlídce zemřelého,</w:t>
      </w:r>
    </w:p>
    <w:p w:rsidR="00624FBA" w:rsidRPr="001A2F3E" w:rsidRDefault="00624FBA" w:rsidP="00624FBA">
      <w:pPr>
        <w:widowControl w:val="0"/>
        <w:autoSpaceDE w:val="0"/>
        <w:autoSpaceDN w:val="0"/>
        <w:adjustRightInd w:val="0"/>
        <w:ind w:left="862" w:hanging="357"/>
        <w:contextualSpacing/>
      </w:pPr>
      <w:r>
        <w:t xml:space="preserve">  </w:t>
      </w:r>
      <w:r w:rsidRPr="001A2F3E">
        <w:t>i)</w:t>
      </w:r>
      <w:r w:rsidRPr="001A2F3E">
        <w:tab/>
        <w:t xml:space="preserve">data o nákladovosti hospitalizací předaná </w:t>
      </w:r>
      <w:r>
        <w:t xml:space="preserve">poskytovateli z referenční sítě </w:t>
      </w:r>
      <w:r w:rsidRPr="001A2F3E">
        <w:t>poskytovatelů podle zákona o veřejném zdravotním pojištění,</w:t>
      </w:r>
    </w:p>
    <w:p w:rsidR="00624FBA" w:rsidRPr="001A2F3E" w:rsidRDefault="00624FBA" w:rsidP="00624FBA">
      <w:pPr>
        <w:widowControl w:val="0"/>
        <w:autoSpaceDE w:val="0"/>
        <w:autoSpaceDN w:val="0"/>
        <w:adjustRightInd w:val="0"/>
        <w:ind w:left="862" w:hanging="357"/>
        <w:contextualSpacing/>
      </w:pPr>
      <w:r>
        <w:t xml:space="preserve">  </w:t>
      </w:r>
      <w:r w:rsidRPr="001A2F3E">
        <w:t>j)</w:t>
      </w:r>
      <w:r w:rsidRPr="001A2F3E">
        <w:tab/>
        <w:t>data ze statistických zjišťování prováděných statistickým ústavem,“.</w:t>
      </w:r>
    </w:p>
    <w:p w:rsidR="00624FBA" w:rsidRPr="001A2F3E" w:rsidRDefault="00624FBA" w:rsidP="00624FBA">
      <w:pPr>
        <w:contextualSpacing/>
      </w:pPr>
    </w:p>
    <w:p w:rsidR="00624FBA" w:rsidRPr="001A2F3E" w:rsidRDefault="00624FBA" w:rsidP="00624FBA">
      <w:pPr>
        <w:pStyle w:val="Odstavecseseznamem"/>
        <w:numPr>
          <w:ilvl w:val="0"/>
          <w:numId w:val="15"/>
        </w:numPr>
        <w:suppressAutoHyphens/>
        <w:ind w:left="567" w:hanging="567"/>
        <w:jc w:val="both"/>
      </w:pPr>
      <w:r w:rsidRPr="001A2F3E">
        <w:t xml:space="preserve">V § 73 odst. 1 písm. e) se za slovo povolání vkládají </w:t>
      </w:r>
      <w:proofErr w:type="gramStart"/>
      <w:r w:rsidRPr="001A2F3E">
        <w:t>slova „</w:t>
      </w:r>
      <w:r>
        <w:t xml:space="preserve"> </w:t>
      </w:r>
      <w:r w:rsidRPr="001A2F3E">
        <w:t>, věku</w:t>
      </w:r>
      <w:proofErr w:type="gramEnd"/>
      <w:r w:rsidRPr="001A2F3E">
        <w:t>“.</w:t>
      </w:r>
    </w:p>
    <w:p w:rsidR="00624FBA" w:rsidRPr="001A2F3E" w:rsidRDefault="00624FBA" w:rsidP="00624FBA">
      <w:pPr>
        <w:suppressAutoHyphens/>
        <w:contextualSpacing/>
      </w:pPr>
    </w:p>
    <w:p w:rsidR="00624FBA" w:rsidRPr="001A2F3E" w:rsidRDefault="00624FBA" w:rsidP="00624FBA">
      <w:pPr>
        <w:pStyle w:val="Odstavecseseznamem"/>
        <w:numPr>
          <w:ilvl w:val="0"/>
          <w:numId w:val="15"/>
        </w:numPr>
        <w:suppressAutoHyphens/>
        <w:ind w:left="567" w:hanging="567"/>
        <w:jc w:val="both"/>
      </w:pPr>
      <w:r w:rsidRPr="001A2F3E">
        <w:t>V § 73 se na konci odstavce 1 tečka nahrazuje čárkou a doplňuje se písmeno j), které zní:</w:t>
      </w:r>
    </w:p>
    <w:p w:rsidR="00624FBA" w:rsidRPr="001A2F3E" w:rsidRDefault="00624FBA" w:rsidP="002462C1">
      <w:pPr>
        <w:widowControl w:val="0"/>
        <w:autoSpaceDE w:val="0"/>
        <w:autoSpaceDN w:val="0"/>
        <w:adjustRightInd w:val="0"/>
        <w:spacing w:before="120"/>
        <w:ind w:left="862" w:hanging="357"/>
      </w:pPr>
      <w:r w:rsidRPr="001A2F3E">
        <w:t>„j)</w:t>
      </w:r>
      <w:r w:rsidRPr="001A2F3E">
        <w:tab/>
        <w:t>evidence zemřelých na základě Listu o prohlídce zemřelého.“.</w:t>
      </w:r>
    </w:p>
    <w:p w:rsidR="00624FBA" w:rsidRPr="001A2F3E" w:rsidRDefault="00624FBA" w:rsidP="00624FBA">
      <w:pPr>
        <w:suppressAutoHyphens/>
        <w:ind w:left="142"/>
        <w:contextualSpacing/>
      </w:pPr>
    </w:p>
    <w:p w:rsidR="00624FBA" w:rsidRPr="001A2F3E" w:rsidRDefault="00624FBA" w:rsidP="00624FBA">
      <w:pPr>
        <w:pStyle w:val="Odstavecseseznamem"/>
        <w:numPr>
          <w:ilvl w:val="0"/>
          <w:numId w:val="15"/>
        </w:numPr>
        <w:suppressAutoHyphens/>
        <w:ind w:left="567" w:hanging="567"/>
        <w:jc w:val="both"/>
      </w:pPr>
      <w:r w:rsidRPr="001A2F3E">
        <w:t>V § 73 se vkládají nové odstavce 5 a 6, které znějí:</w:t>
      </w:r>
    </w:p>
    <w:p w:rsidR="00624FBA" w:rsidRPr="001A2F3E" w:rsidRDefault="00624FBA" w:rsidP="00865BE9">
      <w:pPr>
        <w:widowControl w:val="0"/>
        <w:autoSpaceDE w:val="0"/>
        <w:autoSpaceDN w:val="0"/>
        <w:adjustRightInd w:val="0"/>
        <w:spacing w:before="120"/>
        <w:ind w:left="505" w:firstLine="629"/>
      </w:pPr>
      <w:r w:rsidRPr="001A2F3E">
        <w:t>„(5) Statistický ústav poskytne na základě dotazu poskytovatele nebo poskytovatele sociálních služeb obsahující seznam pacientů informaci, který pacient již zemřel a datum úmrtí.</w:t>
      </w:r>
    </w:p>
    <w:p w:rsidR="00624FBA" w:rsidRPr="001A2F3E" w:rsidRDefault="00624FBA" w:rsidP="00624FBA">
      <w:pPr>
        <w:suppressAutoHyphens/>
        <w:ind w:left="505"/>
        <w:contextualSpacing/>
      </w:pPr>
    </w:p>
    <w:p w:rsidR="00624FBA" w:rsidRPr="001A2F3E" w:rsidRDefault="00624FBA" w:rsidP="00865BE9">
      <w:pPr>
        <w:suppressAutoHyphens/>
        <w:ind w:left="505" w:firstLine="629"/>
        <w:contextualSpacing/>
      </w:pPr>
      <w:r w:rsidRPr="001A2F3E">
        <w:t>(6) Statistický ústav poskytne podle zákona o svobodném přístupu k informacím, pokud se jedná o údaje v Národním zdravotnickém informačním systému, pouze informace o struktuře získaných dat.“.</w:t>
      </w:r>
    </w:p>
    <w:p w:rsidR="00624FBA" w:rsidRPr="001A2F3E" w:rsidRDefault="00624FBA" w:rsidP="00624FBA">
      <w:pPr>
        <w:suppressAutoHyphens/>
        <w:ind w:left="505"/>
        <w:contextualSpacing/>
      </w:pPr>
      <w:r w:rsidRPr="001A2F3E">
        <w:t>Dosavadní odstavce 5 až 9 se označují jako odstavce 7 až 11.</w:t>
      </w:r>
    </w:p>
    <w:p w:rsidR="00624FBA" w:rsidRPr="001A2F3E" w:rsidRDefault="00624FBA" w:rsidP="00624FBA">
      <w:pPr>
        <w:suppressAutoHyphens/>
        <w:contextualSpacing/>
      </w:pPr>
    </w:p>
    <w:p w:rsidR="00624FBA" w:rsidRPr="001A2F3E" w:rsidRDefault="00624FBA" w:rsidP="00624FBA">
      <w:pPr>
        <w:pStyle w:val="Odstavecseseznamem"/>
        <w:numPr>
          <w:ilvl w:val="0"/>
          <w:numId w:val="15"/>
        </w:numPr>
        <w:suppressAutoHyphens/>
        <w:ind w:left="567" w:hanging="567"/>
        <w:jc w:val="both"/>
      </w:pPr>
      <w:r w:rsidRPr="001A2F3E">
        <w:t>V § 73 odst. 8 a 10 se číslo „5“ nahrazuje číslem „7“.</w:t>
      </w:r>
    </w:p>
    <w:p w:rsidR="00624FBA" w:rsidRPr="001A2F3E" w:rsidRDefault="00624FBA" w:rsidP="00624FBA">
      <w:pPr>
        <w:suppressAutoHyphens/>
        <w:contextualSpacing/>
      </w:pPr>
    </w:p>
    <w:p w:rsidR="00624FBA" w:rsidRPr="001A2F3E" w:rsidRDefault="00624FBA" w:rsidP="00624FBA">
      <w:pPr>
        <w:pStyle w:val="Odstavecseseznamem"/>
        <w:numPr>
          <w:ilvl w:val="0"/>
          <w:numId w:val="15"/>
        </w:numPr>
        <w:suppressAutoHyphens/>
        <w:ind w:left="567" w:hanging="567"/>
        <w:jc w:val="both"/>
      </w:pPr>
      <w:r w:rsidRPr="001A2F3E">
        <w:t>V § 73 odst. 9 se číslo „6“ nahrazuje číslem „8“.</w:t>
      </w:r>
    </w:p>
    <w:p w:rsidR="00624FBA" w:rsidRPr="001A2F3E" w:rsidRDefault="00624FBA" w:rsidP="00624FBA">
      <w:pPr>
        <w:contextualSpacing/>
      </w:pPr>
    </w:p>
    <w:p w:rsidR="00624FBA" w:rsidRPr="001A2F3E" w:rsidRDefault="00624FBA" w:rsidP="00624FBA">
      <w:pPr>
        <w:pStyle w:val="Odstavecseseznamem"/>
        <w:numPr>
          <w:ilvl w:val="0"/>
          <w:numId w:val="15"/>
        </w:numPr>
        <w:suppressAutoHyphens/>
        <w:ind w:left="567" w:hanging="567"/>
        <w:jc w:val="both"/>
      </w:pPr>
      <w:r w:rsidRPr="001A2F3E">
        <w:t>V § 74 odst. 1 písm. d) se slova „f) a“ zrušují.</w:t>
      </w:r>
    </w:p>
    <w:p w:rsidR="00624FBA" w:rsidRPr="001A2F3E" w:rsidRDefault="00624FBA" w:rsidP="00624FBA">
      <w:pPr>
        <w:contextualSpacing/>
      </w:pPr>
    </w:p>
    <w:p w:rsidR="00624FBA" w:rsidRPr="001A2F3E" w:rsidRDefault="00624FBA" w:rsidP="00624FBA">
      <w:pPr>
        <w:pStyle w:val="Odstavecseseznamem"/>
        <w:numPr>
          <w:ilvl w:val="0"/>
          <w:numId w:val="15"/>
        </w:numPr>
        <w:suppressAutoHyphens/>
        <w:ind w:left="567" w:hanging="567"/>
        <w:jc w:val="both"/>
      </w:pPr>
      <w:r>
        <w:t>V § 74 se na konci textu odstavce</w:t>
      </w:r>
      <w:r w:rsidRPr="001A2F3E">
        <w:t xml:space="preserve"> 1 tečka nahrazuje čárkou a doplňují se nová písmena o) a p), která znějí:</w:t>
      </w:r>
    </w:p>
    <w:p w:rsidR="00624FBA" w:rsidRPr="001A2F3E" w:rsidRDefault="00624FBA" w:rsidP="00624FBA">
      <w:pPr>
        <w:widowControl w:val="0"/>
        <w:autoSpaceDE w:val="0"/>
        <w:autoSpaceDN w:val="0"/>
        <w:adjustRightInd w:val="0"/>
        <w:spacing w:before="120"/>
        <w:ind w:left="862" w:hanging="357"/>
      </w:pPr>
      <w:r w:rsidRPr="001A2F3E">
        <w:t>„o)</w:t>
      </w:r>
      <w:r w:rsidRPr="001A2F3E">
        <w:tab/>
        <w:t>seznam vybraných zdravotnických prostředků, které jsou používány při poskytování zdravotních služeb,</w:t>
      </w:r>
    </w:p>
    <w:p w:rsidR="00624FBA" w:rsidRPr="001A2F3E" w:rsidRDefault="00624FBA" w:rsidP="00624FBA">
      <w:pPr>
        <w:widowControl w:val="0"/>
        <w:autoSpaceDE w:val="0"/>
        <w:autoSpaceDN w:val="0"/>
        <w:adjustRightInd w:val="0"/>
        <w:ind w:left="862" w:hanging="357"/>
        <w:contextualSpacing/>
      </w:pPr>
      <w:r>
        <w:t xml:space="preserve">  </w:t>
      </w:r>
      <w:r w:rsidRPr="001A2F3E">
        <w:t>p)</w:t>
      </w:r>
      <w:r w:rsidRPr="001A2F3E">
        <w:tab/>
        <w:t>stejnopis rozhodnutí o udělení oprávnění k poskytování zdravotních služeb a jeho změn.“.</w:t>
      </w:r>
    </w:p>
    <w:p w:rsidR="00624FBA" w:rsidRPr="001A2F3E" w:rsidRDefault="00624FBA" w:rsidP="00624FBA">
      <w:pPr>
        <w:contextualSpacing/>
      </w:pPr>
    </w:p>
    <w:p w:rsidR="00624FBA" w:rsidRPr="001A2F3E" w:rsidRDefault="00624FBA" w:rsidP="00624FBA">
      <w:pPr>
        <w:pStyle w:val="Odstavecseseznamem"/>
        <w:numPr>
          <w:ilvl w:val="0"/>
          <w:numId w:val="15"/>
        </w:numPr>
        <w:suppressAutoHyphens/>
        <w:ind w:left="567" w:hanging="567"/>
        <w:jc w:val="both"/>
      </w:pPr>
      <w:r w:rsidRPr="001A2F3E">
        <w:t>V § 74 odst. 3 písm. a) v úvodní větě se slova „údajů o“ zrušují.</w:t>
      </w:r>
    </w:p>
    <w:p w:rsidR="00624FBA" w:rsidRPr="001A2F3E" w:rsidRDefault="00624FBA" w:rsidP="00624FBA">
      <w:pPr>
        <w:suppressAutoHyphens/>
        <w:contextualSpacing/>
      </w:pPr>
    </w:p>
    <w:p w:rsidR="00624FBA" w:rsidRPr="001A2F3E" w:rsidRDefault="00624FBA" w:rsidP="00624FBA">
      <w:pPr>
        <w:pStyle w:val="Odstavecseseznamem"/>
        <w:numPr>
          <w:ilvl w:val="0"/>
          <w:numId w:val="15"/>
        </w:numPr>
        <w:suppressAutoHyphens/>
        <w:ind w:left="567" w:hanging="567"/>
        <w:jc w:val="both"/>
      </w:pPr>
      <w:r w:rsidRPr="001A2F3E">
        <w:t>V § 74 odst. 3 písm. a) v bodu 1 se slovo „adrese“ nahrazuje slovem „adresy“.</w:t>
      </w:r>
    </w:p>
    <w:p w:rsidR="00624FBA" w:rsidRPr="001A2F3E" w:rsidRDefault="00624FBA" w:rsidP="00624FBA">
      <w:pPr>
        <w:contextualSpacing/>
      </w:pPr>
    </w:p>
    <w:p w:rsidR="00624FBA" w:rsidRPr="001A2F3E" w:rsidRDefault="00624FBA" w:rsidP="00624FBA">
      <w:pPr>
        <w:pStyle w:val="Odstavecseseznamem"/>
        <w:numPr>
          <w:ilvl w:val="0"/>
          <w:numId w:val="15"/>
        </w:numPr>
        <w:suppressAutoHyphens/>
        <w:ind w:left="567" w:hanging="567"/>
        <w:jc w:val="both"/>
      </w:pPr>
      <w:r w:rsidRPr="001A2F3E">
        <w:t xml:space="preserve">V § 74 odst. 3 písm. a) se </w:t>
      </w:r>
      <w:r>
        <w:t xml:space="preserve">za bod 1 </w:t>
      </w:r>
      <w:r w:rsidRPr="001A2F3E">
        <w:t>vkládá nový bod 2, který zní:</w:t>
      </w:r>
    </w:p>
    <w:p w:rsidR="00624FBA" w:rsidRPr="001A2F3E" w:rsidRDefault="00624FBA" w:rsidP="002462C1">
      <w:pPr>
        <w:widowControl w:val="0"/>
        <w:autoSpaceDE w:val="0"/>
        <w:autoSpaceDN w:val="0"/>
        <w:adjustRightInd w:val="0"/>
        <w:spacing w:before="120"/>
        <w:ind w:left="862" w:hanging="357"/>
      </w:pPr>
      <w:r w:rsidRPr="001A2F3E">
        <w:t>„2.</w:t>
      </w:r>
      <w:r w:rsidRPr="001A2F3E">
        <w:tab/>
        <w:t>stejnopisu rozhodnutí o udělení oprávnění k poskytování zdravotních služeb a jeho změn,“</w:t>
      </w:r>
    </w:p>
    <w:p w:rsidR="00624FBA" w:rsidRPr="001A2F3E" w:rsidRDefault="00624FBA" w:rsidP="002462C1">
      <w:pPr>
        <w:suppressAutoHyphens/>
        <w:spacing w:before="120"/>
        <w:ind w:left="505"/>
      </w:pPr>
      <w:r>
        <w:t>Dosavadní bod 2 se označuje</w:t>
      </w:r>
      <w:r w:rsidRPr="001A2F3E">
        <w:t xml:space="preserve"> jako bod 3.</w:t>
      </w:r>
    </w:p>
    <w:p w:rsidR="00624FBA" w:rsidRPr="001A2F3E" w:rsidRDefault="00624FBA" w:rsidP="00624FBA">
      <w:pPr>
        <w:contextualSpacing/>
      </w:pPr>
    </w:p>
    <w:p w:rsidR="00624FBA" w:rsidRPr="001A2F3E" w:rsidRDefault="00624FBA" w:rsidP="00624FBA">
      <w:pPr>
        <w:pStyle w:val="Odstavecseseznamem"/>
        <w:numPr>
          <w:ilvl w:val="0"/>
          <w:numId w:val="15"/>
        </w:numPr>
        <w:suppressAutoHyphens/>
        <w:ind w:left="567" w:hanging="567"/>
        <w:jc w:val="both"/>
      </w:pPr>
      <w:r w:rsidRPr="001A2F3E">
        <w:t>V § 74 odst. 3 písm. a) se na začátek bodu 3 vkládají slova „údajů o“.</w:t>
      </w:r>
    </w:p>
    <w:p w:rsidR="00624FBA" w:rsidRPr="001A2F3E" w:rsidRDefault="00624FBA" w:rsidP="00624FBA">
      <w:pPr>
        <w:pStyle w:val="Odstavecseseznamem"/>
        <w:suppressAutoHyphens/>
        <w:ind w:left="502"/>
        <w:jc w:val="both"/>
      </w:pPr>
    </w:p>
    <w:p w:rsidR="00624FBA" w:rsidRPr="001A2F3E" w:rsidRDefault="00624FBA" w:rsidP="00624FBA">
      <w:pPr>
        <w:pStyle w:val="Odstavecseseznamem"/>
        <w:numPr>
          <w:ilvl w:val="0"/>
          <w:numId w:val="15"/>
        </w:numPr>
        <w:suppressAutoHyphens/>
        <w:ind w:left="567" w:hanging="567"/>
        <w:jc w:val="both"/>
      </w:pPr>
      <w:r w:rsidRPr="001A2F3E">
        <w:t xml:space="preserve">V § 74 odst. 3 písm. </w:t>
      </w:r>
      <w:r>
        <w:t xml:space="preserve">f) se tečka nahrazuje čárkou a doplňuje se </w:t>
      </w:r>
      <w:r w:rsidRPr="001A2F3E">
        <w:t>nové písmeno g), které zní:</w:t>
      </w:r>
    </w:p>
    <w:p w:rsidR="00624FBA" w:rsidRPr="001A2F3E" w:rsidRDefault="00624FBA" w:rsidP="00865BE9">
      <w:pPr>
        <w:pStyle w:val="Odstavecseseznamem"/>
        <w:suppressAutoHyphens/>
        <w:ind w:left="505"/>
        <w:contextualSpacing w:val="0"/>
        <w:jc w:val="both"/>
      </w:pPr>
      <w:r w:rsidRPr="001A2F3E">
        <w:t>„g)</w:t>
      </w:r>
      <w:r>
        <w:t xml:space="preserve"> p</w:t>
      </w:r>
      <w:r w:rsidRPr="001A2F3E">
        <w:t>řístupný ministerstvu za účelem výkonu státní správy.“</w:t>
      </w:r>
      <w:r>
        <w:t>.</w:t>
      </w:r>
    </w:p>
    <w:p w:rsidR="00624FBA" w:rsidRPr="001A2F3E" w:rsidRDefault="00624FBA" w:rsidP="00624FBA">
      <w:pPr>
        <w:suppressAutoHyphens/>
        <w:contextualSpacing/>
      </w:pPr>
    </w:p>
    <w:p w:rsidR="00624FBA" w:rsidRPr="001A2F3E" w:rsidRDefault="00624FBA" w:rsidP="00624FBA">
      <w:pPr>
        <w:pStyle w:val="Odstavecseseznamem"/>
        <w:numPr>
          <w:ilvl w:val="0"/>
          <w:numId w:val="15"/>
        </w:numPr>
        <w:suppressAutoHyphens/>
        <w:ind w:left="567" w:hanging="567"/>
        <w:jc w:val="both"/>
      </w:pPr>
      <w:r w:rsidRPr="001A2F3E">
        <w:t>V § 75 odst. 1 písm. a) se za slova „až i)“ vkládají slova „a p)“.</w:t>
      </w:r>
    </w:p>
    <w:p w:rsidR="00624FBA" w:rsidRPr="001A2F3E" w:rsidRDefault="00624FBA" w:rsidP="00624FBA">
      <w:pPr>
        <w:contextualSpacing/>
      </w:pPr>
    </w:p>
    <w:p w:rsidR="00624FBA" w:rsidRPr="001A2F3E" w:rsidRDefault="00624FBA" w:rsidP="00624FBA">
      <w:pPr>
        <w:pStyle w:val="Odstavecseseznamem"/>
        <w:numPr>
          <w:ilvl w:val="0"/>
          <w:numId w:val="15"/>
        </w:numPr>
        <w:suppressAutoHyphens/>
        <w:ind w:left="567" w:hanging="567"/>
        <w:jc w:val="both"/>
      </w:pPr>
      <w:r w:rsidRPr="001A2F3E">
        <w:t>V § 75 odst. 1 písm. c) se slovo „n)“ nahrazuje slovem „o)“.</w:t>
      </w:r>
    </w:p>
    <w:p w:rsidR="00624FBA" w:rsidRPr="001A2F3E" w:rsidRDefault="00624FBA" w:rsidP="00624FBA">
      <w:pPr>
        <w:contextualSpacing/>
      </w:pPr>
    </w:p>
    <w:p w:rsidR="00624FBA" w:rsidRPr="001A2F3E" w:rsidRDefault="00624FBA" w:rsidP="00624FBA">
      <w:pPr>
        <w:pStyle w:val="Odstavecseseznamem"/>
        <w:numPr>
          <w:ilvl w:val="0"/>
          <w:numId w:val="15"/>
        </w:numPr>
        <w:suppressAutoHyphens/>
        <w:ind w:left="567" w:hanging="567"/>
        <w:jc w:val="both"/>
      </w:pPr>
      <w:r w:rsidRPr="001A2F3E">
        <w:t>V § 76 odst. 1 písm. f) se slova „odbornosti nebo odborností, včetně specializovaných a zvláštních odborných způsobilostí,“ nahrazují slovy „odborné způsobilosti, specializované způsobilosti a zvláštní odborné nebo specializované způsobilosti, číslo diplomu“, slova „odbornosti nebo odborností“ se nahrazují slovem „způsobilosti“ a slovo „jejich“ se nahrazuje slovem „jejího“.</w:t>
      </w:r>
    </w:p>
    <w:p w:rsidR="00624FBA" w:rsidRPr="001A2F3E" w:rsidRDefault="00624FBA" w:rsidP="00624FBA">
      <w:pPr>
        <w:contextualSpacing/>
      </w:pPr>
    </w:p>
    <w:p w:rsidR="00624FBA" w:rsidRPr="001A2F3E" w:rsidRDefault="00624FBA" w:rsidP="00624FBA">
      <w:pPr>
        <w:pStyle w:val="Odstavecseseznamem"/>
        <w:numPr>
          <w:ilvl w:val="0"/>
          <w:numId w:val="15"/>
        </w:numPr>
        <w:suppressAutoHyphens/>
        <w:ind w:left="567" w:hanging="567"/>
        <w:jc w:val="both"/>
      </w:pPr>
      <w:r w:rsidRPr="001A2F3E">
        <w:t xml:space="preserve">V § 76 odst. 1 písm. k) se slova „a druh“ nahrazují slovy „obor, druh“ a na konec textu písmene se doplňují </w:t>
      </w:r>
      <w:proofErr w:type="gramStart"/>
      <w:r w:rsidRPr="001A2F3E">
        <w:t>slova „</w:t>
      </w:r>
      <w:r>
        <w:t xml:space="preserve"> </w:t>
      </w:r>
      <w:r w:rsidRPr="001A2F3E">
        <w:t>, druh</w:t>
      </w:r>
      <w:proofErr w:type="gramEnd"/>
      <w:r w:rsidRPr="001A2F3E">
        <w:t xml:space="preserve"> pracovněprávního vztahu v případě, že vykonává zdravotnické povolání na základě pracovněprávního vztahu, rozsah stanovené týdenní pracovní doby v případě, že vykonává zdravotnické povolání na základě pracovního poměru“.</w:t>
      </w:r>
    </w:p>
    <w:p w:rsidR="00624FBA" w:rsidRPr="001A2F3E" w:rsidRDefault="00624FBA" w:rsidP="00624FBA">
      <w:pPr>
        <w:contextualSpacing/>
      </w:pPr>
    </w:p>
    <w:p w:rsidR="00624FBA" w:rsidRPr="001A2F3E" w:rsidRDefault="00624FBA" w:rsidP="00624FBA">
      <w:pPr>
        <w:pStyle w:val="Odstavecseseznamem"/>
        <w:numPr>
          <w:ilvl w:val="0"/>
          <w:numId w:val="15"/>
        </w:numPr>
        <w:suppressAutoHyphens/>
        <w:ind w:left="567" w:hanging="567"/>
        <w:jc w:val="both"/>
      </w:pPr>
      <w:r w:rsidRPr="001A2F3E">
        <w:t>V § 76 odst. 1 písm. m) se na začátek bodu 2 vkládají slova „zápisu do seznamu členů komory a“.</w:t>
      </w:r>
    </w:p>
    <w:p w:rsidR="00624FBA" w:rsidRPr="001A2F3E" w:rsidRDefault="00624FBA" w:rsidP="00624FBA">
      <w:pPr>
        <w:contextualSpacing/>
      </w:pPr>
    </w:p>
    <w:p w:rsidR="00624FBA" w:rsidRPr="003A582B" w:rsidRDefault="00624FBA" w:rsidP="00624FBA">
      <w:pPr>
        <w:pStyle w:val="Odstavecseseznamem"/>
        <w:numPr>
          <w:ilvl w:val="0"/>
          <w:numId w:val="15"/>
        </w:numPr>
        <w:suppressAutoHyphens/>
        <w:ind w:left="567" w:hanging="567"/>
        <w:jc w:val="both"/>
      </w:pPr>
      <w:r w:rsidRPr="003A582B">
        <w:t>V § 76 odst. 2 písm. e) se slova „písm. f) až m)“ a slova „v oblasti kontroly dostupnosti a kvality zdravotní služeb zrušují“ zrušují.</w:t>
      </w:r>
    </w:p>
    <w:p w:rsidR="00624FBA" w:rsidRDefault="00624FBA" w:rsidP="00624FBA">
      <w:pPr>
        <w:pStyle w:val="Odstavecseseznamem"/>
        <w:suppressAutoHyphens/>
        <w:ind w:left="567"/>
        <w:jc w:val="both"/>
      </w:pPr>
    </w:p>
    <w:p w:rsidR="00624FBA" w:rsidRPr="001A2F3E" w:rsidRDefault="00624FBA" w:rsidP="00624FBA">
      <w:pPr>
        <w:pStyle w:val="Odstavecseseznamem"/>
        <w:numPr>
          <w:ilvl w:val="0"/>
          <w:numId w:val="15"/>
        </w:numPr>
        <w:suppressAutoHyphens/>
        <w:ind w:left="567" w:hanging="567"/>
        <w:jc w:val="both"/>
      </w:pPr>
      <w:r w:rsidRPr="001A2F3E">
        <w:t>V § 76 se na konci odstavce 2 tečka nahrazuje čárkou a doplňuje se písmeno i), které zní:</w:t>
      </w:r>
    </w:p>
    <w:p w:rsidR="00624FBA" w:rsidRPr="001A2F3E" w:rsidRDefault="00624FBA" w:rsidP="002462C1">
      <w:pPr>
        <w:widowControl w:val="0"/>
        <w:autoSpaceDE w:val="0"/>
        <w:autoSpaceDN w:val="0"/>
        <w:adjustRightInd w:val="0"/>
        <w:spacing w:before="120"/>
        <w:ind w:left="862" w:hanging="357"/>
      </w:pPr>
      <w:r w:rsidRPr="001A2F3E">
        <w:t>„i)</w:t>
      </w:r>
      <w:r w:rsidRPr="001A2F3E">
        <w:tab/>
        <w:t>osobám uvedeným v § 77 odst. 1 k údaj</w:t>
      </w:r>
      <w:r>
        <w:t xml:space="preserve">ům, které do Národního registru </w:t>
      </w:r>
      <w:r w:rsidRPr="001A2F3E">
        <w:t>zdravotnických pracovníků předávají.“.</w:t>
      </w:r>
    </w:p>
    <w:p w:rsidR="00624FBA" w:rsidRPr="001A2F3E" w:rsidRDefault="00624FBA" w:rsidP="00624FBA">
      <w:pPr>
        <w:suppressAutoHyphens/>
        <w:contextualSpacing/>
      </w:pPr>
    </w:p>
    <w:p w:rsidR="00624FBA" w:rsidRPr="001A2F3E" w:rsidRDefault="00624FBA" w:rsidP="00624FBA">
      <w:pPr>
        <w:pStyle w:val="Odstavecseseznamem"/>
        <w:numPr>
          <w:ilvl w:val="0"/>
          <w:numId w:val="15"/>
        </w:numPr>
        <w:suppressAutoHyphens/>
        <w:ind w:left="567" w:hanging="567"/>
        <w:jc w:val="both"/>
      </w:pPr>
      <w:r w:rsidRPr="001A2F3E">
        <w:lastRenderedPageBreak/>
        <w:t>V § 77 se vkládá nový odstavec 2, který zní:</w:t>
      </w:r>
    </w:p>
    <w:p w:rsidR="00624FBA" w:rsidRPr="001A2F3E" w:rsidRDefault="00624FBA" w:rsidP="00865BE9">
      <w:pPr>
        <w:suppressAutoHyphens/>
        <w:spacing w:before="120"/>
        <w:ind w:left="505" w:firstLine="488"/>
      </w:pPr>
      <w:r w:rsidRPr="001A2F3E">
        <w:t>„(2) V případě chybějících údajů v Národním registru zdravotnických pracovníků je statistický ústav oprávněn je doplnit z údajů, které získá od Ministerstva školství, mládeže a tělovýchovy z matriky studentů a matriky žáků přihlášených k maturitní zkoušce a výsledků maturitních zkoušek, a z údajů, které získá od ministerstva z evidence o lékařích, zubních lékařích a farmaceutech zařazených do specializačního vzdělávání nebo doplňující odborné praxe, z evidence o lékařích, zubních lékařích a farmaceutech, kteří získali specializovanou způsobilost, a z evidence uchazečů o vykonání aprobační zkoušky a o vykonaných aprobačních zkouškách.“.</w:t>
      </w:r>
    </w:p>
    <w:p w:rsidR="00624FBA" w:rsidRPr="001A2F3E" w:rsidRDefault="00624FBA" w:rsidP="002462C1">
      <w:pPr>
        <w:suppressAutoHyphens/>
        <w:spacing w:before="120"/>
        <w:ind w:left="505"/>
      </w:pPr>
      <w:r w:rsidRPr="001A2F3E">
        <w:t>Dosavadní odstavec 2 se označuje jako odstavec 3.</w:t>
      </w:r>
    </w:p>
    <w:p w:rsidR="00624FBA" w:rsidRPr="001A2F3E" w:rsidRDefault="00624FBA" w:rsidP="00624FBA">
      <w:pPr>
        <w:suppressAutoHyphens/>
        <w:contextualSpacing/>
      </w:pPr>
    </w:p>
    <w:p w:rsidR="00624FBA" w:rsidRPr="001A2F3E" w:rsidRDefault="00624FBA" w:rsidP="00624FBA">
      <w:pPr>
        <w:pStyle w:val="Odstavecseseznamem"/>
        <w:numPr>
          <w:ilvl w:val="0"/>
          <w:numId w:val="15"/>
        </w:numPr>
        <w:suppressAutoHyphens/>
        <w:ind w:left="567" w:hanging="567"/>
        <w:jc w:val="both"/>
      </w:pPr>
      <w:r w:rsidRPr="001A2F3E">
        <w:t>V § 77 se na konci odstavce 3 doplňuje věta:</w:t>
      </w:r>
      <w:r w:rsidR="00865BE9">
        <w:t xml:space="preserve"> </w:t>
      </w:r>
    </w:p>
    <w:p w:rsidR="00624FBA" w:rsidRPr="001A2F3E" w:rsidRDefault="00624FBA" w:rsidP="00624FBA">
      <w:pPr>
        <w:suppressAutoHyphens/>
        <w:ind w:left="505"/>
        <w:contextualSpacing/>
      </w:pPr>
      <w:r w:rsidRPr="001A2F3E">
        <w:t>„Statistický ústav předá takovou informaci osobě uvedené v § 77 odst. 1, která údaje označené za chybné do Národního registru zdravotnických pracovníků předala k prověření a zjednání nápravy.“</w:t>
      </w:r>
      <w:r>
        <w:t>.</w:t>
      </w:r>
    </w:p>
    <w:p w:rsidR="00624FBA" w:rsidRPr="001A2F3E" w:rsidRDefault="00624FBA" w:rsidP="00624FBA">
      <w:pPr>
        <w:suppressAutoHyphens/>
        <w:contextualSpacing/>
      </w:pPr>
    </w:p>
    <w:p w:rsidR="00624FBA" w:rsidRPr="001A2F3E" w:rsidRDefault="00624FBA" w:rsidP="00624FBA">
      <w:pPr>
        <w:pStyle w:val="Odstavecseseznamem"/>
        <w:numPr>
          <w:ilvl w:val="0"/>
          <w:numId w:val="15"/>
        </w:numPr>
        <w:suppressAutoHyphens/>
        <w:ind w:left="567" w:hanging="567"/>
        <w:jc w:val="both"/>
      </w:pPr>
      <w:r>
        <w:t>V § 78 se na konci písmene e)</w:t>
      </w:r>
      <w:r w:rsidRPr="001A2F3E">
        <w:t xml:space="preserve"> tečka nahrazuje čárkou a doplňuje se písmeno f), které zní:</w:t>
      </w:r>
    </w:p>
    <w:p w:rsidR="00624FBA" w:rsidRDefault="00624FBA" w:rsidP="00624FBA">
      <w:pPr>
        <w:suppressAutoHyphens/>
        <w:ind w:left="862" w:hanging="357"/>
        <w:contextualSpacing/>
      </w:pPr>
      <w:r w:rsidRPr="001A2F3E">
        <w:t>„f)</w:t>
      </w:r>
      <w:r w:rsidRPr="001A2F3E">
        <w:tab/>
        <w:t>druhy vybraných zdravotnických prostředků, o kterých předává poskytovatel údaje do Národ</w:t>
      </w:r>
      <w:r>
        <w:t>ního registru poskytovatelů.“.</w:t>
      </w:r>
    </w:p>
    <w:p w:rsidR="00624FBA" w:rsidRDefault="00624FBA" w:rsidP="00624FBA">
      <w:pPr>
        <w:suppressAutoHyphens/>
        <w:ind w:left="862" w:hanging="357"/>
        <w:contextualSpacing/>
      </w:pPr>
    </w:p>
    <w:p w:rsidR="00624FBA" w:rsidRPr="00F91EAD" w:rsidRDefault="00624FBA" w:rsidP="00624FBA">
      <w:pPr>
        <w:numPr>
          <w:ilvl w:val="0"/>
          <w:numId w:val="15"/>
        </w:numPr>
        <w:ind w:left="567" w:hanging="567"/>
      </w:pPr>
      <w:r w:rsidRPr="00F91EAD">
        <w:t>V § 120 se za text „§ 69,“ vkládá text „69b odst. 2,“.</w:t>
      </w:r>
    </w:p>
    <w:p w:rsidR="00624FBA" w:rsidRPr="001A2F3E" w:rsidRDefault="00624FBA" w:rsidP="00624FBA">
      <w:pPr>
        <w:suppressAutoHyphens/>
        <w:contextualSpacing/>
      </w:pPr>
    </w:p>
    <w:p w:rsidR="00624FBA" w:rsidRPr="001A2F3E" w:rsidRDefault="00624FBA" w:rsidP="00624FBA">
      <w:pPr>
        <w:suppressAutoHyphens/>
        <w:contextualSpacing/>
        <w:rPr>
          <w:rStyle w:val="proloenChar"/>
        </w:rPr>
      </w:pPr>
      <w:r w:rsidRPr="001A2F3E">
        <w:t xml:space="preserve">Dosavadní část třicátá sedmá se označuje jako část třicátá osmá a dosavadní čl. XXXVII </w:t>
      </w:r>
      <w:r>
        <w:br/>
      </w:r>
      <w:r w:rsidRPr="001A2F3E">
        <w:t>se označuje jako čl. XXXVIII.</w:t>
      </w:r>
      <w:r>
        <w:t>“.“.</w:t>
      </w:r>
    </w:p>
    <w:p w:rsidR="0036406E" w:rsidRDefault="0036406E" w:rsidP="00A92050"/>
    <w:p w:rsidR="00831E64" w:rsidRDefault="00831E64" w:rsidP="00831E64">
      <w:pPr>
        <w:pStyle w:val="Odstavecseseznamem"/>
        <w:rPr>
          <w:color w:val="000000" w:themeColor="text1"/>
        </w:rPr>
      </w:pPr>
    </w:p>
    <w:p w:rsidR="00831E64" w:rsidRPr="00F57867" w:rsidRDefault="00831E64" w:rsidP="00831E64">
      <w:pPr>
        <w:pStyle w:val="Normln1"/>
        <w:jc w:val="both"/>
        <w:rPr>
          <w:spacing w:val="-3"/>
        </w:rPr>
      </w:pPr>
    </w:p>
    <w:p w:rsidR="0036406E" w:rsidRPr="00A92050" w:rsidRDefault="0036406E" w:rsidP="00A92050"/>
    <w:p w:rsidR="00A92050" w:rsidRPr="00A92050" w:rsidRDefault="00A92050" w:rsidP="00A92050">
      <w:pPr>
        <w:jc w:val="center"/>
        <w:rPr>
          <w:b/>
          <w:sz w:val="28"/>
          <w:szCs w:val="28"/>
        </w:rPr>
      </w:pPr>
      <w:r w:rsidRPr="00A92050">
        <w:rPr>
          <w:b/>
          <w:sz w:val="28"/>
          <w:szCs w:val="28"/>
        </w:rPr>
        <w:t xml:space="preserve">Pozměňovací návrhy přednesené ve druhém čtení dne </w:t>
      </w:r>
      <w:r w:rsidR="00E56ECB">
        <w:rPr>
          <w:b/>
          <w:sz w:val="28"/>
          <w:szCs w:val="28"/>
        </w:rPr>
        <w:t>18</w:t>
      </w:r>
      <w:r w:rsidRPr="00A92050">
        <w:rPr>
          <w:b/>
          <w:sz w:val="28"/>
          <w:szCs w:val="28"/>
        </w:rPr>
        <w:t xml:space="preserve">. </w:t>
      </w:r>
      <w:r w:rsidR="00831E64">
        <w:rPr>
          <w:b/>
          <w:sz w:val="28"/>
          <w:szCs w:val="28"/>
        </w:rPr>
        <w:t>září</w:t>
      </w:r>
      <w:r w:rsidR="00E900A8">
        <w:rPr>
          <w:b/>
          <w:sz w:val="28"/>
          <w:szCs w:val="28"/>
        </w:rPr>
        <w:t xml:space="preserve"> 2018</w:t>
      </w:r>
    </w:p>
    <w:p w:rsidR="00A92050" w:rsidRPr="00A92050" w:rsidRDefault="00A92050" w:rsidP="00A92050"/>
    <w:p w:rsidR="00A92050" w:rsidRPr="00A92050" w:rsidRDefault="00A92050" w:rsidP="00A92050"/>
    <w:p w:rsidR="00A92050" w:rsidRDefault="00A92050" w:rsidP="00A92050">
      <w:pPr>
        <w:pStyle w:val="Oznaenpozmn"/>
        <w:tabs>
          <w:tab w:val="clear" w:pos="425"/>
        </w:tabs>
        <w:ind w:left="567" w:hanging="567"/>
      </w:pPr>
      <w:r>
        <w:t>Poslanec</w:t>
      </w:r>
      <w:r w:rsidR="00E56ECB">
        <w:t xml:space="preserve"> </w:t>
      </w:r>
      <w:proofErr w:type="spellStart"/>
      <w:r w:rsidR="00E56ECB">
        <w:t>Kamal</w:t>
      </w:r>
      <w:proofErr w:type="spellEnd"/>
      <w:r w:rsidR="00E56ECB">
        <w:t xml:space="preserve"> </w:t>
      </w:r>
      <w:proofErr w:type="spellStart"/>
      <w:r w:rsidR="00E56ECB">
        <w:t>Farhan</w:t>
      </w:r>
      <w:proofErr w:type="spellEnd"/>
    </w:p>
    <w:p w:rsidR="00065C56" w:rsidRDefault="00E56ECB" w:rsidP="00A92050">
      <w:pPr>
        <w:rPr>
          <w:i/>
        </w:rPr>
      </w:pPr>
      <w:r w:rsidRPr="00E56ECB">
        <w:rPr>
          <w:i/>
        </w:rPr>
        <w:t>SD 1061</w:t>
      </w:r>
    </w:p>
    <w:p w:rsidR="00E56ECB" w:rsidRPr="00E56ECB" w:rsidRDefault="00E56ECB" w:rsidP="00A92050">
      <w:pPr>
        <w:rPr>
          <w:i/>
        </w:rPr>
      </w:pPr>
    </w:p>
    <w:p w:rsidR="00E56ECB" w:rsidRPr="00E56ECB" w:rsidRDefault="00E56ECB" w:rsidP="00E56ECB">
      <w:pPr>
        <w:pStyle w:val="Oznaenpozmn"/>
        <w:numPr>
          <w:ilvl w:val="0"/>
          <w:numId w:val="0"/>
        </w:numPr>
        <w:rPr>
          <w:i/>
        </w:rPr>
      </w:pPr>
      <w:r w:rsidRPr="00E56ECB">
        <w:rPr>
          <w:i/>
        </w:rPr>
        <w:t>Pozměňovací návrh k pozměňovacímu návrhu obsaženému v usnesení výboru pro zdravotnictví č. 67 z 18. schůze konané dne 23. května 2018 (tisk 139/5)</w:t>
      </w:r>
    </w:p>
    <w:p w:rsidR="00065C56" w:rsidRDefault="00065C56" w:rsidP="00A92050"/>
    <w:p w:rsidR="00E56ECB" w:rsidRPr="00670EEB" w:rsidRDefault="00E56ECB" w:rsidP="00E56ECB">
      <w:pPr>
        <w:pStyle w:val="Odstavecseseznamem"/>
        <w:numPr>
          <w:ilvl w:val="0"/>
          <w:numId w:val="26"/>
        </w:numPr>
        <w:suppressAutoHyphens/>
      </w:pPr>
      <w:r w:rsidRPr="00670EEB">
        <w:t>V uvozující větě čl. XXXVII slova „zákona č. 437/2012 Sb.“ nahradit slovy „nálezu Ústavního soudu č. 437/2012 Sb.“.</w:t>
      </w:r>
    </w:p>
    <w:p w:rsidR="00E56ECB" w:rsidRPr="00670EEB" w:rsidRDefault="00E56ECB" w:rsidP="00E56ECB">
      <w:pPr>
        <w:suppressAutoHyphens/>
      </w:pPr>
    </w:p>
    <w:p w:rsidR="00E56ECB" w:rsidRPr="00670EEB" w:rsidRDefault="00E56ECB" w:rsidP="00E56ECB">
      <w:pPr>
        <w:pStyle w:val="Odstavecseseznamem"/>
        <w:numPr>
          <w:ilvl w:val="0"/>
          <w:numId w:val="26"/>
        </w:numPr>
        <w:suppressAutoHyphens/>
      </w:pPr>
      <w:r w:rsidRPr="00670EEB">
        <w:t xml:space="preserve">Za novelizační bod 1 vložit nové novelizační body </w:t>
      </w:r>
      <w:proofErr w:type="spellStart"/>
      <w:r w:rsidRPr="00670EEB">
        <w:t>Xa</w:t>
      </w:r>
      <w:proofErr w:type="spellEnd"/>
      <w:r w:rsidRPr="00670EEB">
        <w:t xml:space="preserve"> a </w:t>
      </w:r>
      <w:proofErr w:type="spellStart"/>
      <w:r w:rsidRPr="00670EEB">
        <w:t>Xb</w:t>
      </w:r>
      <w:proofErr w:type="spellEnd"/>
      <w:r w:rsidRPr="00670EEB">
        <w:t xml:space="preserve"> ve znění:</w:t>
      </w:r>
    </w:p>
    <w:p w:rsidR="00E56ECB" w:rsidRPr="00670EEB" w:rsidRDefault="00E56ECB" w:rsidP="00E56ECB">
      <w:pPr>
        <w:pStyle w:val="Textlnku"/>
        <w:ind w:left="709" w:hanging="283"/>
      </w:pPr>
      <w:r w:rsidRPr="00670EEB">
        <w:t>„</w:t>
      </w:r>
      <w:proofErr w:type="spellStart"/>
      <w:r w:rsidRPr="00670EEB">
        <w:t>Xa</w:t>
      </w:r>
      <w:proofErr w:type="spellEnd"/>
      <w:r w:rsidRPr="00670EEB">
        <w:t xml:space="preserve">. V 53 odst. 1 se za slovo „Poskytovatel“ vkládají </w:t>
      </w:r>
      <w:proofErr w:type="gramStart"/>
      <w:r w:rsidRPr="00670EEB">
        <w:t>slova „ , nejde</w:t>
      </w:r>
      <w:proofErr w:type="gramEnd"/>
      <w:r w:rsidRPr="00670EEB">
        <w:t>-li o poskytování lékárenské péče v  lékárně,“.</w:t>
      </w:r>
    </w:p>
    <w:p w:rsidR="00E56ECB" w:rsidRDefault="00E56ECB" w:rsidP="00A92050"/>
    <w:p w:rsidR="00E56ECB" w:rsidRPr="00670EEB" w:rsidRDefault="00E56ECB" w:rsidP="00E56ECB">
      <w:pPr>
        <w:pStyle w:val="Textlnku"/>
        <w:ind w:left="360" w:firstLine="0"/>
      </w:pPr>
      <w:r w:rsidRPr="00670EEB">
        <w:t xml:space="preserve">  </w:t>
      </w:r>
      <w:proofErr w:type="spellStart"/>
      <w:r w:rsidRPr="00670EEB">
        <w:t>Xb</w:t>
      </w:r>
      <w:proofErr w:type="spellEnd"/>
      <w:r w:rsidRPr="00670EEB">
        <w:t xml:space="preserve">. V § 55 písm. g) se </w:t>
      </w:r>
      <w:proofErr w:type="gramStart"/>
      <w:r w:rsidRPr="00670EEB">
        <w:t>slova „ ; dokument</w:t>
      </w:r>
      <w:proofErr w:type="gramEnd"/>
      <w:r w:rsidRPr="00670EEB">
        <w:t xml:space="preserve"> v listinné podobě se uchová“ zrušují.“.</w:t>
      </w:r>
    </w:p>
    <w:p w:rsidR="00E56ECB" w:rsidRPr="00670EEB" w:rsidRDefault="00E56ECB" w:rsidP="00E56ECB">
      <w:pPr>
        <w:suppressAutoHyphens/>
        <w:ind w:left="142"/>
      </w:pPr>
    </w:p>
    <w:p w:rsidR="00E56ECB" w:rsidRPr="00670EEB" w:rsidRDefault="00E56ECB" w:rsidP="00E56ECB">
      <w:pPr>
        <w:suppressAutoHyphens/>
        <w:ind w:left="142"/>
      </w:pPr>
    </w:p>
    <w:p w:rsidR="00E56ECB" w:rsidRPr="00670EEB" w:rsidRDefault="00E56ECB" w:rsidP="00E56ECB">
      <w:pPr>
        <w:pStyle w:val="Odstavecseseznamem"/>
        <w:numPr>
          <w:ilvl w:val="0"/>
          <w:numId w:val="26"/>
        </w:numPr>
        <w:suppressAutoHyphens/>
        <w:jc w:val="both"/>
      </w:pPr>
      <w:r w:rsidRPr="00670EEB">
        <w:lastRenderedPageBreak/>
        <w:t xml:space="preserve">V novelizačním bodě 2 v novelizační větě slova „55 až 57“ nahradit slovy „55 a 56“, v nově navrhovaném § 56b odst. 2 zrušit odkaz na poznámku pod čarou č. 55 a poznámku pod čarou č. 55.  </w:t>
      </w:r>
    </w:p>
    <w:p w:rsidR="00E56ECB" w:rsidRPr="00670EEB" w:rsidRDefault="00E56ECB" w:rsidP="00E56ECB">
      <w:pPr>
        <w:pStyle w:val="Odstavecseseznamem"/>
        <w:suppressAutoHyphens/>
        <w:ind w:left="360"/>
        <w:jc w:val="both"/>
      </w:pPr>
      <w:r w:rsidRPr="00670EEB">
        <w:t xml:space="preserve">Dosavadní poznámky pod čarou č. 56 a 57 označit jako poznámky pod čarou č. 55 a 56 a odkazy na tyto poznámky pod čarou v odstavci 2 uvést jako odkazy č. 55 a 56. </w:t>
      </w:r>
    </w:p>
    <w:p w:rsidR="00E56ECB" w:rsidRPr="00670EEB" w:rsidRDefault="00E56ECB" w:rsidP="00E56ECB">
      <w:pPr>
        <w:pStyle w:val="Odstavecseseznamem"/>
        <w:suppressAutoHyphens/>
        <w:ind w:left="360"/>
        <w:jc w:val="both"/>
      </w:pPr>
      <w:r w:rsidRPr="00670EEB">
        <w:t xml:space="preserve">V poznámce pod čarou č. 55 za slova „dalších zákonů“ doplnit </w:t>
      </w:r>
      <w:proofErr w:type="gramStart"/>
      <w:r w:rsidRPr="00670EEB">
        <w:t>slova „ , ve</w:t>
      </w:r>
      <w:proofErr w:type="gramEnd"/>
      <w:r w:rsidRPr="00670EEB">
        <w:t xml:space="preserve"> znění pozdějších předpisů“.</w:t>
      </w:r>
    </w:p>
    <w:p w:rsidR="00E56ECB" w:rsidRPr="00670EEB" w:rsidRDefault="00E56ECB" w:rsidP="00E56ECB">
      <w:pPr>
        <w:pStyle w:val="Odstavecseseznamem"/>
        <w:jc w:val="both"/>
      </w:pPr>
    </w:p>
    <w:p w:rsidR="00E56ECB" w:rsidRPr="00670EEB" w:rsidRDefault="00E56ECB" w:rsidP="00E56ECB">
      <w:pPr>
        <w:pStyle w:val="Odstavecseseznamem"/>
        <w:numPr>
          <w:ilvl w:val="0"/>
          <w:numId w:val="26"/>
        </w:numPr>
        <w:suppressAutoHyphens/>
      </w:pPr>
      <w:r w:rsidRPr="00670EEB">
        <w:t>V novelizačním bodě 3 novelizační větu uvést ve znění:</w:t>
      </w:r>
    </w:p>
    <w:p w:rsidR="00E56ECB" w:rsidRPr="00670EEB" w:rsidRDefault="00E56ECB" w:rsidP="00E56ECB">
      <w:pPr>
        <w:pStyle w:val="Odstavecseseznamem"/>
        <w:suppressAutoHyphens/>
        <w:ind w:left="851" w:hanging="425"/>
      </w:pPr>
      <w:r w:rsidRPr="00670EEB">
        <w:t>„3. V § 65 odst. 2 se na konci písmene n) tečka nahrazuje čárkou a doplňuje se písmeno o), které zní:“.</w:t>
      </w:r>
    </w:p>
    <w:p w:rsidR="00E56ECB" w:rsidRPr="00670EEB" w:rsidRDefault="00E56ECB" w:rsidP="00E56ECB">
      <w:pPr>
        <w:suppressAutoHyphens/>
      </w:pPr>
    </w:p>
    <w:p w:rsidR="00E56ECB" w:rsidRPr="00670EEB" w:rsidRDefault="00E56ECB" w:rsidP="00E56ECB">
      <w:pPr>
        <w:pStyle w:val="Odstavecseseznamem"/>
        <w:numPr>
          <w:ilvl w:val="0"/>
          <w:numId w:val="26"/>
        </w:numPr>
        <w:suppressAutoHyphens/>
        <w:jc w:val="both"/>
      </w:pPr>
      <w:r w:rsidRPr="00670EEB">
        <w:t>V novelizačním bodě 4 slova „V § 69 písm. b) se za slovy „částí zdravotnické dokumentace“ čárka zrušuje a vkládají slova “včetně““ nahradit textem:</w:t>
      </w:r>
    </w:p>
    <w:p w:rsidR="00E56ECB" w:rsidRPr="00670EEB" w:rsidRDefault="00E56ECB" w:rsidP="00E56ECB">
      <w:pPr>
        <w:widowControl w:val="0"/>
        <w:autoSpaceDE w:val="0"/>
        <w:autoSpaceDN w:val="0"/>
        <w:adjustRightInd w:val="0"/>
        <w:ind w:left="567"/>
      </w:pPr>
      <w:r w:rsidRPr="00670EEB">
        <w:t>„4. V § 69 písmeno b) zní:</w:t>
      </w:r>
    </w:p>
    <w:p w:rsidR="00E56ECB" w:rsidRPr="00670EEB" w:rsidRDefault="00E56ECB" w:rsidP="00E56ECB">
      <w:pPr>
        <w:ind w:left="993" w:hanging="426"/>
      </w:pPr>
      <w:r w:rsidRPr="00670EEB">
        <w:t xml:space="preserve">„b) náležitosti zdravotnické dokumentace a obsah částí zdravotnické dokumentace, včetně“. </w:t>
      </w:r>
    </w:p>
    <w:p w:rsidR="00E56ECB" w:rsidRPr="00670EEB" w:rsidRDefault="00E56ECB" w:rsidP="00E56ECB">
      <w:pPr>
        <w:pStyle w:val="Odstavecseseznamem"/>
        <w:suppressAutoHyphens/>
        <w:ind w:left="360"/>
      </w:pPr>
    </w:p>
    <w:p w:rsidR="00E56ECB" w:rsidRPr="00670EEB" w:rsidRDefault="00E56ECB" w:rsidP="00E56ECB">
      <w:pPr>
        <w:pStyle w:val="Odstavecseseznamem"/>
        <w:numPr>
          <w:ilvl w:val="0"/>
          <w:numId w:val="26"/>
        </w:numPr>
        <w:suppressAutoHyphens/>
      </w:pPr>
      <w:r w:rsidRPr="00670EEB">
        <w:t>Novelizační bod 6 uvést ve znění:</w:t>
      </w:r>
    </w:p>
    <w:p w:rsidR="00E56ECB" w:rsidRPr="00670EEB" w:rsidRDefault="00E56ECB" w:rsidP="00E56ECB">
      <w:pPr>
        <w:spacing w:after="120"/>
        <w:ind w:left="851" w:hanging="425"/>
      </w:pPr>
      <w:r w:rsidRPr="00670EEB">
        <w:t>„6. V § 69a odst. 3 a § 69b odst. 1 úvodní části ustanovení se slovo „národního“ nahrazuje slovem „Národního“.“.</w:t>
      </w:r>
    </w:p>
    <w:p w:rsidR="00E56ECB" w:rsidRPr="00670EEB" w:rsidRDefault="00E56ECB" w:rsidP="00E56ECB">
      <w:pPr>
        <w:spacing w:after="120"/>
        <w:ind w:left="851" w:hanging="425"/>
      </w:pPr>
    </w:p>
    <w:p w:rsidR="00E56ECB" w:rsidRPr="00670EEB" w:rsidRDefault="00E56ECB" w:rsidP="00E56ECB">
      <w:pPr>
        <w:pStyle w:val="Odstavecseseznamem"/>
        <w:numPr>
          <w:ilvl w:val="0"/>
          <w:numId w:val="26"/>
        </w:numPr>
        <w:suppressAutoHyphens/>
      </w:pPr>
      <w:r w:rsidRPr="00670EEB">
        <w:t xml:space="preserve">Novelizační bod 7 zrušit. </w:t>
      </w:r>
    </w:p>
    <w:p w:rsidR="00E56ECB" w:rsidRPr="00670EEB" w:rsidRDefault="00E56ECB" w:rsidP="00E56ECB">
      <w:pPr>
        <w:suppressAutoHyphens/>
      </w:pPr>
    </w:p>
    <w:p w:rsidR="00E56ECB" w:rsidRPr="00670EEB" w:rsidRDefault="00E56ECB" w:rsidP="00E56ECB">
      <w:pPr>
        <w:pStyle w:val="Odstavecseseznamem"/>
        <w:numPr>
          <w:ilvl w:val="0"/>
          <w:numId w:val="26"/>
        </w:numPr>
        <w:suppressAutoHyphens/>
      </w:pPr>
      <w:r w:rsidRPr="00670EEB">
        <w:t>Novelizační bod 9 uvést ve znění:</w:t>
      </w:r>
    </w:p>
    <w:p w:rsidR="00E56ECB" w:rsidRPr="00670EEB" w:rsidRDefault="00E56ECB" w:rsidP="00E56ECB">
      <w:pPr>
        <w:suppressAutoHyphens/>
        <w:ind w:left="360"/>
      </w:pPr>
      <w:r w:rsidRPr="00670EEB">
        <w:t>„9. V § 70 odst. 4 se na konci písmene e) doplňují body 7 a 8, které znějí:</w:t>
      </w:r>
    </w:p>
    <w:p w:rsidR="00E56ECB" w:rsidRPr="00670EEB" w:rsidRDefault="00E56ECB" w:rsidP="00E56ECB">
      <w:pPr>
        <w:ind w:left="567"/>
        <w:contextualSpacing/>
      </w:pPr>
      <w:r w:rsidRPr="00670EEB">
        <w:t>„7. Ministerstvo práce a sociálních věcí,</w:t>
      </w:r>
    </w:p>
    <w:p w:rsidR="00E56ECB" w:rsidRPr="00670EEB" w:rsidRDefault="00E56ECB" w:rsidP="00E56ECB">
      <w:pPr>
        <w:ind w:left="505"/>
      </w:pPr>
      <w:r w:rsidRPr="00670EEB">
        <w:t xml:space="preserve">   8. Česká správa sociálního zabezpečení“.“.</w:t>
      </w:r>
    </w:p>
    <w:p w:rsidR="00E56ECB" w:rsidRPr="00670EEB" w:rsidRDefault="00E56ECB" w:rsidP="00E56ECB">
      <w:pPr>
        <w:ind w:left="505"/>
      </w:pPr>
    </w:p>
    <w:p w:rsidR="00E56ECB" w:rsidRPr="00670EEB" w:rsidRDefault="00E56ECB" w:rsidP="00E56ECB">
      <w:pPr>
        <w:pStyle w:val="Odstavecseseznamem"/>
        <w:numPr>
          <w:ilvl w:val="0"/>
          <w:numId w:val="26"/>
        </w:numPr>
        <w:suppressAutoHyphens/>
      </w:pPr>
      <w:r w:rsidRPr="00670EEB">
        <w:t>V novelizačním bodě 11 číslo „12“ nahradit číslem „10“.</w:t>
      </w:r>
    </w:p>
    <w:p w:rsidR="00E56ECB" w:rsidRPr="00670EEB" w:rsidRDefault="00E56ECB" w:rsidP="00E56ECB">
      <w:pPr>
        <w:pStyle w:val="Odstavecseseznamem"/>
        <w:suppressAutoHyphens/>
        <w:ind w:left="360"/>
      </w:pPr>
    </w:p>
    <w:p w:rsidR="00E56ECB" w:rsidRPr="00670EEB" w:rsidRDefault="00E56ECB" w:rsidP="00E56ECB">
      <w:pPr>
        <w:pStyle w:val="Odstavecseseznamem"/>
        <w:numPr>
          <w:ilvl w:val="0"/>
          <w:numId w:val="26"/>
        </w:numPr>
        <w:suppressAutoHyphens/>
      </w:pPr>
      <w:r w:rsidRPr="00670EEB">
        <w:t xml:space="preserve">Za novelizační bod 11 vložit novelizační body </w:t>
      </w:r>
      <w:proofErr w:type="spellStart"/>
      <w:r w:rsidRPr="00670EEB">
        <w:t>Xc</w:t>
      </w:r>
      <w:proofErr w:type="spellEnd"/>
      <w:r w:rsidRPr="00670EEB">
        <w:t xml:space="preserve"> a </w:t>
      </w:r>
      <w:proofErr w:type="spellStart"/>
      <w:r w:rsidRPr="00670EEB">
        <w:t>Xd</w:t>
      </w:r>
      <w:proofErr w:type="spellEnd"/>
      <w:r w:rsidRPr="00670EEB">
        <w:t xml:space="preserve"> ve znění:</w:t>
      </w:r>
    </w:p>
    <w:p w:rsidR="00E56ECB" w:rsidRPr="00670EEB" w:rsidRDefault="00E56ECB" w:rsidP="00E56ECB">
      <w:pPr>
        <w:suppressAutoHyphens/>
      </w:pPr>
      <w:r w:rsidRPr="00670EEB">
        <w:t xml:space="preserve">     „</w:t>
      </w:r>
      <w:proofErr w:type="spellStart"/>
      <w:r w:rsidRPr="00670EEB">
        <w:t>Xc</w:t>
      </w:r>
      <w:proofErr w:type="spellEnd"/>
      <w:r w:rsidRPr="00670EEB">
        <w:t>. V § 71 odst. 10, 12 a 14 se číslo „10“ nahrazuje číslem „9“.</w:t>
      </w:r>
    </w:p>
    <w:p w:rsidR="00E56ECB" w:rsidRPr="00670EEB" w:rsidRDefault="00E56ECB" w:rsidP="00E56ECB">
      <w:pPr>
        <w:suppressAutoHyphens/>
      </w:pPr>
      <w:r w:rsidRPr="00670EEB">
        <w:t xml:space="preserve">      </w:t>
      </w:r>
      <w:proofErr w:type="spellStart"/>
      <w:r w:rsidRPr="00670EEB">
        <w:t>Xd</w:t>
      </w:r>
      <w:proofErr w:type="spellEnd"/>
      <w:r w:rsidRPr="00670EEB">
        <w:t>. V § 71 odst. 12 se číslo „12“ nahrazuje číslem „13“.“.</w:t>
      </w:r>
    </w:p>
    <w:p w:rsidR="00E56ECB" w:rsidRPr="00670EEB" w:rsidRDefault="00E56ECB" w:rsidP="00E56ECB">
      <w:pPr>
        <w:suppressAutoHyphens/>
      </w:pPr>
    </w:p>
    <w:p w:rsidR="00E56ECB" w:rsidRPr="00670EEB" w:rsidRDefault="00E56ECB" w:rsidP="00E56ECB">
      <w:pPr>
        <w:pStyle w:val="Odstavecseseznamem"/>
        <w:numPr>
          <w:ilvl w:val="0"/>
          <w:numId w:val="26"/>
        </w:numPr>
        <w:suppressAutoHyphens/>
      </w:pPr>
      <w:r w:rsidRPr="00670EEB">
        <w:t>Novelizační body 12 až 14 uvést ve znění:</w:t>
      </w:r>
    </w:p>
    <w:p w:rsidR="00E56ECB" w:rsidRPr="00670EEB" w:rsidRDefault="00E56ECB" w:rsidP="00E56ECB">
      <w:pPr>
        <w:suppressAutoHyphens/>
      </w:pPr>
      <w:r w:rsidRPr="00670EEB">
        <w:t xml:space="preserve">    „12. Za § 71 se vkládají nové § 71a a 71b, které znějí:</w:t>
      </w:r>
    </w:p>
    <w:p w:rsidR="00E56ECB" w:rsidRPr="00670EEB" w:rsidRDefault="00E56ECB" w:rsidP="00E56ECB">
      <w:pPr>
        <w:pStyle w:val="Odstavecseseznamem"/>
        <w:tabs>
          <w:tab w:val="left" w:pos="941"/>
        </w:tabs>
        <w:suppressAutoHyphens/>
        <w:ind w:left="502"/>
        <w:jc w:val="both"/>
      </w:pPr>
      <w:r w:rsidRPr="00670EEB">
        <w:tab/>
      </w:r>
    </w:p>
    <w:p w:rsidR="00E56ECB" w:rsidRPr="00670EEB" w:rsidRDefault="00E56ECB" w:rsidP="00E56ECB">
      <w:pPr>
        <w:jc w:val="center"/>
      </w:pPr>
      <w:r w:rsidRPr="00670EEB">
        <w:t>„§ 71a</w:t>
      </w:r>
    </w:p>
    <w:p w:rsidR="00E56ECB" w:rsidRPr="00670EEB" w:rsidRDefault="00E56ECB" w:rsidP="00E56ECB">
      <w:pPr>
        <w:ind w:firstLine="708"/>
      </w:pPr>
    </w:p>
    <w:p w:rsidR="00E56ECB" w:rsidRPr="00670EEB" w:rsidRDefault="00E56ECB" w:rsidP="00E56ECB">
      <w:pPr>
        <w:ind w:left="708" w:firstLine="708"/>
      </w:pPr>
      <w:r w:rsidRPr="00670EEB">
        <w:t>(1) Ministerstvo poskytuje statistickému ústavu na základě jeho žádosti pro výkon státní správy v oblasti zajištění Národního zdravotnického informačního systému údaje z evidence o lékařích, zubních lékařích a farmaceutech zařazených do specializačního vzdělávání nebo doplňující odborné praxe, z evidence o lékařích, zubních lékařích a farmaceutech, kteří získali specializovanou způsobilost, a z evidence uchazečů o vykonání aprobační zkoušky a o vykonaných aprobačních zkouškách</w:t>
      </w:r>
      <w:r w:rsidRPr="00670EEB">
        <w:rPr>
          <w:vertAlign w:val="superscript"/>
        </w:rPr>
        <w:t xml:space="preserve">1) </w:t>
      </w:r>
      <w:r w:rsidRPr="00670EEB">
        <w:t>údaje o osobách vedených v těchto evidencích v rozsahu podle § 76 odst. 1 písm. a) až g).</w:t>
      </w:r>
    </w:p>
    <w:p w:rsidR="00E56ECB" w:rsidRPr="00670EEB" w:rsidRDefault="00E56ECB" w:rsidP="00E56ECB"/>
    <w:p w:rsidR="00E56ECB" w:rsidRPr="00670EEB" w:rsidRDefault="00E56ECB" w:rsidP="00E56ECB">
      <w:pPr>
        <w:ind w:left="708" w:firstLine="708"/>
      </w:pPr>
      <w:r w:rsidRPr="00670EEB">
        <w:lastRenderedPageBreak/>
        <w:t xml:space="preserve"> (2) Statistickému ústavu na základě jeho žádosti poskytují pro účel uvedený v odstavci 1 údaje rovněž Ministerstvo práce a sociálních věcí a Česká správa sociálního zabezpečení, a to údaje o ošetřujících lékařích evidovaných v informačních systémech pojištění podle zákona  o nemocenském pojištění</w:t>
      </w:r>
      <w:r w:rsidRPr="00670EEB">
        <w:rPr>
          <w:vertAlign w:val="superscript"/>
        </w:rPr>
        <w:t>25)</w:t>
      </w:r>
      <w:r w:rsidRPr="00670EEB">
        <w:t xml:space="preserve"> v rozsahu podle § 76 odst. 1, pokud jsou dostupné.</w:t>
      </w:r>
    </w:p>
    <w:p w:rsidR="00E56ECB" w:rsidRPr="00670EEB" w:rsidRDefault="00E56ECB" w:rsidP="00E56ECB"/>
    <w:p w:rsidR="00E56ECB" w:rsidRPr="00670EEB" w:rsidRDefault="00E56ECB" w:rsidP="00E56ECB">
      <w:pPr>
        <w:jc w:val="center"/>
      </w:pPr>
      <w:r w:rsidRPr="00670EEB">
        <w:t>§ 71b</w:t>
      </w:r>
    </w:p>
    <w:p w:rsidR="00E56ECB" w:rsidRPr="00670EEB" w:rsidRDefault="00E56ECB" w:rsidP="00E56ECB"/>
    <w:p w:rsidR="00E56ECB" w:rsidRPr="00670EEB" w:rsidRDefault="00E56ECB" w:rsidP="00E56ECB">
      <w:pPr>
        <w:widowControl w:val="0"/>
        <w:autoSpaceDE w:val="0"/>
        <w:autoSpaceDN w:val="0"/>
        <w:adjustRightInd w:val="0"/>
        <w:ind w:left="708" w:firstLine="708"/>
      </w:pPr>
      <w:r w:rsidRPr="00670EEB">
        <w:t>Žádost podle § 71a odst. 1 nebo 2 musí obsahovat časové období, za něž se údaje požadují, a další informace potřebné k vyhledání požadovaných údajů, pokud nebyl subjekt údajů označen jednoznačným způsobem. Žádost se podepíše způsobem, se kterým jiný právní předpis spojuje účinky vlastnoručního podpisu</w:t>
      </w:r>
      <w:r w:rsidRPr="00670EEB">
        <w:rPr>
          <w:vertAlign w:val="superscript"/>
        </w:rPr>
        <w:t>51)</w:t>
      </w:r>
      <w:r w:rsidRPr="00670EEB">
        <w:t>.“.</w:t>
      </w:r>
    </w:p>
    <w:p w:rsidR="00E56ECB" w:rsidRPr="00670EEB" w:rsidRDefault="00E56ECB" w:rsidP="00E56ECB">
      <w:pPr>
        <w:widowControl w:val="0"/>
        <w:autoSpaceDE w:val="0"/>
        <w:autoSpaceDN w:val="0"/>
        <w:adjustRightInd w:val="0"/>
      </w:pPr>
    </w:p>
    <w:p w:rsidR="00E56ECB" w:rsidRPr="00670EEB" w:rsidRDefault="00E56ECB" w:rsidP="00E56ECB">
      <w:pPr>
        <w:pStyle w:val="Odstavecseseznamem"/>
        <w:numPr>
          <w:ilvl w:val="0"/>
          <w:numId w:val="26"/>
        </w:numPr>
        <w:suppressAutoHyphens/>
      </w:pPr>
      <w:r w:rsidRPr="00670EEB">
        <w:t>Novelizační bod 16 uvést ve znění:</w:t>
      </w:r>
    </w:p>
    <w:p w:rsidR="00E56ECB" w:rsidRPr="00670EEB" w:rsidRDefault="00E56ECB" w:rsidP="00E56ECB">
      <w:pPr>
        <w:ind w:left="360"/>
      </w:pPr>
      <w:r w:rsidRPr="00670EEB">
        <w:t>„16. V § 72 odst. 1 se za písmeno g) vkládají písmena h) až j), která včetně poznámky pod čarou č. 57 znějí:</w:t>
      </w:r>
    </w:p>
    <w:p w:rsidR="00E56ECB" w:rsidRPr="00670EEB" w:rsidRDefault="00E56ECB" w:rsidP="00E56ECB">
      <w:pPr>
        <w:widowControl w:val="0"/>
        <w:autoSpaceDE w:val="0"/>
        <w:autoSpaceDN w:val="0"/>
        <w:adjustRightInd w:val="0"/>
        <w:ind w:left="862" w:hanging="357"/>
        <w:contextualSpacing/>
      </w:pPr>
      <w:r w:rsidRPr="00670EEB">
        <w:t>„h)</w:t>
      </w:r>
      <w:r w:rsidRPr="00670EEB">
        <w:tab/>
        <w:t>data z Listů o prohlídce zemřelého,</w:t>
      </w:r>
    </w:p>
    <w:p w:rsidR="00E56ECB" w:rsidRPr="00670EEB" w:rsidRDefault="00E56ECB" w:rsidP="00E56ECB">
      <w:pPr>
        <w:widowControl w:val="0"/>
        <w:autoSpaceDE w:val="0"/>
        <w:autoSpaceDN w:val="0"/>
        <w:adjustRightInd w:val="0"/>
        <w:ind w:left="862" w:hanging="357"/>
        <w:contextualSpacing/>
      </w:pPr>
      <w:r w:rsidRPr="00670EEB">
        <w:t xml:space="preserve">  i)</w:t>
      </w:r>
      <w:r w:rsidRPr="00670EEB">
        <w:tab/>
        <w:t>data o nákladovosti hospitalizací předaná poskytovateli z referenční sítě poskytovatelů podle zákona o veřejném zdravotním pojištění</w:t>
      </w:r>
      <w:r w:rsidRPr="00670EEB">
        <w:rPr>
          <w:vertAlign w:val="superscript"/>
        </w:rPr>
        <w:t>57)</w:t>
      </w:r>
      <w:r w:rsidRPr="00670EEB">
        <w:t>,</w:t>
      </w:r>
    </w:p>
    <w:p w:rsidR="00E56ECB" w:rsidRPr="00670EEB" w:rsidRDefault="00E56ECB" w:rsidP="00E56ECB">
      <w:pPr>
        <w:widowControl w:val="0"/>
        <w:autoSpaceDE w:val="0"/>
        <w:autoSpaceDN w:val="0"/>
        <w:adjustRightInd w:val="0"/>
        <w:ind w:left="862" w:hanging="357"/>
        <w:contextualSpacing/>
      </w:pPr>
      <w:r w:rsidRPr="00670EEB">
        <w:t xml:space="preserve">  j)</w:t>
      </w:r>
      <w:r w:rsidRPr="00670EEB">
        <w:tab/>
        <w:t>data ze statistických zjišťování prováděných statistickým ústavem,</w:t>
      </w:r>
    </w:p>
    <w:p w:rsidR="00E56ECB" w:rsidRPr="00670EEB" w:rsidRDefault="00E56ECB" w:rsidP="00E56ECB">
      <w:pPr>
        <w:widowControl w:val="0"/>
        <w:autoSpaceDE w:val="0"/>
        <w:autoSpaceDN w:val="0"/>
        <w:adjustRightInd w:val="0"/>
        <w:ind w:left="862" w:hanging="357"/>
        <w:contextualSpacing/>
      </w:pPr>
      <w:r w:rsidRPr="00670EEB">
        <w:t>_________________________</w:t>
      </w:r>
    </w:p>
    <w:p w:rsidR="00E56ECB" w:rsidRPr="00670EEB" w:rsidRDefault="00E56ECB" w:rsidP="00E56ECB">
      <w:pPr>
        <w:widowControl w:val="0"/>
        <w:autoSpaceDE w:val="0"/>
        <w:autoSpaceDN w:val="0"/>
        <w:adjustRightInd w:val="0"/>
        <w:ind w:left="862" w:hanging="357"/>
        <w:contextualSpacing/>
      </w:pPr>
      <w:r w:rsidRPr="00670EEB">
        <w:t xml:space="preserve"> </w:t>
      </w:r>
      <w:r w:rsidRPr="00670EEB">
        <w:rPr>
          <w:vertAlign w:val="superscript"/>
        </w:rPr>
        <w:t>57)</w:t>
      </w:r>
      <w:r w:rsidRPr="00670EEB">
        <w:t xml:space="preserve"> Zákon č. 48/1997 Sb., ve znění pozdějších předpisů.“.“.</w:t>
      </w:r>
    </w:p>
    <w:p w:rsidR="00E56ECB" w:rsidRPr="00670EEB" w:rsidRDefault="00E56ECB" w:rsidP="00E56ECB">
      <w:pPr>
        <w:widowControl w:val="0"/>
        <w:autoSpaceDE w:val="0"/>
        <w:autoSpaceDN w:val="0"/>
        <w:adjustRightInd w:val="0"/>
        <w:ind w:left="862" w:hanging="357"/>
        <w:contextualSpacing/>
      </w:pPr>
    </w:p>
    <w:p w:rsidR="00E56ECB" w:rsidRPr="00670EEB" w:rsidRDefault="00E56ECB" w:rsidP="00E56ECB">
      <w:pPr>
        <w:pStyle w:val="Odstavecseseznamem"/>
        <w:numPr>
          <w:ilvl w:val="0"/>
          <w:numId w:val="26"/>
        </w:numPr>
        <w:suppressAutoHyphens/>
      </w:pPr>
      <w:r w:rsidRPr="00670EEB">
        <w:t>Novelizační body 19 až 21 uvést ve znění:</w:t>
      </w:r>
    </w:p>
    <w:p w:rsidR="00E56ECB" w:rsidRPr="00670EEB" w:rsidRDefault="00E56ECB" w:rsidP="00E56ECB">
      <w:pPr>
        <w:suppressAutoHyphens/>
      </w:pPr>
      <w:r w:rsidRPr="00670EEB">
        <w:t xml:space="preserve">     „19. V § 73 se za odstavec 4 vkládají nové odstavce 5 až 7, které včetně poznámky pod čarou č. 58 znějí:</w:t>
      </w:r>
    </w:p>
    <w:p w:rsidR="00E56ECB" w:rsidRPr="00670EEB" w:rsidRDefault="00E56ECB" w:rsidP="00E56ECB">
      <w:pPr>
        <w:suppressAutoHyphens/>
      </w:pPr>
    </w:p>
    <w:p w:rsidR="00E56ECB" w:rsidRPr="00670EEB" w:rsidRDefault="00E56ECB" w:rsidP="00E56ECB">
      <w:pPr>
        <w:widowControl w:val="0"/>
        <w:autoSpaceDE w:val="0"/>
        <w:autoSpaceDN w:val="0"/>
        <w:adjustRightInd w:val="0"/>
        <w:ind w:left="708" w:firstLine="360"/>
      </w:pPr>
      <w:r w:rsidRPr="00670EEB">
        <w:t xml:space="preserve">  „(5) Statistický ústav poskytne na základě žádosti poskytovatele nebo poskytovatele sociálních služeb, který poskytuje zdravotní služby, informaci o úmrtí pacienta a skutečnostech s tím souvisejících. Žádost podle věty první obsahuje</w:t>
      </w:r>
    </w:p>
    <w:p w:rsidR="00E56ECB" w:rsidRPr="00670EEB" w:rsidRDefault="00E56ECB" w:rsidP="00E56ECB">
      <w:pPr>
        <w:pStyle w:val="Odstavecseseznamem"/>
        <w:widowControl w:val="0"/>
        <w:autoSpaceDE w:val="0"/>
        <w:autoSpaceDN w:val="0"/>
        <w:adjustRightInd w:val="0"/>
        <w:ind w:left="992" w:hanging="284"/>
        <w:jc w:val="both"/>
      </w:pPr>
      <w:r w:rsidRPr="00670EEB">
        <w:t>a) základní identifikační údaje poskytovatele nebo poskytovatele sociálních služeb poskytujícího též zdravotní služby,</w:t>
      </w:r>
    </w:p>
    <w:p w:rsidR="00E56ECB" w:rsidRPr="00670EEB" w:rsidRDefault="00E56ECB" w:rsidP="00E56ECB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</w:pPr>
      <w:r w:rsidRPr="00670EEB">
        <w:t>základní identifikaci subjektu údajů, o kterém mají být údaje předány,</w:t>
      </w:r>
    </w:p>
    <w:p w:rsidR="00E56ECB" w:rsidRPr="00670EEB" w:rsidRDefault="00E56ECB" w:rsidP="00E56ECB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</w:pPr>
      <w:r w:rsidRPr="00670EEB">
        <w:t>požadovaný rozsah údajů o subjektu údajů,</w:t>
      </w:r>
    </w:p>
    <w:p w:rsidR="00E56ECB" w:rsidRPr="00670EEB" w:rsidRDefault="00E56ECB" w:rsidP="00E56ECB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</w:pPr>
      <w:r w:rsidRPr="00670EEB">
        <w:t>účel, ke kterému je informace o úmrtí pacienta a skutečnostech s tím souvisejících požadována,</w:t>
      </w:r>
    </w:p>
    <w:p w:rsidR="00E56ECB" w:rsidRPr="00670EEB" w:rsidRDefault="00E56ECB" w:rsidP="00E56ECB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</w:pPr>
      <w:r w:rsidRPr="00670EEB">
        <w:t>další informace potřebné k vyhledání požadovaných údajů, pokud nebyl subjekt údajů označen jednoznačným způsobem.</w:t>
      </w:r>
    </w:p>
    <w:p w:rsidR="00E56ECB" w:rsidRPr="00670EEB" w:rsidRDefault="00E56ECB" w:rsidP="00E56ECB">
      <w:pPr>
        <w:widowControl w:val="0"/>
        <w:autoSpaceDE w:val="0"/>
        <w:autoSpaceDN w:val="0"/>
        <w:adjustRightInd w:val="0"/>
        <w:ind w:left="567"/>
      </w:pPr>
      <w:r w:rsidRPr="00670EEB">
        <w:t>Žádost podepíše statutární orgán způsobem, se kterým jiný právní předpis spojuje účinky vlastnoručního podpisu</w:t>
      </w:r>
      <w:r w:rsidRPr="00670EEB">
        <w:rPr>
          <w:vertAlign w:val="superscript"/>
        </w:rPr>
        <w:t>51)</w:t>
      </w:r>
      <w:r w:rsidRPr="00670EEB">
        <w:t>.</w:t>
      </w:r>
    </w:p>
    <w:p w:rsidR="00E56ECB" w:rsidRPr="00670EEB" w:rsidRDefault="00E56ECB" w:rsidP="00E56ECB">
      <w:pPr>
        <w:widowControl w:val="0"/>
        <w:autoSpaceDE w:val="0"/>
        <w:autoSpaceDN w:val="0"/>
        <w:adjustRightInd w:val="0"/>
      </w:pPr>
    </w:p>
    <w:p w:rsidR="00E56ECB" w:rsidRPr="00670EEB" w:rsidRDefault="00E56ECB" w:rsidP="00E56ECB">
      <w:pPr>
        <w:widowControl w:val="0"/>
        <w:autoSpaceDE w:val="0"/>
        <w:autoSpaceDN w:val="0"/>
        <w:adjustRightInd w:val="0"/>
        <w:ind w:left="708" w:firstLine="363"/>
      </w:pPr>
      <w:r w:rsidRPr="00670EEB">
        <w:t xml:space="preserve"> (6) Statistický ústav ověří identitu žadatele uvedeného v odstavci 5 v Národním registru poskytovatelů. Statistický ústav dále posoudí podle sděleného účelu, ke kterému jsou údaje požadovány, oprávněnost žádosti a odůvodněnost požadovaného rozsahu údajů a v případě kladného vyhodnocení předá žadateli požadované údaje. Pokud statistický ústav žádost vyhodnotí jako nedůvodnou nebo omezí rozsah požadovaných údajů, sdělí tuto skutečnost žadateli.</w:t>
      </w:r>
    </w:p>
    <w:p w:rsidR="00E56ECB" w:rsidRPr="00670EEB" w:rsidRDefault="00E56ECB" w:rsidP="00E56ECB">
      <w:pPr>
        <w:widowControl w:val="0"/>
        <w:autoSpaceDE w:val="0"/>
        <w:autoSpaceDN w:val="0"/>
        <w:adjustRightInd w:val="0"/>
        <w:ind w:firstLine="505"/>
      </w:pPr>
    </w:p>
    <w:p w:rsidR="00E56ECB" w:rsidRPr="00670EEB" w:rsidRDefault="00E56ECB" w:rsidP="00E56ECB">
      <w:pPr>
        <w:widowControl w:val="0"/>
        <w:autoSpaceDE w:val="0"/>
        <w:autoSpaceDN w:val="0"/>
        <w:adjustRightInd w:val="0"/>
        <w:ind w:left="708" w:firstLine="363"/>
      </w:pPr>
      <w:r w:rsidRPr="00670EEB">
        <w:t xml:space="preserve"> (7) Statistický ústav poskytne na základě žádosti podle zákona o svobodném přístupu k informacím</w:t>
      </w:r>
      <w:r w:rsidRPr="00670EEB">
        <w:rPr>
          <w:vertAlign w:val="superscript"/>
        </w:rPr>
        <w:t>58)</w:t>
      </w:r>
      <w:r w:rsidRPr="00670EEB">
        <w:t xml:space="preserve">, pokud se jedná o údaje v Národním zdravotnickém </w:t>
      </w:r>
      <w:r w:rsidRPr="00670EEB">
        <w:lastRenderedPageBreak/>
        <w:t>informačním systému, pouze informace o struktuře dat.</w:t>
      </w:r>
    </w:p>
    <w:p w:rsidR="00E56ECB" w:rsidRPr="00670EEB" w:rsidRDefault="00E56ECB" w:rsidP="00E56ECB">
      <w:pPr>
        <w:widowControl w:val="0"/>
        <w:autoSpaceDE w:val="0"/>
        <w:autoSpaceDN w:val="0"/>
        <w:adjustRightInd w:val="0"/>
        <w:ind w:left="708"/>
      </w:pPr>
      <w:r w:rsidRPr="00670EEB">
        <w:t>_____________________________________</w:t>
      </w:r>
    </w:p>
    <w:p w:rsidR="00E56ECB" w:rsidRPr="00670EEB" w:rsidRDefault="00E56ECB" w:rsidP="00E56ECB">
      <w:pPr>
        <w:widowControl w:val="0"/>
        <w:autoSpaceDE w:val="0"/>
        <w:autoSpaceDN w:val="0"/>
        <w:adjustRightInd w:val="0"/>
        <w:ind w:left="851"/>
      </w:pPr>
      <w:r w:rsidRPr="00670EEB">
        <w:rPr>
          <w:vertAlign w:val="superscript"/>
        </w:rPr>
        <w:t xml:space="preserve"> </w:t>
      </w:r>
      <w:proofErr w:type="gramStart"/>
      <w:r w:rsidRPr="00670EEB">
        <w:rPr>
          <w:vertAlign w:val="superscript"/>
        </w:rPr>
        <w:t>58)</w:t>
      </w:r>
      <w:r w:rsidRPr="00670EEB">
        <w:t xml:space="preserve">  Zákon</w:t>
      </w:r>
      <w:proofErr w:type="gramEnd"/>
      <w:r w:rsidRPr="00670EEB">
        <w:t xml:space="preserve"> č. 106/1999 Sb., o svobodném přístupu k informacím, ve znění pozdějších předpisů.“.</w:t>
      </w:r>
    </w:p>
    <w:p w:rsidR="00E56ECB" w:rsidRPr="00670EEB" w:rsidRDefault="00E56ECB" w:rsidP="00E56ECB">
      <w:pPr>
        <w:suppressAutoHyphens/>
      </w:pPr>
    </w:p>
    <w:p w:rsidR="00E56ECB" w:rsidRPr="00670EEB" w:rsidRDefault="00E56ECB" w:rsidP="00E56ECB">
      <w:pPr>
        <w:suppressAutoHyphens/>
        <w:ind w:left="708"/>
      </w:pPr>
      <w:r w:rsidRPr="00670EEB">
        <w:t>Dosavadní odstavce 5 až 9 se označují jako odstavce 8 až 12.“.</w:t>
      </w:r>
    </w:p>
    <w:p w:rsidR="00E56ECB" w:rsidRPr="00670EEB" w:rsidRDefault="00E56ECB" w:rsidP="00E56ECB">
      <w:pPr>
        <w:suppressAutoHyphens/>
        <w:ind w:left="708"/>
      </w:pPr>
    </w:p>
    <w:p w:rsidR="00E56ECB" w:rsidRPr="00670EEB" w:rsidRDefault="00E56ECB" w:rsidP="00E56ECB">
      <w:pPr>
        <w:suppressAutoHyphens/>
      </w:pPr>
      <w:r w:rsidRPr="00670EEB">
        <w:t xml:space="preserve">      20. V § 73 odst. 9 a 11 se číslo „5“ nahrazuje číslem „8“.</w:t>
      </w:r>
    </w:p>
    <w:p w:rsidR="00E56ECB" w:rsidRPr="00670EEB" w:rsidRDefault="00E56ECB" w:rsidP="00E56ECB">
      <w:pPr>
        <w:suppressAutoHyphens/>
      </w:pPr>
    </w:p>
    <w:p w:rsidR="00E56ECB" w:rsidRPr="00670EEB" w:rsidRDefault="00E56ECB" w:rsidP="00E56ECB">
      <w:pPr>
        <w:suppressAutoHyphens/>
      </w:pPr>
      <w:r w:rsidRPr="00670EEB">
        <w:t xml:space="preserve">      21. V § 73 odst. 10 se číslo „6“ nahrazuje číslem „9“.“.</w:t>
      </w:r>
    </w:p>
    <w:p w:rsidR="00E56ECB" w:rsidRPr="00670EEB" w:rsidRDefault="00E56ECB" w:rsidP="00E56ECB">
      <w:pPr>
        <w:suppressAutoHyphens/>
      </w:pPr>
    </w:p>
    <w:p w:rsidR="00E56ECB" w:rsidRPr="00670EEB" w:rsidRDefault="00E56ECB" w:rsidP="00E56ECB">
      <w:pPr>
        <w:pStyle w:val="Odstavecseseznamem"/>
        <w:numPr>
          <w:ilvl w:val="0"/>
          <w:numId w:val="26"/>
        </w:numPr>
        <w:suppressAutoHyphens/>
      </w:pPr>
      <w:r w:rsidRPr="00670EEB">
        <w:t xml:space="preserve"> V novelizačním bodě 23 v nově navrhovaném § 74 odst. 1 písmeno o) uvést ve znění:</w:t>
      </w:r>
    </w:p>
    <w:p w:rsidR="00E56ECB" w:rsidRPr="00670EEB" w:rsidRDefault="00E56ECB" w:rsidP="00E56ECB">
      <w:pPr>
        <w:pStyle w:val="Prosttext"/>
        <w:ind w:left="851" w:hanging="346"/>
        <w:jc w:val="both"/>
        <w:rPr>
          <w:rFonts w:ascii="Times New Roman" w:hAnsi="Times New Roman"/>
          <w:sz w:val="24"/>
          <w:szCs w:val="24"/>
        </w:rPr>
      </w:pPr>
      <w:r w:rsidRPr="00670EEB">
        <w:rPr>
          <w:rFonts w:ascii="Times New Roman" w:hAnsi="Times New Roman"/>
          <w:sz w:val="24"/>
          <w:szCs w:val="24"/>
        </w:rPr>
        <w:t>„o) zdravotnické prostředky, které jsou přístrojem, používané poskytovatelem při poskytování zdravotních služeb a jsou významné pro dostupnost zdravotních služeb, včetně adresy zdravotnického zařízení, ve kterém jsou umístěny;  seznam skupin takových zdravotnických prostředků a rozsah údajů o nich předávaných do Národního registru poskytovatelů stanoví prováděcí právní předpis,“.</w:t>
      </w:r>
    </w:p>
    <w:p w:rsidR="00E56ECB" w:rsidRPr="00670EEB" w:rsidRDefault="00E56ECB" w:rsidP="00E56ECB">
      <w:pPr>
        <w:pStyle w:val="Prosttext"/>
        <w:ind w:left="851" w:hanging="346"/>
        <w:jc w:val="both"/>
        <w:rPr>
          <w:rFonts w:ascii="Times New Roman" w:hAnsi="Times New Roman"/>
          <w:sz w:val="24"/>
          <w:szCs w:val="24"/>
        </w:rPr>
      </w:pPr>
    </w:p>
    <w:p w:rsidR="00E56ECB" w:rsidRPr="00670EEB" w:rsidRDefault="00E56ECB" w:rsidP="00E56ECB">
      <w:pPr>
        <w:pStyle w:val="Odstavecseseznamem"/>
        <w:numPr>
          <w:ilvl w:val="0"/>
          <w:numId w:val="26"/>
        </w:numPr>
        <w:suppressAutoHyphens/>
      </w:pPr>
      <w:r w:rsidRPr="00670EEB">
        <w:t>V novelizačním bodě 24 slova „v úvodní větě“ nahradit slovy „úvodní větě“.</w:t>
      </w:r>
    </w:p>
    <w:p w:rsidR="00E56ECB" w:rsidRPr="00670EEB" w:rsidRDefault="00E56ECB" w:rsidP="00E56ECB">
      <w:pPr>
        <w:pStyle w:val="Odstavecseseznamem"/>
        <w:suppressAutoHyphens/>
        <w:ind w:left="360"/>
      </w:pPr>
    </w:p>
    <w:p w:rsidR="00E56ECB" w:rsidRPr="00670EEB" w:rsidRDefault="00E56ECB" w:rsidP="00E56ECB">
      <w:pPr>
        <w:pStyle w:val="Odstavecseseznamem"/>
        <w:numPr>
          <w:ilvl w:val="0"/>
          <w:numId w:val="26"/>
        </w:numPr>
        <w:suppressAutoHyphens/>
      </w:pPr>
      <w:r w:rsidRPr="00670EEB">
        <w:t>Na konci textu novelizačního bodu 25 doplnit slova „ a slova „osoby a“ se nahrazují slovem „osoby,“.</w:t>
      </w:r>
    </w:p>
    <w:p w:rsidR="00E56ECB" w:rsidRPr="00670EEB" w:rsidRDefault="00E56ECB" w:rsidP="00E56ECB">
      <w:pPr>
        <w:pStyle w:val="Odstavecseseznamem"/>
      </w:pPr>
    </w:p>
    <w:p w:rsidR="00E56ECB" w:rsidRPr="00670EEB" w:rsidRDefault="00E56ECB" w:rsidP="00E56ECB">
      <w:pPr>
        <w:pStyle w:val="Odstavecseseznamem"/>
        <w:numPr>
          <w:ilvl w:val="0"/>
          <w:numId w:val="26"/>
        </w:numPr>
        <w:suppressAutoHyphens/>
      </w:pPr>
      <w:r w:rsidRPr="00670EEB">
        <w:t>V novelizačním bodě 26 na konci bodu 2 nahradit čárku slovem „a“.</w:t>
      </w:r>
    </w:p>
    <w:p w:rsidR="00E56ECB" w:rsidRPr="00670EEB" w:rsidRDefault="00E56ECB" w:rsidP="00E56ECB">
      <w:pPr>
        <w:suppressAutoHyphens/>
      </w:pPr>
    </w:p>
    <w:p w:rsidR="00E56ECB" w:rsidRPr="00670EEB" w:rsidRDefault="00E56ECB" w:rsidP="00E56ECB">
      <w:pPr>
        <w:pStyle w:val="Odstavecseseznamem"/>
        <w:numPr>
          <w:ilvl w:val="0"/>
          <w:numId w:val="26"/>
        </w:numPr>
        <w:suppressAutoHyphens/>
      </w:pPr>
      <w:r w:rsidRPr="00670EEB">
        <w:t>Novelizační větu bodu 28 uvést ve znění:</w:t>
      </w:r>
    </w:p>
    <w:p w:rsidR="00E56ECB" w:rsidRPr="00670EEB" w:rsidRDefault="00E56ECB" w:rsidP="00E56ECB">
      <w:pPr>
        <w:suppressAutoHyphens/>
      </w:pPr>
      <w:r w:rsidRPr="00670EEB">
        <w:t xml:space="preserve"> </w:t>
      </w:r>
    </w:p>
    <w:p w:rsidR="00E56ECB" w:rsidRPr="00670EEB" w:rsidRDefault="00E56ECB" w:rsidP="00E56ECB">
      <w:pPr>
        <w:suppressAutoHyphens/>
        <w:ind w:left="851" w:hanging="567"/>
      </w:pPr>
      <w:r w:rsidRPr="00670EEB">
        <w:t xml:space="preserve"> „28. V § 74 se na konci odstavce 3 tečka nahrazuje čárkou a doplňuje se písmeno g), které zní:“.</w:t>
      </w:r>
    </w:p>
    <w:p w:rsidR="00E56ECB" w:rsidRPr="00670EEB" w:rsidRDefault="00E56ECB" w:rsidP="00E56ECB">
      <w:pPr>
        <w:suppressAutoHyphens/>
        <w:ind w:left="567" w:hanging="567"/>
      </w:pPr>
    </w:p>
    <w:p w:rsidR="00E56ECB" w:rsidRPr="00670EEB" w:rsidRDefault="00E56ECB" w:rsidP="00E56ECB">
      <w:pPr>
        <w:pStyle w:val="Odstavecseseznamem"/>
        <w:numPr>
          <w:ilvl w:val="0"/>
          <w:numId w:val="26"/>
        </w:numPr>
        <w:suppressAutoHyphens/>
      </w:pPr>
      <w:r w:rsidRPr="00670EEB">
        <w:t>V novelizačním bodě 31 za slova „zvláštní odborné nebo“ doplnit slovo „zvláštní“.</w:t>
      </w:r>
    </w:p>
    <w:p w:rsidR="00E56ECB" w:rsidRPr="00670EEB" w:rsidRDefault="00E56ECB" w:rsidP="00E56ECB">
      <w:pPr>
        <w:suppressAutoHyphens/>
        <w:ind w:left="284" w:hanging="284"/>
      </w:pPr>
    </w:p>
    <w:p w:rsidR="00E56ECB" w:rsidRPr="00670EEB" w:rsidRDefault="00E56ECB" w:rsidP="00E56ECB">
      <w:pPr>
        <w:pStyle w:val="Odstavecseseznamem"/>
        <w:numPr>
          <w:ilvl w:val="0"/>
          <w:numId w:val="26"/>
        </w:numPr>
        <w:suppressAutoHyphens/>
      </w:pPr>
      <w:r w:rsidRPr="00670EEB">
        <w:t>Novelizační bod 32</w:t>
      </w:r>
      <w:r w:rsidRPr="00670EEB">
        <w:rPr>
          <w:i/>
        </w:rPr>
        <w:t xml:space="preserve"> </w:t>
      </w:r>
      <w:r w:rsidRPr="00670EEB">
        <w:t>uvést ve znění:</w:t>
      </w:r>
    </w:p>
    <w:p w:rsidR="00E56ECB" w:rsidRPr="00670EEB" w:rsidRDefault="00E56ECB" w:rsidP="00E56ECB">
      <w:pPr>
        <w:pStyle w:val="Odstavecseseznamem"/>
        <w:suppressAutoHyphens/>
        <w:ind w:left="851" w:hanging="425"/>
        <w:jc w:val="both"/>
      </w:pPr>
      <w:r w:rsidRPr="00670EEB">
        <w:t>„32. V § 76 odst. 1 písm. k) se slova „a druh“ nahrazují slovy „obor, druh“ a na konec textu písmene se doplňují slova „, druh pracovněprávního vztahu a rozsah stanovené týdenní pracovní doby v případě, že vykonává zdravotnické povolání na základě pracovního poměru“.“.</w:t>
      </w:r>
    </w:p>
    <w:p w:rsidR="00E56ECB" w:rsidRPr="00670EEB" w:rsidRDefault="00E56ECB" w:rsidP="00E56ECB">
      <w:pPr>
        <w:suppressAutoHyphens/>
        <w:ind w:left="284" w:hanging="284"/>
      </w:pPr>
      <w:r w:rsidRPr="00670EEB">
        <w:t xml:space="preserve"> </w:t>
      </w:r>
    </w:p>
    <w:p w:rsidR="00E56ECB" w:rsidRPr="00670EEB" w:rsidRDefault="00E56ECB" w:rsidP="00E56ECB">
      <w:pPr>
        <w:pStyle w:val="Odstavecseseznamem"/>
        <w:numPr>
          <w:ilvl w:val="0"/>
          <w:numId w:val="26"/>
        </w:numPr>
        <w:suppressAutoHyphens/>
      </w:pPr>
      <w:r w:rsidRPr="00670EEB">
        <w:t>V novelizačním bodě 34 slova „služeb zrušují““ nahradit slovem „služeb““.</w:t>
      </w:r>
    </w:p>
    <w:p w:rsidR="00E56ECB" w:rsidRPr="00670EEB" w:rsidRDefault="00E56ECB" w:rsidP="00E56ECB">
      <w:pPr>
        <w:suppressAutoHyphens/>
      </w:pPr>
    </w:p>
    <w:p w:rsidR="00E56ECB" w:rsidRPr="00670EEB" w:rsidRDefault="00E56ECB" w:rsidP="00E56ECB">
      <w:pPr>
        <w:pStyle w:val="Odstavecseseznamem"/>
        <w:numPr>
          <w:ilvl w:val="0"/>
          <w:numId w:val="26"/>
        </w:numPr>
        <w:suppressAutoHyphens/>
      </w:pPr>
      <w:r w:rsidRPr="00670EEB">
        <w:t>V novelizačním bodě 35 novelizační větu uvést ve znění „V § 76 se na konci odstavce 2 tečka nahrazuje čárkou a doplňují se písmena i) a j), která znějí:“, na konci písmene i) tečku nahradit čárkou a doplnit písmeno j) ve znění:</w:t>
      </w:r>
    </w:p>
    <w:p w:rsidR="00E56ECB" w:rsidRPr="00316F8F" w:rsidRDefault="00E56ECB" w:rsidP="00E56ECB">
      <w:pPr>
        <w:pStyle w:val="Textkomente"/>
        <w:ind w:left="567" w:hanging="567"/>
        <w:rPr>
          <w:rFonts w:ascii="Times New Roman" w:hAnsi="Times New Roman"/>
          <w:sz w:val="24"/>
          <w:szCs w:val="24"/>
        </w:rPr>
      </w:pPr>
      <w:r w:rsidRPr="00316F8F">
        <w:rPr>
          <w:rFonts w:ascii="Times New Roman" w:hAnsi="Times New Roman"/>
          <w:sz w:val="24"/>
          <w:szCs w:val="24"/>
        </w:rPr>
        <w:t xml:space="preserve">   „j) Ministerstvu práce a sociálních věcí v rozsahu údajů podle odstavce 1, a to za účelem výkonu státní správy v oblasti nemocenského pojištění.“.“.</w:t>
      </w:r>
    </w:p>
    <w:p w:rsidR="00E56ECB" w:rsidRPr="00670EEB" w:rsidRDefault="00E56ECB" w:rsidP="00E56ECB">
      <w:pPr>
        <w:pStyle w:val="Odstavecseseznamem"/>
        <w:numPr>
          <w:ilvl w:val="0"/>
          <w:numId w:val="26"/>
        </w:numPr>
        <w:suppressAutoHyphens/>
      </w:pPr>
      <w:r w:rsidRPr="00670EEB">
        <w:t>Novelizační bod 36</w:t>
      </w:r>
      <w:r w:rsidRPr="00670EEB">
        <w:rPr>
          <w:i/>
        </w:rPr>
        <w:t xml:space="preserve"> </w:t>
      </w:r>
      <w:r w:rsidRPr="00670EEB">
        <w:t>uvést ve znění:</w:t>
      </w:r>
    </w:p>
    <w:p w:rsidR="00E56ECB" w:rsidRPr="00670EEB" w:rsidRDefault="00E56ECB" w:rsidP="00E56ECB">
      <w:pPr>
        <w:suppressAutoHyphens/>
        <w:ind w:left="360"/>
      </w:pPr>
      <w:r w:rsidRPr="00670EEB">
        <w:t>„36. V § 77 se za odstavec 1 vkládá nový odstavec 2, který zní:</w:t>
      </w:r>
    </w:p>
    <w:p w:rsidR="00E56ECB" w:rsidRPr="00670EEB" w:rsidRDefault="00E56ECB" w:rsidP="00E56ECB">
      <w:pPr>
        <w:suppressAutoHyphens/>
        <w:ind w:left="502" w:firstLine="349"/>
        <w:contextualSpacing/>
      </w:pPr>
      <w:r w:rsidRPr="00670EEB">
        <w:t>„(2) V případě chybějících údajů v Národním registru zdravotnických pracovníků je statistický ústav oprávněn je doplnit z údajů, které získá podle § 71a.“.</w:t>
      </w:r>
    </w:p>
    <w:p w:rsidR="00E56ECB" w:rsidRPr="00670EEB" w:rsidRDefault="00E56ECB" w:rsidP="00E56ECB">
      <w:pPr>
        <w:suppressAutoHyphens/>
      </w:pPr>
    </w:p>
    <w:p w:rsidR="00E56ECB" w:rsidRPr="00670EEB" w:rsidRDefault="00E56ECB" w:rsidP="00E56ECB">
      <w:pPr>
        <w:suppressAutoHyphens/>
        <w:ind w:left="502"/>
        <w:contextualSpacing/>
      </w:pPr>
      <w:r w:rsidRPr="00670EEB">
        <w:lastRenderedPageBreak/>
        <w:t>Dosavadní odstavec 2 se označuje jako odstavec 3.“.</w:t>
      </w:r>
    </w:p>
    <w:p w:rsidR="00E56ECB" w:rsidRPr="00670EEB" w:rsidRDefault="00E56ECB" w:rsidP="00E56ECB">
      <w:pPr>
        <w:suppressAutoHyphens/>
      </w:pPr>
    </w:p>
    <w:p w:rsidR="00E56ECB" w:rsidRPr="00670EEB" w:rsidRDefault="00E56ECB" w:rsidP="00E56ECB">
      <w:pPr>
        <w:pStyle w:val="Odstavecseseznamem"/>
        <w:numPr>
          <w:ilvl w:val="0"/>
          <w:numId w:val="26"/>
        </w:numPr>
        <w:suppressAutoHyphens/>
      </w:pPr>
      <w:r w:rsidRPr="00670EEB">
        <w:t>Novelizační bod 37 uvést ve znění:</w:t>
      </w:r>
    </w:p>
    <w:p w:rsidR="00E56ECB" w:rsidRPr="00670EEB" w:rsidRDefault="00E56ECB" w:rsidP="00E56ECB">
      <w:pPr>
        <w:suppressAutoHyphens/>
        <w:ind w:left="851" w:hanging="425"/>
      </w:pPr>
      <w:r w:rsidRPr="00670EEB">
        <w:t>„37. V § 77 se na konci odstavce 3 doplňuje věta „Statistický ústav předá takovou informaci osobě uvedené v § 77 odst. 1, která údaje označené za chybné do Národního registru zdravotnických pracovníků předala k prověření a zjednání nápravy.“.“.</w:t>
      </w:r>
    </w:p>
    <w:p w:rsidR="00E56ECB" w:rsidRPr="00670EEB" w:rsidRDefault="00E56ECB" w:rsidP="00E56ECB">
      <w:pPr>
        <w:suppressAutoHyphens/>
        <w:ind w:left="851" w:hanging="425"/>
      </w:pPr>
    </w:p>
    <w:p w:rsidR="00E56ECB" w:rsidRPr="00670EEB" w:rsidRDefault="00E56ECB" w:rsidP="00E56ECB">
      <w:pPr>
        <w:pStyle w:val="Odstavecseseznamem"/>
        <w:numPr>
          <w:ilvl w:val="0"/>
          <w:numId w:val="26"/>
        </w:numPr>
        <w:suppressAutoHyphens/>
        <w:jc w:val="both"/>
      </w:pPr>
      <w:r w:rsidRPr="00670EEB">
        <w:t>Novelizační bod 38 vypustit.</w:t>
      </w:r>
    </w:p>
    <w:p w:rsidR="00E56ECB" w:rsidRPr="00670EEB" w:rsidRDefault="00E56ECB" w:rsidP="00E56ECB">
      <w:pPr>
        <w:suppressAutoHyphens/>
      </w:pPr>
    </w:p>
    <w:p w:rsidR="00E56ECB" w:rsidRPr="00670EEB" w:rsidRDefault="00E56ECB" w:rsidP="00E56ECB">
      <w:pPr>
        <w:pStyle w:val="Odstavecseseznamem"/>
        <w:numPr>
          <w:ilvl w:val="0"/>
          <w:numId w:val="26"/>
        </w:numPr>
        <w:suppressAutoHyphens/>
      </w:pPr>
      <w:r w:rsidRPr="00670EEB">
        <w:t>Novelizační bod 39 uvést ve znění:</w:t>
      </w:r>
    </w:p>
    <w:p w:rsidR="00E56ECB" w:rsidRPr="00670EEB" w:rsidRDefault="00E56ECB" w:rsidP="00E56ECB">
      <w:pPr>
        <w:pStyle w:val="Odstavecseseznamem"/>
        <w:suppressAutoHyphens/>
        <w:ind w:left="851" w:hanging="491"/>
      </w:pPr>
      <w:r w:rsidRPr="00670EEB">
        <w:t xml:space="preserve">„39. V § 120 se text „§ 70 </w:t>
      </w:r>
      <w:proofErr w:type="gramStart"/>
      <w:r w:rsidRPr="00670EEB">
        <w:t>odst. 6“  nahrazuje</w:t>
      </w:r>
      <w:proofErr w:type="gramEnd"/>
      <w:r w:rsidRPr="00670EEB">
        <w:t xml:space="preserve"> textem „69c odst. 2, § 70 odst. 6, § 74 odst. 1 písm. o)“.“. </w:t>
      </w:r>
    </w:p>
    <w:p w:rsidR="00E56ECB" w:rsidRPr="00670EEB" w:rsidRDefault="00E56ECB" w:rsidP="003F0427">
      <w:pPr>
        <w:suppressAutoHyphens/>
        <w:contextualSpacing/>
        <w:rPr>
          <w:i/>
          <w:u w:val="single"/>
        </w:rPr>
      </w:pPr>
    </w:p>
    <w:p w:rsidR="00E56ECB" w:rsidRDefault="00E56ECB" w:rsidP="00A92050"/>
    <w:p w:rsidR="00E56ECB" w:rsidRPr="00316F8F" w:rsidRDefault="00316F8F" w:rsidP="00316F8F">
      <w:pPr>
        <w:pStyle w:val="Oznaenpozmn"/>
      </w:pPr>
      <w:r>
        <w:t>Poslanec Ondřej Profant</w:t>
      </w:r>
    </w:p>
    <w:p w:rsidR="00E56ECB" w:rsidRPr="00316F8F" w:rsidRDefault="00316F8F" w:rsidP="00A92050">
      <w:pPr>
        <w:rPr>
          <w:i/>
        </w:rPr>
      </w:pPr>
      <w:r w:rsidRPr="00316F8F">
        <w:rPr>
          <w:i/>
        </w:rPr>
        <w:t>SD 967</w:t>
      </w:r>
    </w:p>
    <w:p w:rsidR="00E56ECB" w:rsidRDefault="00E56ECB" w:rsidP="00A92050"/>
    <w:p w:rsidR="00316F8F" w:rsidRDefault="003F0427" w:rsidP="00316F8F">
      <w:pPr>
        <w:rPr>
          <w:rFonts w:asciiTheme="majorHAnsi" w:hAnsiTheme="majorHAnsi"/>
          <w:color w:val="000000"/>
          <w:u w:val="single"/>
        </w:rPr>
      </w:pPr>
      <w:r w:rsidRPr="003F0427">
        <w:rPr>
          <w:b/>
        </w:rPr>
        <w:t xml:space="preserve">D1. </w:t>
      </w:r>
      <w:r w:rsidR="00316F8F">
        <w:t>V části dvacáté čtvrté, čl. XXIV, bod 1 nově zní:</w:t>
      </w:r>
    </w:p>
    <w:p w:rsidR="00316F8F" w:rsidRDefault="00316F8F" w:rsidP="00316F8F">
      <w:pPr>
        <w:rPr>
          <w:rFonts w:asciiTheme="majorHAnsi" w:hAnsiTheme="majorHAnsi"/>
          <w:color w:val="000000"/>
        </w:rPr>
      </w:pPr>
    </w:p>
    <w:p w:rsidR="00316F8F" w:rsidRDefault="00316F8F" w:rsidP="00316F8F">
      <w:pPr>
        <w:rPr>
          <w:rFonts w:asciiTheme="majorHAnsi" w:hAnsiTheme="majorHAnsi"/>
        </w:rPr>
      </w:pPr>
      <w:r>
        <w:t>„1. Za § 66 se vkládá nový § 66a, který včetně nadpisu zní:</w:t>
      </w:r>
    </w:p>
    <w:p w:rsidR="00316F8F" w:rsidRDefault="00316F8F" w:rsidP="00316F8F">
      <w:pPr>
        <w:rPr>
          <w:rFonts w:asciiTheme="majorHAnsi" w:hAnsiTheme="majorHAnsi"/>
        </w:rPr>
      </w:pPr>
    </w:p>
    <w:p w:rsidR="00316F8F" w:rsidRDefault="00316F8F" w:rsidP="00316F8F">
      <w:pPr>
        <w:jc w:val="center"/>
        <w:rPr>
          <w:rFonts w:asciiTheme="majorHAnsi" w:hAnsiTheme="majorHAnsi"/>
        </w:rPr>
      </w:pPr>
      <w:r>
        <w:t>„§ 66a</w:t>
      </w:r>
    </w:p>
    <w:p w:rsidR="00316F8F" w:rsidRDefault="00316F8F" w:rsidP="00316F8F">
      <w:pPr>
        <w:jc w:val="center"/>
        <w:rPr>
          <w:rFonts w:asciiTheme="majorHAnsi" w:hAnsiTheme="majorHAnsi"/>
        </w:rPr>
      </w:pPr>
      <w:r>
        <w:t>Zpracování digitálních fotografií za účelem identifikace</w:t>
      </w:r>
    </w:p>
    <w:p w:rsidR="00316F8F" w:rsidRDefault="00316F8F" w:rsidP="00316F8F">
      <w:pPr>
        <w:rPr>
          <w:rFonts w:asciiTheme="majorHAnsi" w:hAnsiTheme="majorHAnsi"/>
        </w:rPr>
      </w:pPr>
    </w:p>
    <w:p w:rsidR="00316F8F" w:rsidRDefault="00316F8F" w:rsidP="00316F8F">
      <w:pPr>
        <w:rPr>
          <w:rFonts w:asciiTheme="majorHAnsi" w:hAnsiTheme="majorHAnsi"/>
        </w:rPr>
      </w:pPr>
      <w:r>
        <w:t xml:space="preserve">        (1) Policie může od správce evidence nebo zpracovatele získávat a dále zpracovávat digitální fotografie a </w:t>
      </w:r>
      <w:proofErr w:type="spellStart"/>
      <w:r>
        <w:t>agendové</w:t>
      </w:r>
      <w:proofErr w:type="spellEnd"/>
      <w:r>
        <w:t xml:space="preserve"> identifikátory fyzických osob vedené v</w:t>
      </w:r>
    </w:p>
    <w:p w:rsidR="00316F8F" w:rsidRDefault="00316F8F" w:rsidP="00316F8F">
      <w:pPr>
        <w:rPr>
          <w:rFonts w:asciiTheme="majorHAnsi" w:hAnsiTheme="majorHAnsi"/>
        </w:rPr>
      </w:pPr>
      <w:r>
        <w:t>a) informačním systému evidence občanských průkazů,</w:t>
      </w:r>
    </w:p>
    <w:p w:rsidR="00316F8F" w:rsidRDefault="00316F8F" w:rsidP="00316F8F">
      <w:pPr>
        <w:rPr>
          <w:rFonts w:asciiTheme="majorHAnsi" w:hAnsiTheme="majorHAnsi"/>
        </w:rPr>
      </w:pPr>
      <w:r>
        <w:t>b) informačním systému evidence cestovních dokladů,</w:t>
      </w:r>
    </w:p>
    <w:p w:rsidR="00316F8F" w:rsidRDefault="00316F8F" w:rsidP="00316F8F">
      <w:pPr>
        <w:rPr>
          <w:rFonts w:asciiTheme="majorHAnsi" w:hAnsiTheme="majorHAnsi"/>
        </w:rPr>
      </w:pPr>
      <w:r>
        <w:t>c) informačním systému evidence diplomatických a služebních pasů,</w:t>
      </w:r>
    </w:p>
    <w:p w:rsidR="00316F8F" w:rsidRDefault="00316F8F" w:rsidP="00316F8F">
      <w:pPr>
        <w:rPr>
          <w:rFonts w:asciiTheme="majorHAnsi" w:hAnsiTheme="majorHAnsi"/>
        </w:rPr>
      </w:pPr>
      <w:r>
        <w:t xml:space="preserve">d) registru řidičů, </w:t>
      </w:r>
    </w:p>
    <w:p w:rsidR="00316F8F" w:rsidRDefault="00316F8F" w:rsidP="00316F8F">
      <w:pPr>
        <w:rPr>
          <w:rFonts w:asciiTheme="majorHAnsi" w:hAnsiTheme="majorHAnsi"/>
        </w:rPr>
      </w:pPr>
      <w:r>
        <w:t>e) centrálním registru řidičů, nebo</w:t>
      </w:r>
    </w:p>
    <w:p w:rsidR="00316F8F" w:rsidRDefault="00316F8F" w:rsidP="00316F8F">
      <w:pPr>
        <w:rPr>
          <w:rFonts w:asciiTheme="majorHAnsi" w:hAnsiTheme="majorHAnsi"/>
        </w:rPr>
      </w:pPr>
      <w:r>
        <w:t xml:space="preserve">f) informačním systému cizinců. </w:t>
      </w:r>
    </w:p>
    <w:p w:rsidR="00316F8F" w:rsidRDefault="00316F8F" w:rsidP="00316F8F">
      <w:pPr>
        <w:rPr>
          <w:rFonts w:asciiTheme="majorHAnsi" w:hAnsiTheme="majorHAnsi"/>
        </w:rPr>
      </w:pPr>
      <w:r>
        <w:t>(2) Údaje z evidencí uvedených v odstavci 1 písm. a) a b) se poskytnou způsobem umožňujícím nepřetržitý přístup; údaje z evidencí uvedených v odstavce 1 písm. c) až f) se poskytnou způsobem umožňujícím dálkový a nepřetržitý přístup. To neplatí pro digitální fotografie.</w:t>
      </w:r>
    </w:p>
    <w:p w:rsidR="00316F8F" w:rsidRDefault="00316F8F" w:rsidP="00316F8F">
      <w:pPr>
        <w:rPr>
          <w:rFonts w:asciiTheme="majorHAnsi" w:hAnsiTheme="majorHAnsi"/>
        </w:rPr>
      </w:pPr>
      <w:r>
        <w:t>(3) Správce evidence nebo zpracovatel poskytne způsobem uvedeným v odstavci 2 údaje potřebné ke strojovému posouzení shody podoby osoby s digitální fotografií. Konkrétní digitální fotografii poskytne policii správce evidence nebo zpracovatel na vyžádání.</w:t>
      </w:r>
    </w:p>
    <w:p w:rsidR="00316F8F" w:rsidRDefault="00316F8F" w:rsidP="00316F8F">
      <w:pPr>
        <w:rPr>
          <w:rFonts w:asciiTheme="majorHAnsi" w:hAnsiTheme="majorHAnsi"/>
        </w:rPr>
      </w:pPr>
      <w:r>
        <w:t xml:space="preserve">(4) Osobní údaje podle odstavce 1 může policie využívat pouze pro identifikaci konkrétní osoby při plnění účelů uvedených v § 79 odst. 1. </w:t>
      </w:r>
    </w:p>
    <w:p w:rsidR="00316F8F" w:rsidRDefault="00316F8F" w:rsidP="00316F8F">
      <w:pPr>
        <w:rPr>
          <w:rFonts w:asciiTheme="majorHAnsi" w:hAnsiTheme="majorHAnsi"/>
        </w:rPr>
      </w:pPr>
      <w:r>
        <w:t>(5) Policie osobní údaje podle odstavce 1 pravidelně aktualizuje.“.“.</w:t>
      </w:r>
    </w:p>
    <w:p w:rsidR="00E56ECB" w:rsidRDefault="00E56ECB" w:rsidP="00A92050"/>
    <w:p w:rsidR="003F0427" w:rsidRDefault="003F0427">
      <w:pPr>
        <w:jc w:val="left"/>
        <w:rPr>
          <w:i/>
        </w:rPr>
      </w:pPr>
      <w:r>
        <w:rPr>
          <w:i/>
        </w:rPr>
        <w:br w:type="page"/>
      </w:r>
    </w:p>
    <w:p w:rsidR="00E56ECB" w:rsidRPr="00316F8F" w:rsidRDefault="00316F8F" w:rsidP="00A92050">
      <w:pPr>
        <w:rPr>
          <w:i/>
        </w:rPr>
      </w:pPr>
      <w:r w:rsidRPr="00316F8F">
        <w:rPr>
          <w:i/>
        </w:rPr>
        <w:lastRenderedPageBreak/>
        <w:t>SD 709</w:t>
      </w:r>
    </w:p>
    <w:p w:rsidR="00316F8F" w:rsidRPr="00316F8F" w:rsidRDefault="00316F8F" w:rsidP="00A92050">
      <w:pPr>
        <w:rPr>
          <w:b/>
          <w:i/>
        </w:rPr>
      </w:pPr>
      <w:r w:rsidRPr="00316F8F">
        <w:rPr>
          <w:b/>
          <w:i/>
        </w:rPr>
        <w:t>varianta 1</w:t>
      </w:r>
      <w:r w:rsidR="003F0427">
        <w:rPr>
          <w:b/>
          <w:i/>
        </w:rPr>
        <w:t xml:space="preserve"> pro hlasování </w:t>
      </w:r>
    </w:p>
    <w:p w:rsidR="00316F8F" w:rsidRDefault="003F0427" w:rsidP="00316F8F">
      <w:pPr>
        <w:rPr>
          <w:color w:val="000000"/>
          <w:u w:val="single"/>
        </w:rPr>
      </w:pPr>
      <w:r w:rsidRPr="003F0427">
        <w:rPr>
          <w:b/>
        </w:rPr>
        <w:t>D2.</w:t>
      </w:r>
      <w:r>
        <w:rPr>
          <w:b/>
          <w:i/>
        </w:rPr>
        <w:t xml:space="preserve"> </w:t>
      </w:r>
      <w:r w:rsidR="00316F8F">
        <w:t>Dosavadní č</w:t>
      </w:r>
      <w:r w:rsidR="00316F8F">
        <w:rPr>
          <w:color w:val="000000"/>
        </w:rPr>
        <w:t>ást patnáctá se včetně nadpisu a poznámek pod čarou č. 12 a 20 zrušuje</w:t>
      </w:r>
      <w:r w:rsidR="00316F8F">
        <w:t xml:space="preserve"> a nahrazuje se novou částí patnáctou, která zní:</w:t>
      </w:r>
    </w:p>
    <w:p w:rsidR="00316F8F" w:rsidRDefault="00316F8F" w:rsidP="00316F8F">
      <w:pPr>
        <w:rPr>
          <w:color w:val="000000"/>
        </w:rPr>
      </w:pPr>
    </w:p>
    <w:p w:rsidR="00316F8F" w:rsidRDefault="00316F8F" w:rsidP="00316F8F">
      <w:pPr>
        <w:jc w:val="center"/>
      </w:pPr>
      <w:r>
        <w:t>„ČÁST PATNÁCTÁ</w:t>
      </w:r>
    </w:p>
    <w:p w:rsidR="00316F8F" w:rsidRPr="00316F8F" w:rsidRDefault="00316F8F" w:rsidP="00316F8F">
      <w:pPr>
        <w:jc w:val="center"/>
        <w:rPr>
          <w:b/>
        </w:rPr>
      </w:pPr>
    </w:p>
    <w:p w:rsidR="00316F8F" w:rsidRPr="00316F8F" w:rsidRDefault="00316F8F" w:rsidP="00316F8F">
      <w:pPr>
        <w:jc w:val="center"/>
        <w:rPr>
          <w:b/>
        </w:rPr>
      </w:pPr>
      <w:r w:rsidRPr="00316F8F">
        <w:rPr>
          <w:b/>
        </w:rPr>
        <w:t>Změna zákona o svobodném přístupu k informacím</w:t>
      </w:r>
    </w:p>
    <w:p w:rsidR="00316F8F" w:rsidRDefault="00316F8F" w:rsidP="00316F8F">
      <w:pPr>
        <w:jc w:val="center"/>
      </w:pPr>
    </w:p>
    <w:p w:rsidR="00316F8F" w:rsidRDefault="00316F8F" w:rsidP="00316F8F">
      <w:pPr>
        <w:jc w:val="center"/>
      </w:pPr>
      <w:r>
        <w:t>Čl. XV</w:t>
      </w:r>
    </w:p>
    <w:p w:rsidR="00316F8F" w:rsidRDefault="00316F8F" w:rsidP="00316F8F"/>
    <w:p w:rsidR="00316F8F" w:rsidRDefault="00316F8F" w:rsidP="00316F8F">
      <w:r>
        <w:t>Zákon č. 106/1999 Sb., o svobodném přístupu k informacím, ve znění zákona č. 101/2000 Sb., zákona č. 159/2000 Sb., zákona č. 39/2001 Sb., zákona č. 413/2005 Sb., zákona č. 61/2006 Sb., zákona č. 110/2007 Sb., zákona č. 32/2008 Sb., zákona č. 254/2008 Sb., zákona č. 274/2008 Sb., zákona č. 227/2009 Sb., nálezu Ústavního soudu, vyhlášeného pod č. 123/2010 Sb., zákona č. 375/2011 Sb., zákona č. 167/2012 Sb., zákona č. 181/2014 Sb., zákona č. 222/2015 Sb., zákona č. 298/2016 Sb., zákona č. 301/2016 Sb., zákona č. 368/2016 Sb. a zákona č. 205/2017 Sb., se mění takto:</w:t>
      </w:r>
    </w:p>
    <w:p w:rsidR="00316F8F" w:rsidRDefault="00316F8F" w:rsidP="00316F8F"/>
    <w:p w:rsidR="00316F8F" w:rsidRDefault="00316F8F" w:rsidP="00316F8F">
      <w:r>
        <w:t>1. V § 8a se dosavadní text označuje jako odstavec 1 a doplňuje se odstavec 2, který zní:</w:t>
      </w:r>
    </w:p>
    <w:p w:rsidR="00316F8F" w:rsidRDefault="00316F8F" w:rsidP="00316F8F">
      <w:r>
        <w:t>„(2) Povinný subjekt poskytne osobní údaje o veřejně činné osobě, funkcionáři nebo zaměstnanci veřejné správy, které vypovídají o jeho veřejné nebo úřední činnosti nebo o jeho funkčním nebo pracovním zařazení.“.”</w:t>
      </w:r>
    </w:p>
    <w:p w:rsidR="00E56ECB" w:rsidRDefault="00E56ECB" w:rsidP="00A92050"/>
    <w:p w:rsidR="00316F8F" w:rsidRDefault="00316F8F" w:rsidP="00A92050"/>
    <w:p w:rsidR="00316F8F" w:rsidRPr="00316F8F" w:rsidRDefault="00316F8F" w:rsidP="00A92050">
      <w:pPr>
        <w:rPr>
          <w:i/>
        </w:rPr>
      </w:pPr>
      <w:r w:rsidRPr="00316F8F">
        <w:rPr>
          <w:i/>
        </w:rPr>
        <w:t>SD 971</w:t>
      </w:r>
    </w:p>
    <w:p w:rsidR="00316F8F" w:rsidRPr="00316F8F" w:rsidRDefault="00316F8F" w:rsidP="00A92050">
      <w:pPr>
        <w:rPr>
          <w:b/>
          <w:i/>
        </w:rPr>
      </w:pPr>
      <w:r w:rsidRPr="00316F8F">
        <w:rPr>
          <w:b/>
          <w:i/>
        </w:rPr>
        <w:t>varianta 2</w:t>
      </w:r>
      <w:r w:rsidR="003F0427">
        <w:rPr>
          <w:b/>
          <w:i/>
        </w:rPr>
        <w:t xml:space="preserve"> pro hlasování </w:t>
      </w:r>
    </w:p>
    <w:p w:rsidR="00316F8F" w:rsidRDefault="003F0427" w:rsidP="00316F8F">
      <w:pPr>
        <w:rPr>
          <w:color w:val="000000"/>
          <w:u w:val="single"/>
        </w:rPr>
      </w:pPr>
      <w:r w:rsidRPr="003F0427">
        <w:rPr>
          <w:b/>
        </w:rPr>
        <w:t>D3.</w:t>
      </w:r>
      <w:r>
        <w:t xml:space="preserve"> </w:t>
      </w:r>
      <w:r w:rsidR="00316F8F">
        <w:t>Dosavadní č</w:t>
      </w:r>
      <w:r w:rsidR="00316F8F">
        <w:rPr>
          <w:color w:val="000000"/>
        </w:rPr>
        <w:t>ást patnáctá se včetně nadpisu a poznámek pod čarou č. 12 a 20 zrušuje</w:t>
      </w:r>
      <w:r w:rsidR="00316F8F">
        <w:t xml:space="preserve"> a nahrazuje se novou částí patnáctou, která zní:</w:t>
      </w:r>
    </w:p>
    <w:p w:rsidR="00316F8F" w:rsidRDefault="00316F8F" w:rsidP="00316F8F">
      <w:pPr>
        <w:rPr>
          <w:color w:val="000000"/>
        </w:rPr>
      </w:pPr>
    </w:p>
    <w:p w:rsidR="00316F8F" w:rsidRDefault="00316F8F" w:rsidP="00316F8F">
      <w:pPr>
        <w:jc w:val="center"/>
      </w:pPr>
      <w:r>
        <w:t>„ČÁST PATNÁCTÁ</w:t>
      </w:r>
    </w:p>
    <w:p w:rsidR="00316F8F" w:rsidRPr="00316F8F" w:rsidRDefault="00316F8F" w:rsidP="00316F8F">
      <w:pPr>
        <w:jc w:val="center"/>
        <w:rPr>
          <w:b/>
        </w:rPr>
      </w:pPr>
    </w:p>
    <w:p w:rsidR="00316F8F" w:rsidRPr="00316F8F" w:rsidRDefault="00316F8F" w:rsidP="00316F8F">
      <w:pPr>
        <w:jc w:val="center"/>
        <w:rPr>
          <w:b/>
        </w:rPr>
      </w:pPr>
      <w:r w:rsidRPr="00316F8F">
        <w:rPr>
          <w:b/>
        </w:rPr>
        <w:t>Změna zákona o svobodném přístupu k informacím</w:t>
      </w:r>
    </w:p>
    <w:p w:rsidR="00316F8F" w:rsidRDefault="00316F8F" w:rsidP="00316F8F">
      <w:pPr>
        <w:jc w:val="center"/>
      </w:pPr>
    </w:p>
    <w:p w:rsidR="00316F8F" w:rsidRDefault="00316F8F" w:rsidP="00316F8F">
      <w:pPr>
        <w:jc w:val="center"/>
      </w:pPr>
      <w:r>
        <w:t>Čl. XV</w:t>
      </w:r>
    </w:p>
    <w:p w:rsidR="00316F8F" w:rsidRDefault="00316F8F" w:rsidP="00316F8F">
      <w:pPr>
        <w:jc w:val="center"/>
      </w:pPr>
    </w:p>
    <w:p w:rsidR="00316F8F" w:rsidRDefault="00316F8F" w:rsidP="00316F8F">
      <w:r>
        <w:t>Zákon č. 106/1999 Sb., o svobodném přístupu k informacím, ve znění zákona č. 101/2000 Sb., zákona č. 159/2000 Sb., zákona č. 39/2001 Sb., zákona č. 413/2005 Sb., zákona č. 61/2006 Sb., zákona č. 110/2007 Sb., zákona č. 32/2008 Sb., zákona č. 254/2008 Sb., zákona č. 274/2008 Sb., zákona č. 227/2009 Sb., nálezu Ústavního soudu, vyhlášeného pod č. 123/2010 Sb., zákona č. 375/2011 Sb., zákona č. 167/2012 Sb., zákona č. 181/2014 Sb., zákona č. 222/2015 Sb., zákona č. 298/2016 Sb., zákona č. 301/2016 Sb., zákona č. 368/2016 Sb. a zákona č. 205/2017 Sb., se mění takto:</w:t>
      </w:r>
    </w:p>
    <w:p w:rsidR="00316F8F" w:rsidRDefault="00316F8F" w:rsidP="00316F8F"/>
    <w:p w:rsidR="00316F8F" w:rsidRDefault="00316F8F" w:rsidP="00316F8F">
      <w:r>
        <w:t xml:space="preserve">1. </w:t>
      </w:r>
      <w:r w:rsidRPr="001870F1">
        <w:t xml:space="preserve">Na konci § 7 se doplňuje věta „Povinný subjekt neposkytne rovněž </w:t>
      </w:r>
      <w:r>
        <w:t xml:space="preserve">osobní údaje o osobě, která je držitelem osvědčení fyzické osoby pro přístup </w:t>
      </w:r>
      <w:r w:rsidRPr="001870F1">
        <w:t xml:space="preserve">k utajovaným informacím </w:t>
      </w:r>
      <w:r>
        <w:t>pro stupeň utajení Přísně tajné a T</w:t>
      </w:r>
      <w:r w:rsidRPr="001870F1">
        <w:t xml:space="preserve">ajné, </w:t>
      </w:r>
      <w:r>
        <w:t>pokud nejsou obecně známé</w:t>
      </w:r>
      <w:r w:rsidRPr="001870F1">
        <w:t xml:space="preserve"> </w:t>
      </w:r>
      <w:r>
        <w:t xml:space="preserve">a </w:t>
      </w:r>
      <w:r w:rsidRPr="001870F1">
        <w:t xml:space="preserve">pokud by to </w:t>
      </w:r>
      <w:r>
        <w:t xml:space="preserve">současně </w:t>
      </w:r>
      <w:r w:rsidRPr="001870F1">
        <w:t>mohlo ohrozit ochranu utajovaných informací.“.</w:t>
      </w:r>
    </w:p>
    <w:p w:rsidR="00316F8F" w:rsidRDefault="00316F8F" w:rsidP="00316F8F"/>
    <w:p w:rsidR="003F0427" w:rsidRDefault="003F0427">
      <w:pPr>
        <w:jc w:val="left"/>
      </w:pPr>
      <w:r>
        <w:br w:type="page"/>
      </w:r>
    </w:p>
    <w:p w:rsidR="00316F8F" w:rsidRDefault="00316F8F" w:rsidP="00316F8F">
      <w:r>
        <w:lastRenderedPageBreak/>
        <w:t>2. V § 8a se dosavadní text označuje jako odstavec 1 a doplňuje se odstavec 2, který zní:</w:t>
      </w:r>
    </w:p>
    <w:p w:rsidR="00316F8F" w:rsidRDefault="00316F8F" w:rsidP="00316F8F">
      <w:r>
        <w:t>„(2) Povinný subjekt poskytne osobní údaje o veřejně činné osobě, funkcionáři nebo zaměstnanci veřejné správy, které vypovídají o jeho veřejné nebo úřední činnosti nebo o jeho funkčním nebo pracovním zařazení.“.“</w:t>
      </w:r>
    </w:p>
    <w:p w:rsidR="00316F8F" w:rsidRDefault="00316F8F" w:rsidP="00316F8F"/>
    <w:p w:rsidR="00316F8F" w:rsidRPr="001870F1" w:rsidRDefault="00316F8F" w:rsidP="00316F8F">
      <w:r>
        <w:t>3</w:t>
      </w:r>
      <w:r w:rsidRPr="001870F1">
        <w:t>.</w:t>
      </w:r>
      <w:r w:rsidRPr="001870F1">
        <w:tab/>
        <w:t xml:space="preserve">V § 11 odst. 1 se na konci písmene b) slovo „nebo“ zrušuje. </w:t>
      </w:r>
    </w:p>
    <w:p w:rsidR="00316F8F" w:rsidRDefault="00316F8F" w:rsidP="00316F8F"/>
    <w:p w:rsidR="00316F8F" w:rsidRDefault="00316F8F" w:rsidP="00316F8F">
      <w:r>
        <w:t>4</w:t>
      </w:r>
      <w:r w:rsidRPr="001870F1">
        <w:t>.</w:t>
      </w:r>
      <w:r w:rsidRPr="001870F1">
        <w:tab/>
        <w:t xml:space="preserve">V § 11 odst. 1 se na konci </w:t>
      </w:r>
      <w:r w:rsidRPr="00B47758">
        <w:t>odstavce 1</w:t>
      </w:r>
      <w:r w:rsidRPr="001870F1">
        <w:t xml:space="preserve"> tečka nahrazuje slovem „, nebo“ a doplňuj</w:t>
      </w:r>
      <w:r>
        <w:t>í</w:t>
      </w:r>
      <w:r w:rsidRPr="001870F1">
        <w:t xml:space="preserve"> se písmena d) a e), která včetně poznámky pod čarou zn</w:t>
      </w:r>
      <w:r>
        <w:t>ěj</w:t>
      </w:r>
      <w:r w:rsidRPr="001870F1">
        <w:t>í:</w:t>
      </w:r>
    </w:p>
    <w:p w:rsidR="00316F8F" w:rsidRPr="001870F1" w:rsidRDefault="00316F8F" w:rsidP="00316F8F"/>
    <w:p w:rsidR="00316F8F" w:rsidRPr="001870F1" w:rsidRDefault="00316F8F" w:rsidP="00316F8F">
      <w:r w:rsidRPr="001870F1">
        <w:t xml:space="preserve">„d) její poskytnutí významně nebo přímo ohrožuje účinnost bezpečnostního opatření stanoveného na základě zvláštního </w:t>
      </w:r>
      <w:proofErr w:type="spellStart"/>
      <w:r w:rsidRPr="001870F1">
        <w:t>předpisu</w:t>
      </w:r>
      <w:r w:rsidRPr="00B47758">
        <w:rPr>
          <w:vertAlign w:val="superscript"/>
        </w:rPr>
        <w:t>x</w:t>
      </w:r>
      <w:proofErr w:type="spellEnd"/>
      <w:r w:rsidRPr="001870F1">
        <w:t xml:space="preserve"> pro účel nezbytné ochrany osob, majetku, jakož i veřejného pořádku nebo bezpečnosti České republiky</w:t>
      </w:r>
      <w:r>
        <w:t>, nebo</w:t>
      </w:r>
    </w:p>
    <w:p w:rsidR="00316F8F" w:rsidRPr="001870F1" w:rsidRDefault="00316F8F" w:rsidP="00316F8F">
      <w:r w:rsidRPr="001870F1">
        <w:t xml:space="preserve">e) její poskytnutí významně nebo přímo ohrožuje </w:t>
      </w:r>
      <w:r>
        <w:t>výkon</w:t>
      </w:r>
      <w:r w:rsidRPr="001870F1">
        <w:t xml:space="preserve"> zahraniční </w:t>
      </w:r>
      <w:proofErr w:type="spellStart"/>
      <w:proofErr w:type="gramStart"/>
      <w:r w:rsidRPr="001870F1">
        <w:t>služby</w:t>
      </w:r>
      <w:r>
        <w:t>.</w:t>
      </w:r>
      <w:r w:rsidRPr="00B47758">
        <w:rPr>
          <w:vertAlign w:val="superscript"/>
        </w:rPr>
        <w:t>xx</w:t>
      </w:r>
      <w:proofErr w:type="spellEnd"/>
      <w:proofErr w:type="gramEnd"/>
      <w:r w:rsidRPr="001870F1">
        <w:t>“.</w:t>
      </w:r>
    </w:p>
    <w:p w:rsidR="00316F8F" w:rsidRDefault="00316F8F" w:rsidP="00316F8F"/>
    <w:p w:rsidR="00316F8F" w:rsidRDefault="00316F8F" w:rsidP="00316F8F">
      <w:r w:rsidRPr="00B47758">
        <w:rPr>
          <w:vertAlign w:val="superscript"/>
        </w:rPr>
        <w:t>x</w:t>
      </w:r>
      <w:r>
        <w:t xml:space="preserve">) Např. § 4 zákona č. 181/2014 Sb. o kybernetické bezpečnosti, ve znění pozdějších předpisů; § 5 zákona č. </w:t>
      </w:r>
      <w:r w:rsidRPr="00146362">
        <w:t>412/2005 Sb.</w:t>
      </w:r>
      <w:r>
        <w:t xml:space="preserve"> </w:t>
      </w:r>
      <w:r w:rsidRPr="00146362">
        <w:t>o ochraně utajovaných informací a o bezpečnostní způsobilosti</w:t>
      </w:r>
      <w:r>
        <w:t>, §</w:t>
      </w:r>
      <w:r w:rsidR="003F0427">
        <w:t> </w:t>
      </w:r>
      <w:r>
        <w:t xml:space="preserve">22 až 26 zákona č. 61/1988 Sb., o hornické činnosti, výbušninách a o státní báňské správě, ve znění pozdějších předpisů; § 3 zákona č. 137/2001 Sb. o zvláštní ochraně svědka a dalších osob v souvislosti s trestním řízením, ve znění pozdějších předpisů; § 5 odst. 1 písm. a) zákona č. 133/1985 Sb. o požární ochraně, ve znění pozdějších předpisů; čl. 32 odst. 1 </w:t>
      </w:r>
      <w:r w:rsidRPr="00254B80">
        <w:t>nařízení Evropského parlamentu a Rady (EU) 2016/679</w:t>
      </w:r>
      <w:r>
        <w:t xml:space="preserve">, </w:t>
      </w:r>
      <w:r w:rsidRPr="003F0427">
        <w:t>§ 30 odst. 2, § 44 zákona č. XXX/</w:t>
      </w:r>
      <w:r>
        <w:t xml:space="preserve">2018 Sb. </w:t>
      </w:r>
      <w:r w:rsidRPr="00681E8E">
        <w:t>o zpracování osobních údajů</w:t>
      </w:r>
      <w:r>
        <w:t xml:space="preserve"> a další.</w:t>
      </w:r>
    </w:p>
    <w:p w:rsidR="00316F8F" w:rsidRDefault="00316F8F" w:rsidP="00316F8F">
      <w:proofErr w:type="spellStart"/>
      <w:r w:rsidRPr="00B47758">
        <w:rPr>
          <w:vertAlign w:val="superscript"/>
        </w:rPr>
        <w:t>xx</w:t>
      </w:r>
      <w:proofErr w:type="spellEnd"/>
      <w:r>
        <w:t>) Zákon č. 150/2017 Sb., o zahraniční službě.“.</w:t>
      </w:r>
    </w:p>
    <w:p w:rsidR="00316F8F" w:rsidRDefault="00316F8F" w:rsidP="00A92050"/>
    <w:p w:rsidR="00316F8F" w:rsidRDefault="00316F8F" w:rsidP="00A92050"/>
    <w:p w:rsidR="00316F8F" w:rsidRPr="00316F8F" w:rsidRDefault="00316F8F" w:rsidP="00A92050">
      <w:pPr>
        <w:rPr>
          <w:i/>
        </w:rPr>
      </w:pPr>
      <w:r w:rsidRPr="00316F8F">
        <w:rPr>
          <w:i/>
        </w:rPr>
        <w:t>SD 1075</w:t>
      </w:r>
    </w:p>
    <w:p w:rsidR="00316F8F" w:rsidRPr="00316F8F" w:rsidRDefault="00316F8F" w:rsidP="00A92050">
      <w:pPr>
        <w:rPr>
          <w:b/>
          <w:i/>
        </w:rPr>
      </w:pPr>
      <w:r w:rsidRPr="00316F8F">
        <w:rPr>
          <w:b/>
          <w:i/>
        </w:rPr>
        <w:t>varianta 3</w:t>
      </w:r>
      <w:r w:rsidR="003F0427">
        <w:rPr>
          <w:b/>
          <w:i/>
        </w:rPr>
        <w:t xml:space="preserve"> pro hlasování </w:t>
      </w:r>
    </w:p>
    <w:p w:rsidR="00316F8F" w:rsidRDefault="003F0427" w:rsidP="00316F8F">
      <w:pPr>
        <w:spacing w:line="276" w:lineRule="auto"/>
      </w:pPr>
      <w:r w:rsidRPr="003F0427">
        <w:rPr>
          <w:b/>
        </w:rPr>
        <w:t xml:space="preserve">D4. </w:t>
      </w:r>
      <w:r w:rsidR="00316F8F">
        <w:t>Dosavadní část patnáctá se včetně nadpisu a poznámek pod čarou č. 12 a 20 zrušuje a nahrazuje se novou částí patnáctou, která zní:</w:t>
      </w:r>
    </w:p>
    <w:p w:rsidR="00316F8F" w:rsidRDefault="00316F8F" w:rsidP="00316F8F">
      <w:pPr>
        <w:spacing w:line="276" w:lineRule="auto"/>
      </w:pPr>
      <w:r>
        <w:t xml:space="preserve"> </w:t>
      </w:r>
    </w:p>
    <w:p w:rsidR="00316F8F" w:rsidRDefault="00316F8F" w:rsidP="00316F8F">
      <w:pPr>
        <w:spacing w:line="276" w:lineRule="auto"/>
        <w:jc w:val="center"/>
      </w:pPr>
      <w:r>
        <w:t>„ČÁST PATNÁCTÁ</w:t>
      </w:r>
    </w:p>
    <w:p w:rsidR="00316F8F" w:rsidRPr="00316F8F" w:rsidRDefault="00316F8F" w:rsidP="00316F8F">
      <w:pPr>
        <w:spacing w:line="276" w:lineRule="auto"/>
        <w:jc w:val="center"/>
        <w:rPr>
          <w:b/>
        </w:rPr>
      </w:pPr>
      <w:r w:rsidRPr="00316F8F">
        <w:rPr>
          <w:b/>
        </w:rPr>
        <w:t xml:space="preserve"> </w:t>
      </w:r>
    </w:p>
    <w:p w:rsidR="00316F8F" w:rsidRPr="00316F8F" w:rsidRDefault="00316F8F" w:rsidP="00316F8F">
      <w:pPr>
        <w:spacing w:line="276" w:lineRule="auto"/>
        <w:jc w:val="center"/>
        <w:rPr>
          <w:b/>
        </w:rPr>
      </w:pPr>
      <w:r w:rsidRPr="00316F8F">
        <w:rPr>
          <w:b/>
        </w:rPr>
        <w:t>Změna zákona o svobodném přístupu k informacím</w:t>
      </w:r>
    </w:p>
    <w:p w:rsidR="00316F8F" w:rsidRDefault="00316F8F" w:rsidP="00316F8F">
      <w:pPr>
        <w:spacing w:line="276" w:lineRule="auto"/>
        <w:jc w:val="center"/>
      </w:pPr>
      <w:r>
        <w:t xml:space="preserve"> </w:t>
      </w:r>
    </w:p>
    <w:p w:rsidR="00316F8F" w:rsidRDefault="00316F8F" w:rsidP="00316F8F">
      <w:pPr>
        <w:spacing w:line="276" w:lineRule="auto"/>
        <w:jc w:val="center"/>
      </w:pPr>
      <w:r>
        <w:t>Čl. XV</w:t>
      </w:r>
    </w:p>
    <w:p w:rsidR="00316F8F" w:rsidRDefault="00316F8F" w:rsidP="00316F8F">
      <w:pPr>
        <w:spacing w:line="276" w:lineRule="auto"/>
        <w:jc w:val="center"/>
      </w:pPr>
      <w:r>
        <w:t xml:space="preserve"> </w:t>
      </w:r>
    </w:p>
    <w:p w:rsidR="00316F8F" w:rsidRDefault="00316F8F" w:rsidP="003F0427">
      <w:r>
        <w:t>Zákon č. 106/1999 Sb., o svobodném přístupu k informacím, ve znění zákona č. 101/2000 Sb., zákona č. 159/2000 Sb., zákona č. 39/2001 Sb., zákona č. 413/2005 Sb., zákona č. 61/2006 Sb., zákona č. 110/2007 Sb., zákona č. 32/2008 Sb., zákona č. 254/2008 Sb., zákona č. 274/2008 Sb., zákona č. 227/2009 Sb., nálezu Ústavního soudu, vyhlášeného pod č. 123/2010 Sb., zákona č. 375/2011 Sb., zákona č. 167/2012 Sb., zákona č. 181/2014 Sb., zákona č. 222/2015 Sb., zákona č. 298/2016 Sb., zákona č. 301/2016 Sb., zákona č. 368/2016 Sb. a zákona č. 205/2017 Sb., se mění takto:</w:t>
      </w:r>
    </w:p>
    <w:p w:rsidR="00316F8F" w:rsidRDefault="00316F8F" w:rsidP="00316F8F">
      <w:pPr>
        <w:spacing w:line="276" w:lineRule="auto"/>
      </w:pPr>
      <w:r>
        <w:t xml:space="preserve"> </w:t>
      </w:r>
    </w:p>
    <w:p w:rsidR="00316F8F" w:rsidRDefault="00316F8F" w:rsidP="003F0427">
      <w:r>
        <w:t>1. Na konci § 4b odst. 2 se doplňuje věta „Má se za to, že před dalším zpracováním otevřených dat nemají přednost oprávněné zájmy nebo práva a svobody subjektu údajů vyžadující ochranu osobních údajů.“.</w:t>
      </w:r>
    </w:p>
    <w:p w:rsidR="00316F8F" w:rsidRDefault="00316F8F" w:rsidP="003F0427">
      <w:r>
        <w:t xml:space="preserve"> </w:t>
      </w:r>
    </w:p>
    <w:p w:rsidR="00316F8F" w:rsidRDefault="00316F8F" w:rsidP="003F0427">
      <w:r>
        <w:lastRenderedPageBreak/>
        <w:t>2. Na konci § 7 se doplňuje věta „Povinný subjekt neposkytne rovněž osobní údaje o osobě, která je držitelem osvědčení fyzické osoby pro přístup k utajovaným informacím pro stupeň utajení Přísně tajné a Tajné, pokud by to mohlo ohrozit ochranu utajovaných informací.“.</w:t>
      </w:r>
    </w:p>
    <w:p w:rsidR="00316F8F" w:rsidRDefault="00316F8F" w:rsidP="003F0427">
      <w:r>
        <w:t xml:space="preserve"> </w:t>
      </w:r>
    </w:p>
    <w:p w:rsidR="00316F8F" w:rsidRDefault="00316F8F" w:rsidP="003F0427">
      <w:r>
        <w:t>3. V § 8a se dosavadní text označuje jako odstavec 1 a doplňuje se odstavec 2, který zní:</w:t>
      </w:r>
    </w:p>
    <w:p w:rsidR="00316F8F" w:rsidRDefault="00316F8F" w:rsidP="003F0427">
      <w:r>
        <w:t>„(2) Povinný subjekt poskytne osobní údaje o veřejně činné osobě, funkcionáři nebo zaměstnanci veřejné správy, které vypovídají o jeho veřejné nebo úřední činnosti nebo o jeho funkčním nebo pracovním zařazení.“.</w:t>
      </w:r>
    </w:p>
    <w:p w:rsidR="00316F8F" w:rsidRDefault="00316F8F" w:rsidP="003F0427">
      <w:r>
        <w:t xml:space="preserve"> </w:t>
      </w:r>
    </w:p>
    <w:p w:rsidR="00316F8F" w:rsidRDefault="00316F8F" w:rsidP="003F0427">
      <w:r>
        <w:t>4. V § 11 odst. 1 se na konci písmene b) slovo „nebo“ zrušuje.</w:t>
      </w:r>
    </w:p>
    <w:p w:rsidR="00316F8F" w:rsidRDefault="00316F8F" w:rsidP="003F0427">
      <w:r>
        <w:t xml:space="preserve"> </w:t>
      </w:r>
    </w:p>
    <w:p w:rsidR="00316F8F" w:rsidRDefault="00316F8F" w:rsidP="003F0427">
      <w:r>
        <w:t>5. V § 11 odst. 1 se na konci písmene c) tečka nahrazuje čárkou a doplňují se písmena d) a e), která včetně poznámky pod čarou znějí:</w:t>
      </w:r>
    </w:p>
    <w:p w:rsidR="00316F8F" w:rsidRDefault="00316F8F" w:rsidP="003F0427">
      <w:r>
        <w:t xml:space="preserve"> </w:t>
      </w:r>
    </w:p>
    <w:p w:rsidR="00316F8F" w:rsidRDefault="00316F8F" w:rsidP="003F0427">
      <w:r>
        <w:t>„d) její poskytnutí významně nebo přímo ohrožuje účinnost bezpečnostního opatření stanoveného na základě zvláštního předpisu pro účel ochrany bezpečnosti osob, majetku a veřejného pořádku, nebo</w:t>
      </w:r>
    </w:p>
    <w:p w:rsidR="00316F8F" w:rsidRDefault="00316F8F" w:rsidP="003F0427">
      <w:r>
        <w:t xml:space="preserve"> </w:t>
      </w:r>
    </w:p>
    <w:p w:rsidR="00316F8F" w:rsidRDefault="00316F8F" w:rsidP="003F0427">
      <w:r>
        <w:t xml:space="preserve">e) její poskytnutí významně nebo přímo ohrožuje výkon zahraniční služby při ochraně zájmů České republiky a jejích občanů v </w:t>
      </w:r>
      <w:proofErr w:type="gramStart"/>
      <w:r>
        <w:t>zahraničí.</w:t>
      </w:r>
      <w:r>
        <w:rPr>
          <w:vertAlign w:val="superscript"/>
        </w:rPr>
        <w:t>20</w:t>
      </w:r>
      <w:proofErr w:type="gramEnd"/>
      <w:r>
        <w:t>“.</w:t>
      </w:r>
    </w:p>
    <w:p w:rsidR="00316F8F" w:rsidRDefault="00316F8F" w:rsidP="003F0427">
      <w:r>
        <w:t xml:space="preserve"> </w:t>
      </w:r>
    </w:p>
    <w:p w:rsidR="00316F8F" w:rsidRDefault="00316F8F" w:rsidP="003F0427">
      <w:r>
        <w:rPr>
          <w:vertAlign w:val="superscript"/>
        </w:rPr>
        <w:t>20</w:t>
      </w:r>
      <w:r>
        <w:t>) Zákon č. 150/2017 Sb., o zahraniční službě</w:t>
      </w:r>
    </w:p>
    <w:p w:rsidR="00316F8F" w:rsidRDefault="00316F8F" w:rsidP="003F0427">
      <w:r>
        <w:t xml:space="preserve"> </w:t>
      </w:r>
    </w:p>
    <w:p w:rsidR="00316F8F" w:rsidRDefault="00316F8F" w:rsidP="003F0427">
      <w:r>
        <w:t>6. V § 11 odst. 4 písmeno a) zní:</w:t>
      </w:r>
    </w:p>
    <w:p w:rsidR="00316F8F" w:rsidRDefault="00316F8F" w:rsidP="003F0427">
      <w:r>
        <w:t xml:space="preserve"> </w:t>
      </w:r>
    </w:p>
    <w:p w:rsidR="00316F8F" w:rsidRDefault="00316F8F" w:rsidP="003F0427">
      <w:r>
        <w:t>„a) probíhajícím trestním řízení, nebo týkající se trestního řízení, pokud by její poskytnutí ohrozilo či zmařilo účel trestního řízení, zejména zajištění práva na spravedlivý proces,“.</w:t>
      </w:r>
    </w:p>
    <w:p w:rsidR="00316F8F" w:rsidRDefault="00316F8F" w:rsidP="003F0427">
      <w:r>
        <w:t xml:space="preserve"> </w:t>
      </w:r>
    </w:p>
    <w:p w:rsidR="00316F8F" w:rsidRDefault="00316F8F" w:rsidP="003F0427">
      <w:r>
        <w:t>7. Na konci § 11 odst. 4 písmena c) se doplňují slova:</w:t>
      </w:r>
    </w:p>
    <w:p w:rsidR="00316F8F" w:rsidRDefault="00316F8F" w:rsidP="003F0427">
      <w:r>
        <w:t>„ nebo o činnosti zpravodajských služeb, pokud by poskytnutí této informace ohrozilo plnění jejich úkolů či ochranu utajovaných informací,“.</w:t>
      </w:r>
    </w:p>
    <w:p w:rsidR="00316F8F" w:rsidRDefault="00316F8F" w:rsidP="003F0427">
      <w:r>
        <w:t xml:space="preserve"> </w:t>
      </w:r>
    </w:p>
    <w:p w:rsidR="00316F8F" w:rsidRDefault="00316F8F" w:rsidP="003F0427">
      <w:r>
        <w:t>8. V § 11 odstavec 6 zní:</w:t>
      </w:r>
    </w:p>
    <w:p w:rsidR="00316F8F" w:rsidRDefault="00316F8F" w:rsidP="003F0427"/>
    <w:p w:rsidR="00316F8F" w:rsidRDefault="00316F8F" w:rsidP="003F0427">
      <w:r>
        <w:t>„(6) Povinný subjekt neposkytne informaci o činnosti orgánů činných v trestním řízení nebo bezpečnostních sborů, která se týká předcházení, vyhledávání, odhalování nebo stíhání trestné činnosti nebo ochrany bezpečnosti osob, majetku a veřejného pořádku, pokud by její poskytnutí ohrozilo práva třetích osob anebo schopnost orgánů veřejné moci předcházet trestné činnosti, vyhledávat nebo odhalovat trestnou činnost, stíhat trestné činy nebo zajišťovat veřejný pořádek a bezpečnost České republiky.“.”.</w:t>
      </w:r>
    </w:p>
    <w:p w:rsidR="00316F8F" w:rsidRDefault="00316F8F" w:rsidP="00A92050"/>
    <w:p w:rsidR="001D6553" w:rsidRDefault="001D6553">
      <w:pPr>
        <w:jc w:val="left"/>
      </w:pPr>
      <w:r>
        <w:br w:type="page"/>
      </w:r>
    </w:p>
    <w:p w:rsidR="00316F8F" w:rsidRDefault="00316F8F" w:rsidP="00A92050"/>
    <w:p w:rsidR="00316F8F" w:rsidRDefault="00316F8F" w:rsidP="00316F8F">
      <w:pPr>
        <w:pStyle w:val="Oznaenpozmn"/>
      </w:pPr>
      <w:r>
        <w:t>Poslanec Karel Rais</w:t>
      </w:r>
    </w:p>
    <w:p w:rsidR="00316F8F" w:rsidRDefault="00316F8F" w:rsidP="00A92050">
      <w:pPr>
        <w:rPr>
          <w:i/>
        </w:rPr>
      </w:pPr>
      <w:r w:rsidRPr="00316F8F">
        <w:rPr>
          <w:i/>
        </w:rPr>
        <w:t>SD 1302</w:t>
      </w:r>
    </w:p>
    <w:p w:rsidR="00316F8F" w:rsidRPr="00316F8F" w:rsidRDefault="00316F8F" w:rsidP="00A92050">
      <w:pPr>
        <w:rPr>
          <w:i/>
        </w:rPr>
      </w:pPr>
    </w:p>
    <w:p w:rsidR="00316F8F" w:rsidRDefault="001D6553" w:rsidP="00A92050">
      <w:r w:rsidRPr="001D6553">
        <w:rPr>
          <w:b/>
        </w:rPr>
        <w:t>E1.</w:t>
      </w:r>
      <w:r>
        <w:t xml:space="preserve"> </w:t>
      </w:r>
      <w:r w:rsidR="00316F8F">
        <w:t>Za dosavadní část třicátou šestou se vkládá se nová část třicátá sedmá, která zní:</w:t>
      </w:r>
    </w:p>
    <w:p w:rsidR="00316F8F" w:rsidRDefault="00316F8F" w:rsidP="00A92050"/>
    <w:p w:rsidR="00316F8F" w:rsidRDefault="00316F8F" w:rsidP="00316F8F">
      <w:pPr>
        <w:jc w:val="center"/>
        <w:rPr>
          <w:b/>
        </w:rPr>
      </w:pPr>
      <w:r w:rsidRPr="00316F8F">
        <w:t>„</w:t>
      </w:r>
      <w:r>
        <w:rPr>
          <w:b/>
        </w:rPr>
        <w:t>ČÁST TŘICÁTÁ SEDMÁ</w:t>
      </w:r>
    </w:p>
    <w:p w:rsidR="00316F8F" w:rsidRDefault="00316F8F" w:rsidP="00316F8F">
      <w:pPr>
        <w:jc w:val="center"/>
        <w:rPr>
          <w:b/>
        </w:rPr>
      </w:pPr>
      <w:r>
        <w:rPr>
          <w:b/>
        </w:rPr>
        <w:t>Změna zákona o vysokých školách</w:t>
      </w:r>
    </w:p>
    <w:p w:rsidR="00316F8F" w:rsidRDefault="00316F8F" w:rsidP="00316F8F">
      <w:pPr>
        <w:jc w:val="center"/>
        <w:rPr>
          <w:b/>
        </w:rPr>
      </w:pPr>
      <w:r>
        <w:rPr>
          <w:b/>
        </w:rPr>
        <w:t>Čl. XXXVII.</w:t>
      </w:r>
    </w:p>
    <w:p w:rsidR="00316F8F" w:rsidRDefault="00316F8F" w:rsidP="00316F8F">
      <w:pPr>
        <w:ind w:firstLine="360"/>
      </w:pPr>
      <w:r>
        <w:t>Zákon č. 111/1998 Sb., o vysokých školách a o změně a doplnění dalších zákonů (zákon o vysokých školách), ve znění zákona č. 210/2000 Sb., zákona č. 147/2001 Sb., zákona č. 362/2003 Sb., zákona č. 96/2004 Sb., zákona č. 121/2004 Sb., zákona č. 436/2004 Sb., zákona č. 473/2004 Sb., zákona č. 562/2004 Sb., zákona č. 342/2005 Sb., zákona č. 552/2005 Sb., zákona č. 161/2006 Sb., zákona č. 165/2006 Sb., zákona č. 310/2006 Sb., zákona č. 624/2006 Sb., zákona č. 261/2007 Sb., zákona č. 296/2007 Sb., zákona č. 189/2008 Sb., zákona č. 110/2009 Sb., zákona č. 419/2009 Sb., zákona č. 159/2010 Sb., zákona č. 365/2011 Sb., zákona č. 420/2011 Sb., zákona č. 48/2013 Sb., zákona č. 64/2014 Sb. a zákona č. 137/2016 se mění takto:</w:t>
      </w:r>
    </w:p>
    <w:p w:rsidR="00316F8F" w:rsidRDefault="00316F8F" w:rsidP="00316F8F"/>
    <w:p w:rsidR="00316F8F" w:rsidRDefault="00316F8F" w:rsidP="001D6553">
      <w:pPr>
        <w:pStyle w:val="Odstavecseseznamem"/>
        <w:numPr>
          <w:ilvl w:val="0"/>
          <w:numId w:val="38"/>
        </w:numPr>
        <w:spacing w:after="200"/>
        <w:contextualSpacing w:val="0"/>
        <w:jc w:val="both"/>
      </w:pPr>
      <w:r>
        <w:t xml:space="preserve">V § 88 odst. 1 větě druhé se za slova evidenci o studentech vkládají </w:t>
      </w:r>
      <w:proofErr w:type="gramStart"/>
      <w:r>
        <w:t>slova „ , k činnostem</w:t>
      </w:r>
      <w:proofErr w:type="gramEnd"/>
      <w:r>
        <w:t xml:space="preserve"> spojeným se zabezpečením zajišťování</w:t>
      </w:r>
      <w:r w:rsidRPr="00856950">
        <w:t xml:space="preserve"> kvality vzdělávací, tvůrčí a s nimi souvisejících činností a vnitřnímu hodnocení kvality vzdělávací, tvůrčí a s nimi souvisejících činností vysoké školy podle tohoto zákona“</w:t>
      </w:r>
      <w:r>
        <w:t>.</w:t>
      </w:r>
    </w:p>
    <w:p w:rsidR="00316F8F" w:rsidRDefault="00316F8F" w:rsidP="001D6553">
      <w:pPr>
        <w:pStyle w:val="Odstavecseseznamem"/>
        <w:numPr>
          <w:ilvl w:val="0"/>
          <w:numId w:val="38"/>
        </w:numPr>
        <w:spacing w:after="200"/>
        <w:contextualSpacing w:val="0"/>
        <w:jc w:val="both"/>
      </w:pPr>
      <w:r>
        <w:t xml:space="preserve"> V § 88 odst. 2 větě první se za slova adresa místa trvalého pobytu studenta vkládají </w:t>
      </w:r>
      <w:proofErr w:type="gramStart"/>
      <w:r>
        <w:t>slova „ , adresa</w:t>
      </w:r>
      <w:proofErr w:type="gramEnd"/>
      <w:r>
        <w:t xml:space="preserve"> elektronické pošty, je-li studentem poskytnuta“.</w:t>
      </w:r>
    </w:p>
    <w:p w:rsidR="00316F8F" w:rsidRPr="00C234A4" w:rsidRDefault="00316F8F" w:rsidP="001D6553">
      <w:r w:rsidRPr="00C234A4">
        <w:t xml:space="preserve">Ostatní části a články se přečíslují. </w:t>
      </w:r>
    </w:p>
    <w:p w:rsidR="00316F8F" w:rsidRDefault="00316F8F" w:rsidP="00A92050"/>
    <w:p w:rsidR="00316F8F" w:rsidRDefault="00316F8F" w:rsidP="00A92050"/>
    <w:p w:rsidR="00316F8F" w:rsidRPr="00316F8F" w:rsidRDefault="00316F8F" w:rsidP="00A92050">
      <w:pPr>
        <w:rPr>
          <w:i/>
        </w:rPr>
      </w:pPr>
      <w:r w:rsidRPr="00316F8F">
        <w:rPr>
          <w:i/>
        </w:rPr>
        <w:t>SD 1038</w:t>
      </w:r>
    </w:p>
    <w:p w:rsidR="00316F8F" w:rsidRDefault="001D6553" w:rsidP="00316F8F">
      <w:r w:rsidRPr="001D6553">
        <w:rPr>
          <w:b/>
        </w:rPr>
        <w:t>E2.</w:t>
      </w:r>
      <w:r>
        <w:t xml:space="preserve"> </w:t>
      </w:r>
      <w:r w:rsidR="00316F8F" w:rsidRPr="0099503A">
        <w:t xml:space="preserve">Za dosavadní část třicátou šestou </w:t>
      </w:r>
      <w:r w:rsidR="00316F8F">
        <w:t xml:space="preserve">se vkládá </w:t>
      </w:r>
      <w:r w:rsidR="00316F8F" w:rsidRPr="0099503A">
        <w:t>nov</w:t>
      </w:r>
      <w:r w:rsidR="00316F8F">
        <w:t>á</w:t>
      </w:r>
      <w:r w:rsidR="00316F8F" w:rsidRPr="0099503A">
        <w:t xml:space="preserve"> část třicát</w:t>
      </w:r>
      <w:r w:rsidR="00316F8F">
        <w:t>á</w:t>
      </w:r>
      <w:r w:rsidR="00316F8F" w:rsidRPr="0099503A">
        <w:t xml:space="preserve"> sedm</w:t>
      </w:r>
      <w:r w:rsidR="00316F8F">
        <w:t>á, která zní</w:t>
      </w:r>
      <w:r w:rsidR="00316F8F" w:rsidRPr="0099503A">
        <w:t xml:space="preserve">: </w:t>
      </w:r>
    </w:p>
    <w:p w:rsidR="00316F8F" w:rsidRPr="0099503A" w:rsidRDefault="00316F8F" w:rsidP="00316F8F"/>
    <w:p w:rsidR="00316F8F" w:rsidRPr="0099503A" w:rsidRDefault="00316F8F" w:rsidP="00316F8F">
      <w:pPr>
        <w:jc w:val="center"/>
      </w:pPr>
      <w:r w:rsidRPr="0099503A">
        <w:t>„ČÁST TŘICÁTÁ SEDMÁ</w:t>
      </w:r>
    </w:p>
    <w:p w:rsidR="00316F8F" w:rsidRPr="0099503A" w:rsidRDefault="00316F8F" w:rsidP="00316F8F">
      <w:pPr>
        <w:jc w:val="center"/>
        <w:rPr>
          <w:b/>
        </w:rPr>
      </w:pPr>
      <w:r w:rsidRPr="0099503A">
        <w:rPr>
          <w:b/>
        </w:rPr>
        <w:t>Změna zákona o vysokých školách</w:t>
      </w:r>
    </w:p>
    <w:p w:rsidR="00316F8F" w:rsidRPr="0099503A" w:rsidRDefault="00316F8F" w:rsidP="00316F8F">
      <w:pPr>
        <w:jc w:val="center"/>
      </w:pPr>
      <w:r w:rsidRPr="0099503A">
        <w:t>Čl. XXXVII</w:t>
      </w:r>
    </w:p>
    <w:p w:rsidR="00316F8F" w:rsidRPr="0099503A" w:rsidRDefault="00316F8F" w:rsidP="00316F8F">
      <w:r w:rsidRPr="0099503A">
        <w:t>V zákoně č. 111/1998 Sb., o vysokých školách a o změně a doplnění dalších zákonů (zákon o vysokých školách), ve znění zákona č. 210/2000 Sb., zákona č. 147/2001 Sb., zákona č. 362/2003 Sb., zákona č.</w:t>
      </w:r>
      <w:r>
        <w:t> </w:t>
      </w:r>
      <w:r w:rsidRPr="0099503A">
        <w:t>96/2004 Sb., zákona č. 121/2004 Sb., zákona č. 436/2004 Sb., zákona č. 473/2004 Sb., zákona č.</w:t>
      </w:r>
      <w:r>
        <w:t> </w:t>
      </w:r>
      <w:r w:rsidRPr="0099503A">
        <w:t>562/2004 Sb., zákona č. 342/2005 Sb., zákona č. 552/2005 Sb., zákona č. 161/2006 Sb., zákona č.</w:t>
      </w:r>
      <w:r>
        <w:t> </w:t>
      </w:r>
      <w:r w:rsidRPr="0099503A">
        <w:t>165/2006 Sb., zákona č. 310/2006 Sb., zákona č. 624/2006 Sb., zákona č. 261/2007 Sb., zákona č.</w:t>
      </w:r>
      <w:r>
        <w:t> </w:t>
      </w:r>
      <w:r w:rsidRPr="0099503A">
        <w:t>296/2007 Sb., zákona č. 189/2008 Sb., zákona č. 110/2009 Sb., zákona č. 419/2009 Sb., zákona č.</w:t>
      </w:r>
      <w:r>
        <w:t> </w:t>
      </w:r>
      <w:r w:rsidRPr="0099503A">
        <w:t>159/2010 Sb., zákona č. 365/2011 Sb., zákona č. 420/2011 Sb., zákona č. 48/2013 Sb., zákona č.</w:t>
      </w:r>
      <w:r>
        <w:t> </w:t>
      </w:r>
      <w:r w:rsidRPr="0099503A">
        <w:t>64/2014 Sb., zákona č. 137/2016 Sb., zákona č. 230/2016 Sb., zákona č. 24/2017 Sb., zákona č.</w:t>
      </w:r>
      <w:r>
        <w:t> </w:t>
      </w:r>
      <w:r w:rsidRPr="0099503A">
        <w:t xml:space="preserve">183/2017 Sb., zákona č. 200/2017 Sb. a zákona č. 303/2017 Sb., se za § 51 vkládá nový § 51a, který včetně nadpisu zní: </w:t>
      </w:r>
    </w:p>
    <w:p w:rsidR="00316F8F" w:rsidRDefault="00316F8F" w:rsidP="00316F8F">
      <w:pPr>
        <w:pStyle w:val="Odstavecseseznamem"/>
        <w:ind w:left="0"/>
        <w:jc w:val="center"/>
      </w:pPr>
    </w:p>
    <w:p w:rsidR="001D6553" w:rsidRDefault="001D6553">
      <w:pPr>
        <w:jc w:val="left"/>
      </w:pPr>
      <w:r>
        <w:br w:type="page"/>
      </w:r>
    </w:p>
    <w:p w:rsidR="00316F8F" w:rsidRPr="00316F8F" w:rsidRDefault="00316F8F" w:rsidP="00316F8F">
      <w:pPr>
        <w:pStyle w:val="Odstavecseseznamem"/>
        <w:ind w:left="0"/>
        <w:jc w:val="center"/>
      </w:pPr>
      <w:r w:rsidRPr="00316F8F">
        <w:lastRenderedPageBreak/>
        <w:t>„§ 51a</w:t>
      </w:r>
    </w:p>
    <w:p w:rsidR="00316F8F" w:rsidRPr="008E088F" w:rsidRDefault="00316F8F" w:rsidP="00316F8F">
      <w:pPr>
        <w:jc w:val="center"/>
        <w:rPr>
          <w:b/>
        </w:rPr>
      </w:pPr>
      <w:r w:rsidRPr="008E088F">
        <w:rPr>
          <w:b/>
        </w:rPr>
        <w:t xml:space="preserve">Elektronický informační systém </w:t>
      </w:r>
    </w:p>
    <w:p w:rsidR="00316F8F" w:rsidRDefault="00316F8F" w:rsidP="00316F8F">
      <w:r w:rsidRPr="0099503A">
        <w:t>Vede-li vysoká škola elektronický informační systém vysoké školy nebo fakulty</w:t>
      </w:r>
      <w:r>
        <w:t>,</w:t>
      </w:r>
      <w:r w:rsidRPr="0099503A">
        <w:t xml:space="preserve"> </w:t>
      </w:r>
      <w:r>
        <w:t>může užívat</w:t>
      </w:r>
      <w:r w:rsidRPr="0099503A">
        <w:t xml:space="preserve"> uvedený systém v rozsahu stanoveném vnitřním předpisem vysoké školy i pro účely vedení dokumentace</w:t>
      </w:r>
      <w:r>
        <w:t>, evidence a administrativy</w:t>
      </w:r>
      <w:r w:rsidRPr="0099503A">
        <w:t xml:space="preserve"> související se vzdělávací, tvůrčí, doplňkovou nebo další činností vysoké školy, včetně evidence a administrativy související </w:t>
      </w:r>
      <w:r>
        <w:t>s poskytováním knihovnických a</w:t>
      </w:r>
      <w:r w:rsidRPr="0099503A">
        <w:t xml:space="preserve"> informačních služeb, zajišťováním kulturní </w:t>
      </w:r>
      <w:r>
        <w:t>a sportovní činnosti a</w:t>
      </w:r>
      <w:r w:rsidRPr="0099503A">
        <w:t xml:space="preserve"> ubytováním a</w:t>
      </w:r>
      <w:r>
        <w:t> </w:t>
      </w:r>
      <w:r w:rsidRPr="0099503A">
        <w:t xml:space="preserve">stravováním členů akademické obce; za uvedenými účely je oprávněna </w:t>
      </w:r>
      <w:r>
        <w:t xml:space="preserve">v rozsahu nezbytně nutném </w:t>
      </w:r>
      <w:r w:rsidRPr="0099503A">
        <w:t>zpracovávat osobní údaje dotčených osob. Vnitřní předpis vysoké školy stanoví rozsah, způsob zpracování a dobu uchování osobních údajů.“.</w:t>
      </w:r>
    </w:p>
    <w:p w:rsidR="00316F8F" w:rsidRDefault="00316F8F" w:rsidP="00316F8F"/>
    <w:p w:rsidR="00316F8F" w:rsidRPr="0099503A" w:rsidRDefault="00316F8F" w:rsidP="00316F8F">
      <w:r w:rsidRPr="0099503A">
        <w:t>Dosavadní část třicátou sedmou vládního návrhu zákona označit jako část třicátou osmou a dosavadní článek XXXVII označit jako článek XXX</w:t>
      </w:r>
      <w:r>
        <w:t>VIII</w:t>
      </w:r>
      <w:r w:rsidRPr="0099503A">
        <w:t>.</w:t>
      </w:r>
    </w:p>
    <w:p w:rsidR="00316F8F" w:rsidRDefault="00316F8F" w:rsidP="00A92050"/>
    <w:p w:rsidR="00316F8F" w:rsidRDefault="00316F8F" w:rsidP="00A92050"/>
    <w:p w:rsidR="00316F8F" w:rsidRDefault="00316F8F" w:rsidP="00316F8F">
      <w:pPr>
        <w:pStyle w:val="Oznaenpozmn"/>
      </w:pPr>
      <w:r>
        <w:t>Poslanec Rostislav Vyzula</w:t>
      </w:r>
    </w:p>
    <w:p w:rsidR="00316F8F" w:rsidRDefault="00316F8F" w:rsidP="00A92050">
      <w:pPr>
        <w:rPr>
          <w:i/>
        </w:rPr>
      </w:pPr>
      <w:r w:rsidRPr="00316F8F">
        <w:rPr>
          <w:i/>
        </w:rPr>
        <w:t xml:space="preserve">SD 1298 </w:t>
      </w:r>
    </w:p>
    <w:p w:rsidR="00316F8F" w:rsidRPr="00316F8F" w:rsidRDefault="00316F8F" w:rsidP="00A92050">
      <w:pPr>
        <w:rPr>
          <w:i/>
        </w:rPr>
      </w:pPr>
    </w:p>
    <w:p w:rsidR="00316F8F" w:rsidRPr="00E56ECB" w:rsidRDefault="00316F8F" w:rsidP="00316F8F">
      <w:pPr>
        <w:pStyle w:val="Oznaenpozmn"/>
        <w:numPr>
          <w:ilvl w:val="0"/>
          <w:numId w:val="0"/>
        </w:numPr>
        <w:rPr>
          <w:i/>
        </w:rPr>
      </w:pPr>
      <w:r w:rsidRPr="00E56ECB">
        <w:rPr>
          <w:i/>
        </w:rPr>
        <w:t>Pozměňovací návrh k pozměňovacímu návrhu obsaženému v usnesení výboru pro zdravotnictví č. 67 z 18. schůze konané dne 23. května 2018 (tisk 139/5)</w:t>
      </w:r>
    </w:p>
    <w:p w:rsidR="00316F8F" w:rsidRPr="00A559CA" w:rsidRDefault="00316F8F" w:rsidP="00316F8F">
      <w:pPr>
        <w:pStyle w:val="Odstavecseseznamem"/>
        <w:numPr>
          <w:ilvl w:val="0"/>
          <w:numId w:val="39"/>
        </w:numPr>
        <w:suppressAutoHyphens/>
        <w:jc w:val="both"/>
      </w:pPr>
      <w:r w:rsidRPr="00A559CA">
        <w:t xml:space="preserve">Za novelizační bod 14 vložit nový novelizační bod </w:t>
      </w:r>
      <w:r>
        <w:t>15</w:t>
      </w:r>
      <w:r w:rsidRPr="00A559CA">
        <w:t xml:space="preserve"> ve znění:</w:t>
      </w:r>
    </w:p>
    <w:p w:rsidR="00316F8F" w:rsidRPr="00A559CA" w:rsidRDefault="00316F8F" w:rsidP="00316F8F">
      <w:pPr>
        <w:tabs>
          <w:tab w:val="left" w:pos="455"/>
        </w:tabs>
        <w:suppressAutoHyphens/>
      </w:pPr>
      <w:r w:rsidRPr="00A559CA">
        <w:tab/>
      </w:r>
    </w:p>
    <w:p w:rsidR="00316F8F" w:rsidRPr="00F24CA0" w:rsidRDefault="00316F8F" w:rsidP="00316F8F">
      <w:r w:rsidRPr="00A559CA">
        <w:t>„15. Za § 71 se vklád</w:t>
      </w:r>
      <w:r>
        <w:t>á nový</w:t>
      </w:r>
      <w:r w:rsidRPr="00A559CA">
        <w:t xml:space="preserve"> § 71a, kter</w:t>
      </w:r>
      <w:r>
        <w:t>ý</w:t>
      </w:r>
      <w:r w:rsidRPr="00A559CA">
        <w:t xml:space="preserve"> včetně poznámky pod čarou č. 59 </w:t>
      </w:r>
      <w:r>
        <w:t>zní</w:t>
      </w:r>
      <w:r w:rsidRPr="00A559CA">
        <w:t>:</w:t>
      </w:r>
    </w:p>
    <w:p w:rsidR="00316F8F" w:rsidRDefault="00316F8F" w:rsidP="00316F8F"/>
    <w:p w:rsidR="00316F8F" w:rsidRPr="00750323" w:rsidRDefault="00316F8F" w:rsidP="00316F8F">
      <w:pPr>
        <w:jc w:val="center"/>
        <w:rPr>
          <w:color w:val="000000"/>
        </w:rPr>
      </w:pPr>
      <w:r w:rsidRPr="00750323">
        <w:rPr>
          <w:color w:val="000000"/>
        </w:rPr>
        <w:t>„§ 71a</w:t>
      </w:r>
    </w:p>
    <w:p w:rsidR="00316F8F" w:rsidRDefault="00316F8F" w:rsidP="00316F8F">
      <w:pPr>
        <w:rPr>
          <w:color w:val="000000"/>
          <w:highlight w:val="yellow"/>
        </w:rPr>
      </w:pPr>
    </w:p>
    <w:p w:rsidR="00316F8F" w:rsidRPr="00F24CA0" w:rsidRDefault="00316F8F" w:rsidP="00316F8F">
      <w:pPr>
        <w:widowControl w:val="0"/>
        <w:autoSpaceDE w:val="0"/>
        <w:autoSpaceDN w:val="0"/>
        <w:adjustRightInd w:val="0"/>
        <w:ind w:firstLine="505"/>
      </w:pPr>
      <w:r w:rsidRPr="00F24CA0">
        <w:t>„(</w:t>
      </w:r>
      <w:r>
        <w:t>1</w:t>
      </w:r>
      <w:r w:rsidRPr="00F24CA0">
        <w:t xml:space="preserve">) </w:t>
      </w:r>
      <w:r>
        <w:t xml:space="preserve">Poskytovatel může požádat statistický ústav o údaje pro ověření totožnosti pacienta. </w:t>
      </w:r>
      <w:r w:rsidRPr="00F24CA0">
        <w:t>Statistický ústav</w:t>
      </w:r>
      <w:r>
        <w:t xml:space="preserve"> na základě této žádosti</w:t>
      </w:r>
      <w:r w:rsidRPr="00F24CA0">
        <w:t xml:space="preserve"> poskytne prostřednictvím Národního zdravotnického informačního systému </w:t>
      </w:r>
      <w:r>
        <w:t xml:space="preserve">poskytovateli </w:t>
      </w:r>
      <w:r w:rsidRPr="00F24CA0">
        <w:t>údaje o pacientovi, kterými jsou</w:t>
      </w:r>
    </w:p>
    <w:p w:rsidR="00316F8F" w:rsidRPr="00F24CA0" w:rsidRDefault="00316F8F" w:rsidP="00316F8F">
      <w:pPr>
        <w:widowControl w:val="0"/>
        <w:autoSpaceDE w:val="0"/>
        <w:autoSpaceDN w:val="0"/>
        <w:adjustRightInd w:val="0"/>
        <w:ind w:left="357" w:hanging="357"/>
      </w:pPr>
      <w:r w:rsidRPr="00F24CA0">
        <w:t>a)</w:t>
      </w:r>
      <w:r w:rsidRPr="00F24CA0">
        <w:tab/>
        <w:t>jméno, popřípadě jména, příjmení,</w:t>
      </w:r>
    </w:p>
    <w:p w:rsidR="00316F8F" w:rsidRPr="00F24CA0" w:rsidRDefault="00316F8F" w:rsidP="00316F8F">
      <w:pPr>
        <w:widowControl w:val="0"/>
        <w:autoSpaceDE w:val="0"/>
        <w:autoSpaceDN w:val="0"/>
        <w:adjustRightInd w:val="0"/>
        <w:ind w:left="357" w:hanging="357"/>
      </w:pPr>
      <w:r w:rsidRPr="00F24CA0">
        <w:t>b)</w:t>
      </w:r>
      <w:r w:rsidRPr="00F24CA0">
        <w:tab/>
        <w:t>rodné číslo,</w:t>
      </w:r>
    </w:p>
    <w:p w:rsidR="00316F8F" w:rsidRPr="00F24CA0" w:rsidRDefault="00316F8F" w:rsidP="00316F8F">
      <w:pPr>
        <w:widowControl w:val="0"/>
        <w:autoSpaceDE w:val="0"/>
        <w:autoSpaceDN w:val="0"/>
        <w:adjustRightInd w:val="0"/>
        <w:ind w:left="357" w:hanging="357"/>
      </w:pPr>
      <w:r w:rsidRPr="00F24CA0">
        <w:t>c)</w:t>
      </w:r>
      <w:r w:rsidRPr="00F24CA0">
        <w:tab/>
        <w:t>datum narození,</w:t>
      </w:r>
    </w:p>
    <w:p w:rsidR="00316F8F" w:rsidRDefault="00316F8F" w:rsidP="00316F8F">
      <w:pPr>
        <w:widowControl w:val="0"/>
        <w:autoSpaceDE w:val="0"/>
        <w:autoSpaceDN w:val="0"/>
        <w:adjustRightInd w:val="0"/>
        <w:ind w:left="357" w:hanging="357"/>
      </w:pPr>
      <w:r w:rsidRPr="00F24CA0">
        <w:t>d)</w:t>
      </w:r>
      <w:r w:rsidRPr="00F24CA0">
        <w:tab/>
        <w:t>místo a okres narození,</w:t>
      </w:r>
    </w:p>
    <w:p w:rsidR="00316F8F" w:rsidRPr="00F24CA0" w:rsidRDefault="00316F8F" w:rsidP="00316F8F">
      <w:pPr>
        <w:widowControl w:val="0"/>
        <w:autoSpaceDE w:val="0"/>
        <w:autoSpaceDN w:val="0"/>
        <w:adjustRightInd w:val="0"/>
        <w:ind w:left="357" w:hanging="357"/>
      </w:pPr>
      <w:r>
        <w:t>e)</w:t>
      </w:r>
      <w:r>
        <w:tab/>
        <w:t>datum úmrtí pacienta, který zemřel,</w:t>
      </w:r>
    </w:p>
    <w:p w:rsidR="00316F8F" w:rsidRPr="00F24CA0" w:rsidRDefault="00316F8F" w:rsidP="00316F8F">
      <w:pPr>
        <w:widowControl w:val="0"/>
        <w:autoSpaceDE w:val="0"/>
        <w:autoSpaceDN w:val="0"/>
        <w:adjustRightInd w:val="0"/>
        <w:ind w:left="357" w:hanging="357"/>
      </w:pPr>
      <w:r>
        <w:t>f</w:t>
      </w:r>
      <w:r w:rsidRPr="00F24CA0">
        <w:t>)</w:t>
      </w:r>
      <w:r w:rsidRPr="00F24CA0">
        <w:tab/>
        <w:t>adresa místa trvalého pobytu pacienta a</w:t>
      </w:r>
    </w:p>
    <w:p w:rsidR="00316F8F" w:rsidRPr="00F24CA0" w:rsidRDefault="00316F8F" w:rsidP="00316F8F">
      <w:pPr>
        <w:widowControl w:val="0"/>
        <w:autoSpaceDE w:val="0"/>
        <w:autoSpaceDN w:val="0"/>
        <w:adjustRightInd w:val="0"/>
        <w:ind w:left="357" w:hanging="357"/>
      </w:pPr>
      <w:r>
        <w:rPr>
          <w:color w:val="000000"/>
        </w:rPr>
        <w:t>g</w:t>
      </w:r>
      <w:r w:rsidRPr="00F24CA0">
        <w:rPr>
          <w:color w:val="000000"/>
        </w:rPr>
        <w:t>)</w:t>
      </w:r>
      <w:r w:rsidRPr="00F24CA0">
        <w:rPr>
          <w:color w:val="000000"/>
        </w:rPr>
        <w:tab/>
        <w:t>identifikátor držitele v rámci on-line služby nebo jiné činnosti splňující požadavky stanovené přímo použitelným předpisem Evropské unie upravujícím rámec interoperability</w:t>
      </w:r>
      <w:r w:rsidRPr="00F24CA0">
        <w:rPr>
          <w:color w:val="000000"/>
          <w:vertAlign w:val="superscript"/>
        </w:rPr>
        <w:t>59)</w:t>
      </w:r>
      <w:r w:rsidRPr="00F24CA0">
        <w:rPr>
          <w:color w:val="000000"/>
        </w:rPr>
        <w:t>.</w:t>
      </w:r>
    </w:p>
    <w:p w:rsidR="00316F8F" w:rsidRPr="00F24CA0" w:rsidRDefault="00316F8F" w:rsidP="00316F8F">
      <w:pPr>
        <w:widowControl w:val="0"/>
        <w:autoSpaceDE w:val="0"/>
        <w:autoSpaceDN w:val="0"/>
        <w:adjustRightInd w:val="0"/>
      </w:pPr>
      <w:r w:rsidRPr="00EB6BFD">
        <w:t>Statistický ústav zároveň k osobě pacienta přidělí a poskytovateli předá jedinečný resortní</w:t>
      </w:r>
      <w:r w:rsidRPr="00F24CA0">
        <w:t xml:space="preserve"> identifikátor pacienta.</w:t>
      </w:r>
    </w:p>
    <w:p w:rsidR="00316F8F" w:rsidRPr="00F24CA0" w:rsidRDefault="00316F8F" w:rsidP="00316F8F">
      <w:pPr>
        <w:widowControl w:val="0"/>
        <w:autoSpaceDE w:val="0"/>
        <w:autoSpaceDN w:val="0"/>
        <w:adjustRightInd w:val="0"/>
      </w:pPr>
    </w:p>
    <w:p w:rsidR="00316F8F" w:rsidRPr="00EB6BFD" w:rsidRDefault="00316F8F" w:rsidP="00316F8F">
      <w:pPr>
        <w:widowControl w:val="0"/>
        <w:autoSpaceDE w:val="0"/>
        <w:autoSpaceDN w:val="0"/>
        <w:adjustRightInd w:val="0"/>
        <w:ind w:firstLine="505"/>
      </w:pPr>
      <w:r w:rsidRPr="00EB6BFD">
        <w:t>(</w:t>
      </w:r>
      <w:r>
        <w:t>2</w:t>
      </w:r>
      <w:r w:rsidRPr="00EB6BFD">
        <w:t xml:space="preserve">) Poskytovatel podá žádost podle odstavce </w:t>
      </w:r>
      <w:r>
        <w:t>1</w:t>
      </w:r>
      <w:r w:rsidRPr="00EB6BFD">
        <w:t xml:space="preserve"> statistickému ústavu za účelem ztotožnění pacienta. Žádost obsahuje</w:t>
      </w:r>
    </w:p>
    <w:p w:rsidR="00316F8F" w:rsidRDefault="00316F8F" w:rsidP="00316F8F">
      <w:pPr>
        <w:widowControl w:val="0"/>
        <w:autoSpaceDE w:val="0"/>
        <w:autoSpaceDN w:val="0"/>
        <w:adjustRightInd w:val="0"/>
        <w:ind w:left="357" w:hanging="357"/>
      </w:pPr>
      <w:r w:rsidRPr="00EB6BFD">
        <w:t>a)</w:t>
      </w:r>
      <w:r>
        <w:tab/>
      </w:r>
      <w:r w:rsidRPr="00F24CA0">
        <w:t>identifikační údaje pacienta v rozsahu p</w:t>
      </w:r>
      <w:r>
        <w:t>odle odstavce</w:t>
      </w:r>
      <w:r w:rsidRPr="00F24CA0">
        <w:t xml:space="preserve"> </w:t>
      </w:r>
      <w:r>
        <w:t>1 písm. a) až f),</w:t>
      </w:r>
    </w:p>
    <w:p w:rsidR="00316F8F" w:rsidRPr="002F17CF" w:rsidRDefault="00316F8F" w:rsidP="00316F8F">
      <w:pPr>
        <w:widowControl w:val="0"/>
        <w:autoSpaceDE w:val="0"/>
        <w:autoSpaceDN w:val="0"/>
        <w:adjustRightInd w:val="0"/>
        <w:ind w:left="357" w:hanging="357"/>
      </w:pPr>
      <w:r>
        <w:t>b)</w:t>
      </w:r>
      <w:r>
        <w:rPr>
          <w:color w:val="000000"/>
        </w:rPr>
        <w:tab/>
      </w:r>
      <w:r w:rsidRPr="00F24CA0">
        <w:rPr>
          <w:color w:val="000000"/>
        </w:rPr>
        <w:t>identifikátor držitele</w:t>
      </w:r>
      <w:r>
        <w:rPr>
          <w:color w:val="000000"/>
        </w:rPr>
        <w:t xml:space="preserve"> podle odstavce 1 písm. g), pokud byl již dříve vydán, a</w:t>
      </w:r>
    </w:p>
    <w:p w:rsidR="00316F8F" w:rsidRPr="00782DAB" w:rsidRDefault="00316F8F" w:rsidP="00316F8F">
      <w:pPr>
        <w:widowControl w:val="0"/>
        <w:autoSpaceDE w:val="0"/>
        <w:autoSpaceDN w:val="0"/>
        <w:adjustRightInd w:val="0"/>
        <w:ind w:left="357" w:hanging="357"/>
      </w:pPr>
      <w:r w:rsidRPr="00782DAB">
        <w:t>c)</w:t>
      </w:r>
      <w:r w:rsidRPr="00782DAB">
        <w:tab/>
        <w:t>identifikační údaje poskytovatele</w:t>
      </w:r>
      <w:r>
        <w:t>.</w:t>
      </w:r>
    </w:p>
    <w:p w:rsidR="00316F8F" w:rsidRPr="00782DAB" w:rsidRDefault="00316F8F" w:rsidP="00316F8F">
      <w:pPr>
        <w:widowControl w:val="0"/>
        <w:autoSpaceDE w:val="0"/>
        <w:autoSpaceDN w:val="0"/>
        <w:adjustRightInd w:val="0"/>
        <w:ind w:left="357" w:hanging="357"/>
      </w:pPr>
    </w:p>
    <w:p w:rsidR="00316F8F" w:rsidRPr="00F24CA0" w:rsidRDefault="00316F8F" w:rsidP="00316F8F">
      <w:pPr>
        <w:widowControl w:val="0"/>
        <w:autoSpaceDE w:val="0"/>
        <w:autoSpaceDN w:val="0"/>
        <w:adjustRightInd w:val="0"/>
        <w:ind w:firstLine="505"/>
      </w:pPr>
      <w:r w:rsidRPr="00782DAB">
        <w:t>(</w:t>
      </w:r>
      <w:r>
        <w:t>3</w:t>
      </w:r>
      <w:r w:rsidRPr="00782DAB">
        <w:t xml:space="preserve">) Žádost podle odstavce </w:t>
      </w:r>
      <w:r>
        <w:t>1</w:t>
      </w:r>
      <w:r w:rsidRPr="00782DAB" w:rsidDel="00173E76">
        <w:t xml:space="preserve"> </w:t>
      </w:r>
      <w:r w:rsidRPr="00782DAB">
        <w:t>a údaje předávané statistickým ústavem na základě této žádosti jsou předávány způsobem umožňujícím dálkový přístup</w:t>
      </w:r>
      <w:r w:rsidRPr="00F24CA0">
        <w:t>.</w:t>
      </w:r>
    </w:p>
    <w:p w:rsidR="00316F8F" w:rsidRPr="00F24CA0" w:rsidRDefault="00316F8F" w:rsidP="00316F8F">
      <w:r w:rsidRPr="00F24CA0">
        <w:lastRenderedPageBreak/>
        <w:t>_________</w:t>
      </w:r>
    </w:p>
    <w:p w:rsidR="00316F8F" w:rsidRDefault="00316F8F" w:rsidP="00316F8F">
      <w:pPr>
        <w:ind w:left="357" w:hanging="357"/>
        <w:rPr>
          <w:color w:val="000000"/>
        </w:rPr>
      </w:pPr>
      <w:r w:rsidRPr="00F24CA0">
        <w:rPr>
          <w:vertAlign w:val="superscript"/>
        </w:rPr>
        <w:t>59)</w:t>
      </w:r>
      <w:r w:rsidRPr="00F24CA0">
        <w:tab/>
      </w:r>
      <w:r w:rsidRPr="00F24CA0">
        <w:rPr>
          <w:color w:val="000000"/>
        </w:rPr>
        <w:t>Prováděcí nařízení Komise (EU) 2015/1501 ze dne 8. září 2015 o rámci interoperability podle čl. 12 odst. 8 nařízení Evropského parlamentu a Rady (EU) č. 910/2014 o elektronické identifikaci a službách vytvářejících důvěru pro elektronické transakce na </w:t>
      </w:r>
      <w:r>
        <w:rPr>
          <w:color w:val="000000"/>
        </w:rPr>
        <w:t>vnitřním trhu.“.“.</w:t>
      </w:r>
    </w:p>
    <w:p w:rsidR="00316F8F" w:rsidRDefault="00316F8F" w:rsidP="00316F8F">
      <w:pPr>
        <w:ind w:left="357" w:hanging="357"/>
        <w:rPr>
          <w:color w:val="000000"/>
        </w:rPr>
      </w:pPr>
    </w:p>
    <w:p w:rsidR="00316F8F" w:rsidRPr="00A559CA" w:rsidRDefault="00316F8F" w:rsidP="00316F8F">
      <w:pPr>
        <w:pStyle w:val="Odstavecseseznamem"/>
        <w:numPr>
          <w:ilvl w:val="0"/>
          <w:numId w:val="39"/>
        </w:numPr>
        <w:jc w:val="both"/>
        <w:rPr>
          <w:color w:val="000000"/>
        </w:rPr>
      </w:pPr>
      <w:r>
        <w:rPr>
          <w:color w:val="000000"/>
        </w:rPr>
        <w:t>Dosavadní novelizační body 15 až 39 označit jako novelizační body 16 až 40.</w:t>
      </w:r>
    </w:p>
    <w:p w:rsidR="00316F8F" w:rsidRPr="00B63168" w:rsidRDefault="00316F8F" w:rsidP="00316F8F">
      <w:pPr>
        <w:suppressAutoHyphens/>
        <w:contextualSpacing/>
        <w:rPr>
          <w:u w:val="single"/>
        </w:rPr>
      </w:pPr>
    </w:p>
    <w:p w:rsidR="00316F8F" w:rsidRDefault="00316F8F" w:rsidP="00A92050"/>
    <w:p w:rsidR="00316F8F" w:rsidRDefault="00316F8F" w:rsidP="00316F8F">
      <w:pPr>
        <w:pStyle w:val="Oznaenpozmn"/>
      </w:pPr>
      <w:r>
        <w:t>Poslankyně Kateřina Valachová</w:t>
      </w:r>
    </w:p>
    <w:p w:rsidR="00316F8F" w:rsidRPr="00316F8F" w:rsidRDefault="00316F8F" w:rsidP="00A92050">
      <w:pPr>
        <w:rPr>
          <w:i/>
        </w:rPr>
      </w:pPr>
      <w:r w:rsidRPr="00316F8F">
        <w:rPr>
          <w:i/>
        </w:rPr>
        <w:t>SD 1085</w:t>
      </w:r>
    </w:p>
    <w:p w:rsidR="00316F8F" w:rsidRDefault="00316F8F" w:rsidP="00A92050"/>
    <w:p w:rsidR="00316F8F" w:rsidRDefault="001D6553" w:rsidP="00316F8F">
      <w:pPr>
        <w:pStyle w:val="Textbody"/>
        <w:jc w:val="both"/>
        <w:rPr>
          <w:rFonts w:cs="Times New Roman"/>
        </w:rPr>
      </w:pPr>
      <w:r w:rsidRPr="001D6553">
        <w:rPr>
          <w:rFonts w:cs="Times New Roman"/>
          <w:b/>
        </w:rPr>
        <w:t xml:space="preserve">G1. </w:t>
      </w:r>
      <w:r w:rsidR="00316F8F">
        <w:rPr>
          <w:rFonts w:cs="Times New Roman"/>
        </w:rPr>
        <w:t xml:space="preserve">Bod 2 v čl. VIII, části osmé se vypouští.  </w:t>
      </w:r>
    </w:p>
    <w:p w:rsidR="00316F8F" w:rsidRDefault="00316F8F" w:rsidP="00A92050"/>
    <w:p w:rsidR="00316F8F" w:rsidRDefault="00316F8F" w:rsidP="00A92050">
      <w:pPr>
        <w:rPr>
          <w:i/>
        </w:rPr>
      </w:pPr>
      <w:r w:rsidRPr="00316F8F">
        <w:rPr>
          <w:i/>
        </w:rPr>
        <w:t>SD 1087</w:t>
      </w:r>
    </w:p>
    <w:p w:rsidR="001D6553" w:rsidRPr="00316F8F" w:rsidRDefault="001D6553" w:rsidP="00A92050">
      <w:pPr>
        <w:rPr>
          <w:i/>
        </w:rPr>
      </w:pPr>
    </w:p>
    <w:p w:rsidR="00316F8F" w:rsidRDefault="001D6553" w:rsidP="00316F8F">
      <w:r w:rsidRPr="001D6553">
        <w:rPr>
          <w:b/>
          <w:color w:val="000000"/>
        </w:rPr>
        <w:t>G2.</w:t>
      </w:r>
      <w:r>
        <w:rPr>
          <w:color w:val="000000"/>
        </w:rPr>
        <w:t xml:space="preserve"> </w:t>
      </w:r>
      <w:r w:rsidR="00316F8F">
        <w:rPr>
          <w:color w:val="000000"/>
        </w:rPr>
        <w:t xml:space="preserve">Návrh zákona </w:t>
      </w:r>
      <w:r w:rsidR="00316F8F">
        <w:rPr>
          <w:bCs/>
          <w:color w:val="000000"/>
        </w:rPr>
        <w:t xml:space="preserve">o státním zastupitelství </w:t>
      </w:r>
      <w:r w:rsidR="00316F8F">
        <w:rPr>
          <w:color w:val="000000"/>
        </w:rPr>
        <w:t>se mění takto:</w:t>
      </w:r>
    </w:p>
    <w:p w:rsidR="00316F8F" w:rsidRDefault="00316F8F" w:rsidP="00316F8F">
      <w:pPr>
        <w:rPr>
          <w:color w:val="000000"/>
        </w:rPr>
      </w:pPr>
    </w:p>
    <w:p w:rsidR="00316F8F" w:rsidRDefault="00316F8F" w:rsidP="00316F8F">
      <w:r>
        <w:rPr>
          <w:color w:val="000000"/>
        </w:rPr>
        <w:t>1. Za § 12m se vkládá nový § 12n, který zní:</w:t>
      </w:r>
    </w:p>
    <w:p w:rsidR="00316F8F" w:rsidRDefault="00316F8F" w:rsidP="00316F8F">
      <w:pPr>
        <w:rPr>
          <w:color w:val="000000"/>
        </w:rPr>
      </w:pPr>
    </w:p>
    <w:p w:rsidR="00316F8F" w:rsidRDefault="00316F8F" w:rsidP="00316F8F">
      <w:pPr>
        <w:spacing w:after="120"/>
        <w:jc w:val="center"/>
      </w:pPr>
      <w:r>
        <w:rPr>
          <w:rFonts w:cs="Arial"/>
        </w:rPr>
        <w:t>„§ 12n</w:t>
      </w:r>
    </w:p>
    <w:p w:rsidR="00316F8F" w:rsidRDefault="00316F8F" w:rsidP="00316F8F">
      <w:pPr>
        <w:spacing w:after="120"/>
        <w:jc w:val="center"/>
      </w:pPr>
      <w:r>
        <w:rPr>
          <w:rFonts w:cs="Arial"/>
          <w:b/>
        </w:rPr>
        <w:t>Omezení některých práv a povinností</w:t>
      </w:r>
    </w:p>
    <w:p w:rsidR="00316F8F" w:rsidRDefault="00316F8F" w:rsidP="00316F8F">
      <w:pPr>
        <w:spacing w:after="120"/>
      </w:pPr>
      <w:r>
        <w:rPr>
          <w:rFonts w:cs="Arial"/>
        </w:rPr>
        <w:tab/>
      </w:r>
      <w:r>
        <w:rPr>
          <w:rFonts w:cs="Arial"/>
          <w:u w:val="single"/>
        </w:rPr>
        <w:t>(1) Ustanovení čl. 12 až 22 a v jim odpovídajícím rozsahu čl. 5 nařízení Evropského parlamentu a Rady (EU) 2016/679 se ve vztahu k osobním údajům, které jsou zpracovávány státními zastupitelstvími v souvislosti s jejich rozhodovací činností a jinými činnostmi s tím nezbytně spojenými za účelem výkonu jejich pravomoci, nepoužijí, je-li to nezbytné pro zajištění</w:t>
      </w:r>
    </w:p>
    <w:p w:rsidR="00316F8F" w:rsidRDefault="00316F8F" w:rsidP="00316F8F">
      <w:pPr>
        <w:spacing w:after="120"/>
      </w:pPr>
      <w:r>
        <w:rPr>
          <w:rFonts w:cs="Arial"/>
          <w:u w:val="single"/>
        </w:rPr>
        <w:t>a) předcházení, vyhledávání a odhalování trestné činnosti a stíhání trestných činů, výkonu trestů a ochranných opatření, zajišťování bezpečnosti České republiky, veřejného pořádku a vnitřní bezpečnosti, včetně pátrání po osobách a věcech, nebo</w:t>
      </w:r>
    </w:p>
    <w:p w:rsidR="00316F8F" w:rsidRDefault="00316F8F" w:rsidP="00316F8F">
      <w:pPr>
        <w:spacing w:after="120"/>
      </w:pPr>
      <w:r>
        <w:rPr>
          <w:rFonts w:cs="Arial"/>
          <w:u w:val="single"/>
        </w:rPr>
        <w:t>b) ochrany subjektu údajů nebo práv a svobod druhých.</w:t>
      </w:r>
    </w:p>
    <w:p w:rsidR="00316F8F" w:rsidRDefault="00316F8F" w:rsidP="00316F8F">
      <w:pPr>
        <w:spacing w:after="120"/>
      </w:pPr>
      <w:r>
        <w:rPr>
          <w:rFonts w:cs="Arial"/>
        </w:rPr>
        <w:tab/>
      </w:r>
      <w:r>
        <w:rPr>
          <w:rFonts w:cs="Arial"/>
          <w:u w:val="single"/>
        </w:rPr>
        <w:t>(2) Státní zastupitelství bez zbytečného odkladu vyrozumí subjekt údajů, který uplatnil práva stanovená v čl. 12 až 22 nařízení Evropského parlamentu a Rady (EU) 2016/679, o uplatnění výjimky podle odstavce 1.</w:t>
      </w:r>
      <w:r>
        <w:rPr>
          <w:rFonts w:cs="Arial"/>
        </w:rPr>
        <w:t>“.</w:t>
      </w:r>
    </w:p>
    <w:p w:rsidR="00316F8F" w:rsidRDefault="00316F8F" w:rsidP="00A92050"/>
    <w:p w:rsidR="001D6553" w:rsidRDefault="001D6553">
      <w:pPr>
        <w:jc w:val="left"/>
        <w:rPr>
          <w:i/>
        </w:rPr>
      </w:pPr>
      <w:r>
        <w:rPr>
          <w:i/>
        </w:rPr>
        <w:br w:type="page"/>
      </w:r>
    </w:p>
    <w:p w:rsidR="00316F8F" w:rsidRPr="00316F8F" w:rsidRDefault="00316F8F" w:rsidP="00A92050">
      <w:pPr>
        <w:rPr>
          <w:i/>
        </w:rPr>
      </w:pPr>
      <w:r w:rsidRPr="00316F8F">
        <w:rPr>
          <w:i/>
        </w:rPr>
        <w:lastRenderedPageBreak/>
        <w:t>SD 1088</w:t>
      </w:r>
    </w:p>
    <w:p w:rsidR="00316F8F" w:rsidRDefault="00316F8F" w:rsidP="00A92050"/>
    <w:p w:rsidR="00316F8F" w:rsidRPr="001D6553" w:rsidRDefault="001D6553" w:rsidP="001D6553">
      <w:pPr>
        <w:pStyle w:val="Nadpis1"/>
        <w:spacing w:before="0" w:after="0"/>
        <w:rPr>
          <w:rFonts w:ascii="Times New Roman" w:hAnsi="Times New Roman"/>
          <w:b w:val="0"/>
          <w:sz w:val="24"/>
        </w:rPr>
      </w:pPr>
      <w:r w:rsidRPr="001D6553">
        <w:rPr>
          <w:rFonts w:ascii="Times New Roman" w:hAnsi="Times New Roman"/>
          <w:sz w:val="24"/>
        </w:rPr>
        <w:t xml:space="preserve">G3. </w:t>
      </w:r>
      <w:r w:rsidR="00316F8F" w:rsidRPr="001D6553">
        <w:rPr>
          <w:rFonts w:ascii="Times New Roman" w:hAnsi="Times New Roman"/>
          <w:b w:val="0"/>
          <w:sz w:val="24"/>
        </w:rPr>
        <w:t>Vkládá se nová část nultá, která včetně nadpisu zní:</w:t>
      </w:r>
    </w:p>
    <w:p w:rsidR="00316F8F" w:rsidRPr="00316F8F" w:rsidRDefault="00316F8F" w:rsidP="00316F8F">
      <w:pPr>
        <w:jc w:val="center"/>
      </w:pPr>
    </w:p>
    <w:p w:rsidR="00316F8F" w:rsidRPr="00316F8F" w:rsidRDefault="00316F8F" w:rsidP="00316F8F">
      <w:pPr>
        <w:jc w:val="center"/>
      </w:pPr>
      <w:r w:rsidRPr="00316F8F">
        <w:t>„ČÁST NULTÁ</w:t>
      </w:r>
    </w:p>
    <w:p w:rsidR="00316F8F" w:rsidRPr="00316F8F" w:rsidRDefault="00316F8F" w:rsidP="00316F8F">
      <w:pPr>
        <w:jc w:val="center"/>
        <w:rPr>
          <w:b/>
        </w:rPr>
      </w:pPr>
      <w:r w:rsidRPr="00316F8F">
        <w:rPr>
          <w:b/>
        </w:rPr>
        <w:t>Změna trestního zákoníku</w:t>
      </w:r>
    </w:p>
    <w:p w:rsidR="00316F8F" w:rsidRPr="00316F8F" w:rsidRDefault="00316F8F" w:rsidP="00316F8F">
      <w:pPr>
        <w:jc w:val="center"/>
      </w:pPr>
      <w:r w:rsidRPr="00316F8F">
        <w:t>Čl. 0</w:t>
      </w:r>
    </w:p>
    <w:p w:rsidR="00316F8F" w:rsidRPr="00316F8F" w:rsidRDefault="00316F8F" w:rsidP="001D6553">
      <w:pPr>
        <w:pStyle w:val="Nadpis3"/>
        <w:keepNext w:val="0"/>
        <w:spacing w:before="0"/>
        <w:ind w:firstLine="709"/>
        <w:rPr>
          <w:rFonts w:ascii="Times New Roman" w:hAnsi="Times New Roman" w:cs="Times New Roman"/>
          <w:i/>
          <w:color w:val="auto"/>
        </w:rPr>
      </w:pPr>
      <w:r>
        <w:rPr>
          <w:rFonts w:ascii="Times New Roman" w:hAnsi="Times New Roman" w:cs="Times New Roman"/>
          <w:color w:val="auto"/>
        </w:rPr>
        <w:t>Z</w:t>
      </w:r>
      <w:r w:rsidRPr="00316F8F">
        <w:rPr>
          <w:rFonts w:ascii="Times New Roman" w:hAnsi="Times New Roman" w:cs="Times New Roman"/>
          <w:color w:val="auto"/>
        </w:rPr>
        <w:t xml:space="preserve">ákon č. 40/2009 Sb., trestní zákoník, ve znění zákona č. 306/2009 Sb., zákona č. 181/2011 Sb., zákona č. 330/2011 Sb., zákona č. 357/2011 Sb., zákona č. 375/2011 Sb., zákona č. 420/2011 Sb., zákona č. 193/2012 Sb., zákona č. 360/2012 Sb., zákona č. 390/2012 Sb., zákona č. 399/2012 Sb., zákona č. 494/2012 Sb., zákona č. 105/2013 Sb., zákona č. 241/2013 Sb., nálezu Ústavního soudu, vyhlášeného pod č. 259/2013 Sb., zákona č. 141/2014 Sb., zákona č. 86/2015 Sb., zákona č. 165/2015 Sb., zákona č. 377/2015 Sb., zákona č. 47/2016 Sb., zákona č. 150/2016 Sb., zákona č. 163/2016 Sb., zákona č. 188/2016 Sb., zákona č. 321/2016 Sb., zákona č. 323/2016 Sb., zákona č. 455/2016 Sb., zákona č. 55/2017 Sb., zákona č. 58/2017 Sb. a zákona č. 204/2017 Sb., </w:t>
      </w:r>
      <w:r>
        <w:rPr>
          <w:rFonts w:ascii="Times New Roman" w:hAnsi="Times New Roman" w:cs="Times New Roman"/>
          <w:color w:val="auto"/>
        </w:rPr>
        <w:t>se mění takto:</w:t>
      </w:r>
    </w:p>
    <w:p w:rsidR="00316F8F" w:rsidRDefault="001F7E37" w:rsidP="001F7E37">
      <w:pPr>
        <w:pStyle w:val="Nadpis3"/>
        <w:spacing w:before="120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>1.</w:t>
      </w:r>
      <w:r>
        <w:rPr>
          <w:rFonts w:ascii="Times New Roman" w:hAnsi="Times New Roman" w:cs="Times New Roman"/>
          <w:iCs/>
          <w:color w:val="auto"/>
        </w:rPr>
        <w:tab/>
      </w:r>
      <w:r w:rsidR="00316F8F">
        <w:rPr>
          <w:rFonts w:ascii="Times New Roman" w:hAnsi="Times New Roman" w:cs="Times New Roman"/>
          <w:iCs/>
          <w:color w:val="auto"/>
        </w:rPr>
        <w:t xml:space="preserve">V § 180 </w:t>
      </w:r>
      <w:r w:rsidR="00316F8F" w:rsidRPr="00316F8F">
        <w:rPr>
          <w:rFonts w:ascii="Times New Roman" w:hAnsi="Times New Roman" w:cs="Times New Roman"/>
          <w:color w:val="auto"/>
        </w:rPr>
        <w:t>se za odstavec 2 vkládá nový odstavec 3, který zní:</w:t>
      </w:r>
    </w:p>
    <w:p w:rsidR="00316F8F" w:rsidRPr="00316F8F" w:rsidRDefault="00316F8F" w:rsidP="00316F8F">
      <w:pPr>
        <w:pStyle w:val="Nadpis3"/>
        <w:spacing w:before="120"/>
        <w:ind w:firstLine="360"/>
        <w:rPr>
          <w:rFonts w:ascii="Times New Roman" w:hAnsi="Times New Roman" w:cs="Times New Roman"/>
          <w:color w:val="auto"/>
        </w:rPr>
      </w:pPr>
      <w:r w:rsidRPr="00316F8F">
        <w:rPr>
          <w:rFonts w:ascii="Times New Roman" w:hAnsi="Times New Roman" w:cs="Times New Roman"/>
          <w:iCs/>
          <w:color w:val="auto"/>
        </w:rPr>
        <w:t>„</w:t>
      </w:r>
      <w:r>
        <w:rPr>
          <w:rFonts w:ascii="Times New Roman" w:hAnsi="Times New Roman" w:cs="Times New Roman"/>
          <w:iCs/>
          <w:color w:val="auto"/>
        </w:rPr>
        <w:t xml:space="preserve">(3) </w:t>
      </w:r>
      <w:r w:rsidRPr="00316F8F">
        <w:rPr>
          <w:rFonts w:ascii="Times New Roman" w:hAnsi="Times New Roman" w:cs="Times New Roman"/>
          <w:iCs/>
          <w:color w:val="auto"/>
        </w:rPr>
        <w:t>Stejně bude potrestán, kdo ve velkém rozsahu neoprávněně zpracovává osobní údaje a způsobí tím vážnou újmu na právech nebo oprávněných zájmech osob, jichž se osobní údaje týkají.</w:t>
      </w:r>
      <w:r w:rsidRPr="00316F8F">
        <w:rPr>
          <w:rFonts w:ascii="Times New Roman" w:hAnsi="Times New Roman" w:cs="Times New Roman"/>
          <w:color w:val="auto"/>
        </w:rPr>
        <w:t>“</w:t>
      </w:r>
      <w:r>
        <w:rPr>
          <w:rFonts w:ascii="Times New Roman" w:hAnsi="Times New Roman" w:cs="Times New Roman"/>
          <w:color w:val="auto"/>
        </w:rPr>
        <w:t>.</w:t>
      </w:r>
      <w:r w:rsidRPr="00316F8F">
        <w:rPr>
          <w:rFonts w:ascii="Times New Roman" w:hAnsi="Times New Roman" w:cs="Times New Roman"/>
          <w:color w:val="auto"/>
        </w:rPr>
        <w:t xml:space="preserve"> </w:t>
      </w:r>
    </w:p>
    <w:p w:rsidR="00316F8F" w:rsidRPr="00316F8F" w:rsidRDefault="00316F8F" w:rsidP="00316F8F">
      <w:pPr>
        <w:pStyle w:val="Nadpis3"/>
        <w:spacing w:before="120"/>
        <w:rPr>
          <w:rFonts w:ascii="Times New Roman" w:hAnsi="Times New Roman" w:cs="Times New Roman"/>
          <w:i/>
          <w:color w:val="auto"/>
        </w:rPr>
      </w:pPr>
      <w:r w:rsidRPr="00316F8F">
        <w:rPr>
          <w:rFonts w:ascii="Times New Roman" w:hAnsi="Times New Roman" w:cs="Times New Roman"/>
          <w:color w:val="auto"/>
        </w:rPr>
        <w:t xml:space="preserve">Dosavadní odstavce 3 a 4 se označují jako odstavce 4 a 5.  </w:t>
      </w:r>
    </w:p>
    <w:p w:rsidR="00316F8F" w:rsidRPr="00316F8F" w:rsidRDefault="001F7E37" w:rsidP="001F7E37">
      <w:pPr>
        <w:pStyle w:val="Nadpis3"/>
        <w:spacing w:before="120"/>
        <w:rPr>
          <w:rFonts w:ascii="Times New Roman" w:hAnsi="Times New Roman" w:cs="Times New Roman"/>
          <w:i/>
          <w:color w:val="auto"/>
        </w:rPr>
      </w:pPr>
      <w:r>
        <w:rPr>
          <w:rFonts w:ascii="Times New Roman" w:hAnsi="Times New Roman" w:cs="Times New Roman"/>
          <w:color w:val="auto"/>
        </w:rPr>
        <w:t>2</w:t>
      </w:r>
      <w:r w:rsidR="00316F8F" w:rsidRPr="00316F8F">
        <w:rPr>
          <w:rFonts w:ascii="Times New Roman" w:hAnsi="Times New Roman" w:cs="Times New Roman"/>
          <w:color w:val="auto"/>
        </w:rPr>
        <w:t>.</w:t>
      </w:r>
      <w:r w:rsidR="00316F8F" w:rsidRPr="00316F8F">
        <w:rPr>
          <w:rFonts w:ascii="Times New Roman" w:hAnsi="Times New Roman" w:cs="Times New Roman"/>
          <w:color w:val="auto"/>
        </w:rPr>
        <w:tab/>
        <w:t xml:space="preserve">V § 180 odst. 4 písm. a) se slova „nebo 2“ nahrazují slovy „, 2 nebo 3“.  </w:t>
      </w:r>
    </w:p>
    <w:p w:rsidR="00316F8F" w:rsidRPr="00316F8F" w:rsidRDefault="001F7E37" w:rsidP="00316F8F">
      <w:pPr>
        <w:pStyle w:val="Nadpis3"/>
        <w:spacing w:before="120"/>
        <w:rPr>
          <w:rFonts w:ascii="Times New Roman" w:hAnsi="Times New Roman" w:cs="Times New Roman"/>
          <w:i/>
          <w:color w:val="auto"/>
        </w:rPr>
      </w:pPr>
      <w:r>
        <w:rPr>
          <w:rFonts w:ascii="Times New Roman" w:hAnsi="Times New Roman" w:cs="Times New Roman"/>
          <w:color w:val="auto"/>
        </w:rPr>
        <w:t>3</w:t>
      </w:r>
      <w:r w:rsidR="00316F8F" w:rsidRPr="00316F8F">
        <w:rPr>
          <w:rFonts w:ascii="Times New Roman" w:hAnsi="Times New Roman" w:cs="Times New Roman"/>
          <w:color w:val="auto"/>
        </w:rPr>
        <w:t>.</w:t>
      </w:r>
      <w:r w:rsidR="00316F8F" w:rsidRPr="00316F8F">
        <w:rPr>
          <w:rFonts w:ascii="Times New Roman" w:hAnsi="Times New Roman" w:cs="Times New Roman"/>
          <w:color w:val="auto"/>
        </w:rPr>
        <w:tab/>
        <w:t>V § 180 odst. 5 písm. a) se slova „nebo 2“ nahrazují slovy „, 2 nebo 3“.</w:t>
      </w:r>
    </w:p>
    <w:p w:rsidR="00316F8F" w:rsidRPr="00316F8F" w:rsidRDefault="00316F8F" w:rsidP="00A92050"/>
    <w:p w:rsidR="00316F8F" w:rsidRPr="00316F8F" w:rsidRDefault="00316F8F" w:rsidP="00A92050"/>
    <w:p w:rsidR="00316F8F" w:rsidRDefault="00316F8F" w:rsidP="00316F8F">
      <w:pPr>
        <w:pStyle w:val="Oznaenpozmn"/>
      </w:pPr>
      <w:r>
        <w:t>Poslanec Jakub Michálek</w:t>
      </w:r>
    </w:p>
    <w:p w:rsidR="00316F8F" w:rsidRPr="00316F8F" w:rsidRDefault="00316F8F" w:rsidP="00316F8F">
      <w:pPr>
        <w:rPr>
          <w:i/>
        </w:rPr>
      </w:pPr>
      <w:r w:rsidRPr="00316F8F">
        <w:rPr>
          <w:i/>
        </w:rPr>
        <w:t>SD 1275</w:t>
      </w:r>
    </w:p>
    <w:p w:rsidR="00316F8F" w:rsidRDefault="00316F8F" w:rsidP="00A92050"/>
    <w:p w:rsidR="00316F8F" w:rsidRDefault="00316F8F" w:rsidP="00316F8F">
      <w:pPr>
        <w:rPr>
          <w:b/>
          <w:u w:val="single"/>
        </w:rPr>
      </w:pPr>
      <w:r>
        <w:rPr>
          <w:b/>
          <w:u w:val="single"/>
        </w:rPr>
        <w:t>Část dvacátá, změna zákona č. 499/2004 Sb., o archivnictví a spisové službě a o změně některých zákonů, se mění následovně:</w:t>
      </w:r>
    </w:p>
    <w:p w:rsidR="00316F8F" w:rsidRDefault="00316F8F" w:rsidP="00316F8F"/>
    <w:p w:rsidR="00316F8F" w:rsidRDefault="00CB402F" w:rsidP="00316F8F">
      <w:pPr>
        <w:rPr>
          <w:b/>
        </w:rPr>
      </w:pPr>
      <w:r>
        <w:rPr>
          <w:b/>
        </w:rPr>
        <w:t xml:space="preserve">H1. </w:t>
      </w:r>
      <w:r w:rsidR="00316F8F" w:rsidRPr="00CB402F">
        <w:t>V čl. XX se vkládají body 3 a 4, které znějí:</w:t>
      </w:r>
    </w:p>
    <w:p w:rsidR="00316F8F" w:rsidRDefault="00316F8F" w:rsidP="00316F8F">
      <w:r>
        <w:rPr>
          <w:color w:val="545454"/>
          <w:highlight w:val="white"/>
        </w:rPr>
        <w:t>„</w:t>
      </w:r>
      <w:r>
        <w:t>3. V § 63 se na konci odstavce 3 doplňují věty, které včetně poznámky pod čarou znějí:</w:t>
      </w:r>
    </w:p>
    <w:p w:rsidR="00316F8F" w:rsidRDefault="00316F8F" w:rsidP="00316F8F">
      <w:pPr>
        <w:spacing w:line="256" w:lineRule="auto"/>
        <w:ind w:left="700"/>
      </w:pPr>
      <w:r>
        <w:t xml:space="preserve">„Elektronické systémy spisové služby původce podle věty první podléhají atestaci. Atestací se ověřuje shoda s požadavky tohoto zákona a předpisů jej provádějících, přímo použitelného předpisu Evropské </w:t>
      </w:r>
      <w:proofErr w:type="spellStart"/>
      <w:proofErr w:type="gramStart"/>
      <w:r>
        <w:t>unie,</w:t>
      </w:r>
      <w:r>
        <w:rPr>
          <w:vertAlign w:val="superscript"/>
        </w:rPr>
        <w:t>X</w:t>
      </w:r>
      <w:proofErr w:type="spellEnd"/>
      <w:r>
        <w:rPr>
          <w:vertAlign w:val="superscript"/>
        </w:rPr>
        <w:t>)</w:t>
      </w:r>
      <w:r>
        <w:t xml:space="preserve"> právních</w:t>
      </w:r>
      <w:proofErr w:type="gramEnd"/>
      <w:r>
        <w:t xml:space="preserve"> předpisů upravujících ochranu osobních údajů a dalšími požadavky uvedenými v národním standardu.</w:t>
      </w:r>
      <w:r>
        <w:rPr>
          <w:color w:val="545454"/>
          <w:highlight w:val="white"/>
        </w:rPr>
        <w:t>“</w:t>
      </w:r>
    </w:p>
    <w:p w:rsidR="00316F8F" w:rsidRDefault="00316F8F" w:rsidP="00316F8F">
      <w:pPr>
        <w:ind w:left="720"/>
      </w:pPr>
      <w:r>
        <w:t>_________</w:t>
      </w:r>
    </w:p>
    <w:p w:rsidR="00316F8F" w:rsidRDefault="00316F8F" w:rsidP="00316F8F">
      <w:pPr>
        <w:ind w:left="720"/>
        <w:rPr>
          <w:sz w:val="20"/>
          <w:szCs w:val="20"/>
        </w:rPr>
      </w:pPr>
      <w:r>
        <w:rPr>
          <w:sz w:val="20"/>
          <w:szCs w:val="20"/>
          <w:vertAlign w:val="superscript"/>
        </w:rPr>
        <w:t>X)</w:t>
      </w:r>
      <w:r>
        <w:rPr>
          <w:sz w:val="20"/>
          <w:szCs w:val="20"/>
        </w:rPr>
        <w:t xml:space="preserve"> Nařízení Evropského parlamentu a Rady (EU) 2016/679 ze dne 27. dubna 2016 o ochraně fyzických osob v souvislosti se zpracováním osobních údajů a o volném pohybu těchto údajů a o zrušení směrnice 95/46/ES (obecné nařízení o ochraně osobních údajů)</w:t>
      </w:r>
    </w:p>
    <w:p w:rsidR="00316F8F" w:rsidRDefault="00316F8F" w:rsidP="00316F8F">
      <w:r>
        <w:t>4. V § 63 se doplňuje odstavec 5, který zní:</w:t>
      </w:r>
    </w:p>
    <w:p w:rsidR="00316F8F" w:rsidRDefault="00316F8F" w:rsidP="00316F8F">
      <w:pPr>
        <w:ind w:left="720"/>
      </w:pPr>
      <w:r>
        <w:t>„(5) Atestaci podle odstavce 3 provádí ministerstvo. Zjistí-li ministerstvo po udělení atestace, že již nejsou splněny podmínky pro její udělení, atestaci rozhodnutím odejme. Ministerstvo může veřejnoprávní smlouvou přenést svou působnost v udílení a odnímání atestace podle tohoto zákona na státní podnik, který má certifikační činnost v předmětu činnosti. Způsob provádění atestace, dobu její platnosti a další podrobnosti o atestaci stanoví prováděcí právní předpis, který vydá ministerstvo.</w:t>
      </w:r>
      <w:r>
        <w:rPr>
          <w:color w:val="545454"/>
          <w:highlight w:val="white"/>
        </w:rPr>
        <w:t>“.“</w:t>
      </w:r>
    </w:p>
    <w:p w:rsidR="00316F8F" w:rsidRDefault="00CB402F" w:rsidP="00316F8F">
      <w:pPr>
        <w:rPr>
          <w:b/>
        </w:rPr>
      </w:pPr>
      <w:r>
        <w:rPr>
          <w:b/>
        </w:rPr>
        <w:lastRenderedPageBreak/>
        <w:t xml:space="preserve">H2. </w:t>
      </w:r>
      <w:r w:rsidR="00316F8F" w:rsidRPr="00CB402F">
        <w:t>V čl. XX se vkládají body 5 až 7, které znějí:</w:t>
      </w:r>
    </w:p>
    <w:p w:rsidR="00316F8F" w:rsidRDefault="00316F8F" w:rsidP="00316F8F">
      <w:r>
        <w:rPr>
          <w:color w:val="545454"/>
          <w:highlight w:val="white"/>
        </w:rPr>
        <w:t>„</w:t>
      </w:r>
      <w:r>
        <w:t>5. Za § 68a se vkládá nový § 68b, který včetně nadpisu zní:</w:t>
      </w:r>
    </w:p>
    <w:p w:rsidR="00316F8F" w:rsidRDefault="00316F8F" w:rsidP="00316F8F">
      <w:pPr>
        <w:ind w:left="700"/>
        <w:jc w:val="center"/>
      </w:pPr>
      <w:r>
        <w:t>„§ 68b Oběh dokumentů a spisů v elektronické podobě</w:t>
      </w:r>
    </w:p>
    <w:p w:rsidR="00316F8F" w:rsidRDefault="00316F8F" w:rsidP="00316F8F">
      <w:pPr>
        <w:ind w:left="700"/>
      </w:pPr>
      <w:r>
        <w:t>Pokud veřejnoprávní původce uvedený v § 63 odst. 3 větě první vede dokument nebo spis v elektronické podobě a odesílá jej jinému takovému původci na základě právního předpisu, převede jej před odesláním do podoby stanovené národním standardem.“.</w:t>
      </w:r>
    </w:p>
    <w:p w:rsidR="00316F8F" w:rsidRDefault="00316F8F" w:rsidP="00316F8F">
      <w:r>
        <w:t>6. V § 70 odst. 2 se na konci písmene j) tečka nahrazuje čárkou a doplňují se písmena k) až n), která znějí:</w:t>
      </w:r>
    </w:p>
    <w:p w:rsidR="00316F8F" w:rsidRDefault="00316F8F" w:rsidP="00316F8F">
      <w:pPr>
        <w:ind w:left="700"/>
      </w:pPr>
      <w:r>
        <w:t>„k) výměnu spisů a dokumentů,</w:t>
      </w:r>
    </w:p>
    <w:p w:rsidR="00316F8F" w:rsidRDefault="00316F8F" w:rsidP="00316F8F">
      <w:pPr>
        <w:ind w:left="700"/>
      </w:pPr>
      <w:r>
        <w:t xml:space="preserve">l) nakládání s osobními údaji podle přímo použitelného předpisu Evropské </w:t>
      </w:r>
      <w:proofErr w:type="spellStart"/>
      <w:r>
        <w:t>unie</w:t>
      </w:r>
      <w:r>
        <w:rPr>
          <w:vertAlign w:val="superscript"/>
        </w:rPr>
        <w:t>X</w:t>
      </w:r>
      <w:proofErr w:type="spellEnd"/>
      <w:r>
        <w:rPr>
          <w:vertAlign w:val="superscript"/>
        </w:rPr>
        <w:t>)</w:t>
      </w:r>
      <w:r>
        <w:t xml:space="preserve"> a právních předpisů upravujících ochranu osobních údajů,</w:t>
      </w:r>
    </w:p>
    <w:p w:rsidR="00316F8F" w:rsidRDefault="00316F8F" w:rsidP="00316F8F">
      <w:pPr>
        <w:ind w:left="700"/>
      </w:pPr>
      <w:r>
        <w:t>m) zvláštní část upravující standardy týkající se vybraných postupů veřejné správy,</w:t>
      </w:r>
    </w:p>
    <w:p w:rsidR="00316F8F" w:rsidRDefault="00316F8F" w:rsidP="00316F8F">
      <w:pPr>
        <w:ind w:left="700"/>
      </w:pPr>
      <w:r>
        <w:t>n) rozhraní pro propojení elektronických systémů spisové služby s jinými informačními systémy spravujícími dokumenty.“.</w:t>
      </w:r>
    </w:p>
    <w:p w:rsidR="00316F8F" w:rsidRDefault="00316F8F" w:rsidP="00316F8F">
      <w:r>
        <w:t>7. V § 70 se doplňuje odstavec 3, který zní:</w:t>
      </w:r>
    </w:p>
    <w:p w:rsidR="00316F8F" w:rsidRDefault="00316F8F" w:rsidP="00316F8F">
      <w:pPr>
        <w:ind w:left="700"/>
        <w:rPr>
          <w:sz w:val="20"/>
          <w:szCs w:val="20"/>
        </w:rPr>
      </w:pPr>
      <w:r>
        <w:t>„Zvláštní část národního standardu podle odstavce 2 písmeno m) vydává ministerstvo po dohodě s ústředním orgánem státní správy, do jehož působnosti vybraný postup spadá.“.</w:t>
      </w:r>
      <w:r>
        <w:rPr>
          <w:color w:val="545454"/>
          <w:highlight w:val="white"/>
        </w:rPr>
        <w:t>“.</w:t>
      </w:r>
    </w:p>
    <w:p w:rsidR="00316F8F" w:rsidRDefault="00316F8F" w:rsidP="00316F8F">
      <w:pPr>
        <w:rPr>
          <w:b/>
          <w:u w:val="single"/>
        </w:rPr>
      </w:pPr>
      <w:r>
        <w:t>Následující body se přečíslují.</w:t>
      </w:r>
    </w:p>
    <w:p w:rsidR="00CB402F" w:rsidRDefault="00CB402F" w:rsidP="00316F8F">
      <w:pPr>
        <w:rPr>
          <w:b/>
          <w:u w:val="single"/>
        </w:rPr>
      </w:pPr>
    </w:p>
    <w:p w:rsidR="00316F8F" w:rsidRDefault="00CB402F" w:rsidP="00316F8F">
      <w:pPr>
        <w:rPr>
          <w:b/>
          <w:u w:val="single"/>
        </w:rPr>
      </w:pPr>
      <w:r w:rsidRPr="00CB402F">
        <w:rPr>
          <w:b/>
        </w:rPr>
        <w:t xml:space="preserve">H3. </w:t>
      </w:r>
      <w:r w:rsidR="00316F8F" w:rsidRPr="00CB402F">
        <w:t>Za čl. XX se vkládá čl. XXI, který zní:</w:t>
      </w:r>
    </w:p>
    <w:p w:rsidR="00316F8F" w:rsidRDefault="00316F8F" w:rsidP="00316F8F">
      <w:pPr>
        <w:ind w:left="700"/>
        <w:jc w:val="center"/>
        <w:rPr>
          <w:b/>
        </w:rPr>
      </w:pPr>
      <w:r>
        <w:t>„</w:t>
      </w:r>
      <w:r>
        <w:rPr>
          <w:b/>
        </w:rPr>
        <w:t>Čl. XXI</w:t>
      </w:r>
    </w:p>
    <w:p w:rsidR="00316F8F" w:rsidRDefault="00316F8F" w:rsidP="00316F8F">
      <w:pPr>
        <w:ind w:left="700"/>
        <w:jc w:val="center"/>
        <w:rPr>
          <w:b/>
        </w:rPr>
      </w:pPr>
      <w:r>
        <w:rPr>
          <w:b/>
        </w:rPr>
        <w:t>Přechodn</w:t>
      </w:r>
      <w:r w:rsidR="00CB402F">
        <w:rPr>
          <w:b/>
        </w:rPr>
        <w:t>é</w:t>
      </w:r>
      <w:r>
        <w:rPr>
          <w:b/>
        </w:rPr>
        <w:t xml:space="preserve"> ustanovení</w:t>
      </w:r>
    </w:p>
    <w:p w:rsidR="00316F8F" w:rsidRDefault="00316F8F" w:rsidP="00316F8F">
      <w:r>
        <w:t>Povinnosti původce uvedeného v § 63 odst. 3 větě první používat elektronický systém spisové služby s atestací a odesílat dokument nebo spis v elektronické podobě podle § 68b nastává dnem 1. 7. 2021.“.</w:t>
      </w:r>
    </w:p>
    <w:p w:rsidR="00316F8F" w:rsidRDefault="00316F8F" w:rsidP="00316F8F">
      <w:r>
        <w:t>Následující články se přečíslují.</w:t>
      </w:r>
    </w:p>
    <w:p w:rsidR="00316F8F" w:rsidRDefault="00316F8F" w:rsidP="00A92050"/>
    <w:p w:rsidR="00316F8F" w:rsidRDefault="00316F8F" w:rsidP="00A92050"/>
    <w:p w:rsidR="00316F8F" w:rsidRPr="00316F8F" w:rsidRDefault="00316F8F" w:rsidP="00A92050">
      <w:pPr>
        <w:rPr>
          <w:i/>
        </w:rPr>
      </w:pPr>
      <w:r w:rsidRPr="00316F8F">
        <w:rPr>
          <w:i/>
        </w:rPr>
        <w:t>SD 1278</w:t>
      </w:r>
    </w:p>
    <w:p w:rsidR="00316F8F" w:rsidRDefault="00316F8F" w:rsidP="00A92050"/>
    <w:p w:rsidR="00316F8F" w:rsidRDefault="00CB402F" w:rsidP="00316F8F">
      <w:pPr>
        <w:spacing w:after="120"/>
      </w:pPr>
      <w:r w:rsidRPr="00CB402F">
        <w:rPr>
          <w:b/>
        </w:rPr>
        <w:t>H4.</w:t>
      </w:r>
      <w:r>
        <w:t xml:space="preserve"> </w:t>
      </w:r>
      <w:r w:rsidR="00316F8F">
        <w:t>Část patnáctá, kterou se mění Zákon č. 106/1999 Sb., o svobodném přístupu k informacím, ve znění zákona č. 101/2000 Sb., zákona č. 159/2000 Sb., zákona č. 39/2001 Sb., zákona č. 413/2005 Sb., zákona č. 61/2006 Sb., zákona č. 110/2007 Sb., zákona č. 32/2008 Sb., zákona č. 254/2008 Sb., zákona č. 274/2008 Sb., zákona č. 227/2009 Sb., nálezu Ústavního soudu, vyhlášeného pod č. 123/2010 Sb., zákona č. 375/2011 Sb., zákona č. 167/2012 Sb., zákona č. 181/2014 Sb., zákona č. 222/2015 Sb., zákona č. 298/2016 Sb., zákona č. 301/2016 Sb., zákona č. 368/2016 Sb. a zákona č. 205/2017 Sb., se mění takto:</w:t>
      </w:r>
    </w:p>
    <w:p w:rsidR="00316F8F" w:rsidRDefault="00316F8F" w:rsidP="00316F8F">
      <w:pPr>
        <w:spacing w:after="120"/>
      </w:pPr>
      <w:r>
        <w:t>Do čl. XV vkládají body 9 až 17, které znějí takto:</w:t>
      </w:r>
    </w:p>
    <w:p w:rsidR="00316F8F" w:rsidRDefault="00316F8F" w:rsidP="00316F8F">
      <w:pPr>
        <w:widowControl w:val="0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>
        <w:rPr>
          <w:color w:val="000000"/>
        </w:rPr>
        <w:t xml:space="preserve">V § 16 se za odstavec 3 vkládá nový odstavec 4, který zní: </w:t>
      </w:r>
    </w:p>
    <w:p w:rsidR="00316F8F" w:rsidRDefault="00316F8F" w:rsidP="00316F8F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 w:hanging="720"/>
        <w:rPr>
          <w:color w:val="000000"/>
        </w:rPr>
      </w:pPr>
    </w:p>
    <w:p w:rsidR="00316F8F" w:rsidRDefault="00316F8F" w:rsidP="00316F8F">
      <w:pPr>
        <w:ind w:firstLine="708"/>
      </w:pPr>
      <w:r>
        <w:t>„(4) Neshledá-li nadřízený orgán důvody pro odmítnutí žádosti, zruší rozhodnutí povinného subjektu o odmítnutí žádosti nebo jeho část a řízení v tomto rozsahu zastaví. Současně rozhodnutím přikáže povinnému subjektu požadovanou informaci žadateli poskytnout ve lhůtě, která nesmí být delší než 15 dnů ode dne oznámení rozhodnutí o odvolání povinnému subjektu. Proti rozhodnutí nadřízeného orgánu podle věty první se nelze odvolat. Poskytnutí informace povinným subjektem lze exekučně vykonat.”</w:t>
      </w:r>
    </w:p>
    <w:p w:rsidR="00316F8F" w:rsidRDefault="00316F8F" w:rsidP="00316F8F">
      <w:pPr>
        <w:spacing w:after="120"/>
      </w:pPr>
      <w:r>
        <w:t xml:space="preserve">Dosavadní odstavec 4 se označuje jako odstavec 5. </w:t>
      </w:r>
    </w:p>
    <w:p w:rsidR="00316F8F" w:rsidRDefault="00316F8F" w:rsidP="00316F8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contextualSpacing/>
        <w:jc w:val="left"/>
        <w:rPr>
          <w:color w:val="000000"/>
        </w:rPr>
      </w:pPr>
      <w:r>
        <w:rPr>
          <w:color w:val="000000"/>
        </w:rPr>
        <w:lastRenderedPageBreak/>
        <w:t>V § 16a odstavci 6 písm. b)se za slova „konečnou licenční nabídku“ vkládají slova „, a neshledá-li důvody pro odmítnutí žádosti v případě, kdy dostupné informace o právním a skutkovém stavu nevyvolávají důvodné pochybnosti, postupuje obdobně podle § 16 odst. 4“</w:t>
      </w:r>
    </w:p>
    <w:p w:rsidR="00316F8F" w:rsidRDefault="00316F8F" w:rsidP="00316F8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color w:val="000000"/>
        </w:rPr>
      </w:pPr>
    </w:p>
    <w:p w:rsidR="00316F8F" w:rsidRDefault="00316F8F" w:rsidP="00316F8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contextualSpacing/>
        <w:jc w:val="left"/>
        <w:rPr>
          <w:color w:val="000000"/>
        </w:rPr>
      </w:pPr>
      <w:r>
        <w:rPr>
          <w:color w:val="000000"/>
        </w:rPr>
        <w:t>V § 16a odstavci 7 písm. b) se slova „tento postup nelze použít vůči orgánům územních samosprávných celků při výkonu samostatné působnosti, nebo“ nahrazují slovy „v případě, kdy dostupné informace o právním a skutkovém stavu nevyvolávají důvodné pochybnosti, postupuje obdobně podle § 16 odst. 4 věta druhá s tím, že povinnému subjektu přikáže požadovanou informaci žadateli poskytnout ve lhůtě, která nesmí být delší než 15 dnů ode dne zaplacení úhrady či odměny.“.</w:t>
      </w:r>
    </w:p>
    <w:p w:rsidR="00316F8F" w:rsidRDefault="00316F8F" w:rsidP="00316F8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color w:val="000000"/>
        </w:rPr>
      </w:pPr>
    </w:p>
    <w:p w:rsidR="00316F8F" w:rsidRDefault="00316F8F" w:rsidP="00316F8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contextualSpacing/>
        <w:jc w:val="left"/>
        <w:rPr>
          <w:color w:val="000000"/>
        </w:rPr>
      </w:pPr>
      <w:r>
        <w:rPr>
          <w:color w:val="000000"/>
        </w:rPr>
        <w:t xml:space="preserve">V § 16a odstavci 7 se písm. c) zrušuje. </w:t>
      </w:r>
    </w:p>
    <w:p w:rsidR="00316F8F" w:rsidRDefault="00316F8F" w:rsidP="00316F8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color w:val="000000"/>
        </w:rPr>
      </w:pPr>
    </w:p>
    <w:p w:rsidR="00316F8F" w:rsidRDefault="00316F8F" w:rsidP="00316F8F">
      <w:pPr>
        <w:keepNext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276" w:lineRule="auto"/>
        <w:contextualSpacing/>
      </w:pPr>
      <w:r>
        <w:rPr>
          <w:color w:val="000000"/>
        </w:rPr>
        <w:t xml:space="preserve">Za § 16a se vkládá nový § 16b, který zní: </w:t>
      </w:r>
    </w:p>
    <w:p w:rsidR="00316F8F" w:rsidRDefault="00316F8F" w:rsidP="00316F8F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b/>
        </w:rPr>
      </w:pPr>
      <w:r>
        <w:t>„</w:t>
      </w:r>
      <w:r>
        <w:rPr>
          <w:b/>
        </w:rPr>
        <w:t>§ 16b</w:t>
      </w:r>
    </w:p>
    <w:p w:rsidR="00316F8F" w:rsidRDefault="00316F8F" w:rsidP="00316F8F">
      <w:pPr>
        <w:keepNext/>
        <w:shd w:val="clear" w:color="auto" w:fill="FFFFFF"/>
        <w:spacing w:after="200"/>
        <w:jc w:val="center"/>
        <w:rPr>
          <w:b/>
        </w:rPr>
      </w:pPr>
      <w:r>
        <w:rPr>
          <w:b/>
        </w:rPr>
        <w:t>Přezkumné řízení a ochrana proti nečinnosti</w:t>
      </w:r>
    </w:p>
    <w:p w:rsidR="00316F8F" w:rsidRDefault="00316F8F" w:rsidP="00316F8F">
      <w:pPr>
        <w:ind w:firstLine="708"/>
      </w:pPr>
      <w:r>
        <w:t xml:space="preserve">(1) Rozhodnutí nadřízeného orgánu lze přezkoumat v přezkumném řízení, pro jehož vedení podle zvláštního právního předpisu je příslušný Úřad pro ochranu osobních údajů. </w:t>
      </w:r>
    </w:p>
    <w:p w:rsidR="00316F8F" w:rsidRDefault="00316F8F" w:rsidP="00316F8F">
      <w:pPr>
        <w:ind w:firstLine="708"/>
      </w:pPr>
      <w:r>
        <w:t>(2) Dospěje-li správní orgán při přezkumu k závěru, že informace byly odepřeny nezákonně, a dostupné informace o právním a skutkovém stavu nevyvolávají důvodné pochybnosti, postupuje obdobně podle § 16 odst. 4.</w:t>
      </w:r>
    </w:p>
    <w:p w:rsidR="00316F8F" w:rsidRDefault="00316F8F" w:rsidP="00316F8F">
      <w:pPr>
        <w:ind w:firstLine="708"/>
      </w:pPr>
      <w:r>
        <w:t>(3) K opatřením proti nečinnosti nadřízeného orgánu podle zvláštního právního předpisu je příslušný Úřad pro ochranu osobních údajů.“.</w:t>
      </w:r>
    </w:p>
    <w:p w:rsidR="00316F8F" w:rsidRDefault="00316F8F" w:rsidP="00316F8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rPr>
          <w:color w:val="000000"/>
        </w:rPr>
        <w:t>V § 20 odst. 4  písm. b) se slovo „a“ nahrazuje čárkou.</w:t>
      </w:r>
    </w:p>
    <w:p w:rsidR="00316F8F" w:rsidRDefault="00316F8F" w:rsidP="00316F8F"/>
    <w:p w:rsidR="00316F8F" w:rsidRDefault="00316F8F" w:rsidP="00316F8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rPr>
          <w:color w:val="000000"/>
        </w:rPr>
        <w:t>V § 20 odst. 4 se za písmeno b) vkládá nové písmeno c), které zní:</w:t>
      </w:r>
    </w:p>
    <w:p w:rsidR="00316F8F" w:rsidRDefault="00316F8F" w:rsidP="00316F8F">
      <w:pPr>
        <w:widowControl w:val="0"/>
        <w:ind w:firstLine="360"/>
      </w:pPr>
    </w:p>
    <w:p w:rsidR="00316F8F" w:rsidRDefault="00316F8F" w:rsidP="00316F8F">
      <w:r>
        <w:t xml:space="preserve">„c) pro vykonatelnost příkazu poskytnout informace, a“. </w:t>
      </w:r>
    </w:p>
    <w:p w:rsidR="00316F8F" w:rsidRDefault="00316F8F" w:rsidP="00316F8F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color w:val="000000"/>
        </w:rPr>
      </w:pPr>
      <w:r>
        <w:rPr>
          <w:color w:val="000000"/>
        </w:rPr>
        <w:t>Dosavadní písmeno c) se označuje jako písmeno d).</w:t>
      </w:r>
    </w:p>
    <w:p w:rsidR="00316F8F" w:rsidRDefault="00316F8F" w:rsidP="00316F8F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color w:val="000000"/>
        </w:rPr>
      </w:pPr>
    </w:p>
    <w:p w:rsidR="00316F8F" w:rsidRDefault="00316F8F" w:rsidP="00316F8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rPr>
          <w:color w:val="000000"/>
        </w:rPr>
        <w:t>V § 20 odst. 4 písm. d) se za slova „ochraně před nečinností“ vkládají slova „, v rozsahu § 16b ustanovení o přezkumném řízení“.</w:t>
      </w:r>
    </w:p>
    <w:p w:rsidR="00316F8F" w:rsidRDefault="00316F8F" w:rsidP="00316F8F"/>
    <w:p w:rsidR="00316F8F" w:rsidRDefault="00316F8F" w:rsidP="00316F8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rPr>
          <w:color w:val="000000"/>
        </w:rPr>
        <w:t xml:space="preserve">V § 20 odstavec 5 se slova „ten, kdo stojí v čele povinného subjektu“ nahrazují slovy „Úřad pro ochranu osobních údajů“. </w:t>
      </w:r>
    </w:p>
    <w:p w:rsidR="00316F8F" w:rsidRDefault="00316F8F" w:rsidP="00316F8F">
      <w:pPr>
        <w:spacing w:after="120"/>
        <w:rPr>
          <w:b/>
        </w:rPr>
      </w:pPr>
    </w:p>
    <w:p w:rsidR="00316F8F" w:rsidRDefault="00CB402F" w:rsidP="00316F8F">
      <w:pPr>
        <w:spacing w:after="120"/>
      </w:pPr>
      <w:r w:rsidRPr="00CB402F">
        <w:rPr>
          <w:b/>
        </w:rPr>
        <w:t>H5.</w:t>
      </w:r>
      <w:r>
        <w:t xml:space="preserve"> </w:t>
      </w:r>
      <w:r w:rsidR="00316F8F">
        <w:t>Vkládá se nový čl. XVI, který zní:</w:t>
      </w:r>
    </w:p>
    <w:p w:rsidR="00316F8F" w:rsidRDefault="00316F8F" w:rsidP="00316F8F">
      <w:pPr>
        <w:spacing w:after="120"/>
        <w:jc w:val="center"/>
        <w:rPr>
          <w:b/>
        </w:rPr>
      </w:pPr>
      <w:r>
        <w:t>„</w:t>
      </w:r>
      <w:r>
        <w:rPr>
          <w:b/>
        </w:rPr>
        <w:t>Čl. XVI</w:t>
      </w:r>
    </w:p>
    <w:p w:rsidR="00316F8F" w:rsidRDefault="00316F8F" w:rsidP="00316F8F">
      <w:pPr>
        <w:spacing w:after="120"/>
        <w:jc w:val="center"/>
        <w:rPr>
          <w:b/>
        </w:rPr>
      </w:pPr>
      <w:r>
        <w:rPr>
          <w:b/>
        </w:rPr>
        <w:t>Přechodné ustanovení</w:t>
      </w:r>
    </w:p>
    <w:p w:rsidR="00316F8F" w:rsidRDefault="00316F8F" w:rsidP="00316F8F">
      <w:r>
        <w:t>Do 1. 1. 2020 se postupuje podle § 16, § 16a, § 20 ve znění dosavadních předpisů.“</w:t>
      </w:r>
      <w:r w:rsidR="00CB402F">
        <w:t>.</w:t>
      </w:r>
    </w:p>
    <w:p w:rsidR="00316F8F" w:rsidRDefault="00316F8F" w:rsidP="00316F8F"/>
    <w:p w:rsidR="00316F8F" w:rsidRDefault="00316F8F" w:rsidP="00316F8F">
      <w:r>
        <w:t>a následující články se přečíslují.</w:t>
      </w:r>
    </w:p>
    <w:p w:rsidR="00316F8F" w:rsidRDefault="00316F8F" w:rsidP="00A92050"/>
    <w:p w:rsidR="00316F8F" w:rsidRDefault="00316F8F" w:rsidP="00A92050"/>
    <w:p w:rsidR="00CB402F" w:rsidRDefault="00CB402F">
      <w:pPr>
        <w:jc w:val="left"/>
        <w:rPr>
          <w:b/>
        </w:rPr>
      </w:pPr>
      <w:r>
        <w:br w:type="page"/>
      </w:r>
    </w:p>
    <w:p w:rsidR="00316F8F" w:rsidRDefault="00316F8F" w:rsidP="00316F8F">
      <w:pPr>
        <w:pStyle w:val="Oznaenpozmn"/>
      </w:pPr>
      <w:r>
        <w:lastRenderedPageBreak/>
        <w:t xml:space="preserve">Poslanec Leo </w:t>
      </w:r>
      <w:proofErr w:type="spellStart"/>
      <w:r>
        <w:t>Luzar</w:t>
      </w:r>
      <w:proofErr w:type="spellEnd"/>
    </w:p>
    <w:p w:rsidR="00316F8F" w:rsidRPr="00316F8F" w:rsidRDefault="00316F8F" w:rsidP="00A92050">
      <w:pPr>
        <w:rPr>
          <w:i/>
        </w:rPr>
      </w:pPr>
      <w:r w:rsidRPr="00316F8F">
        <w:rPr>
          <w:i/>
        </w:rPr>
        <w:t>SD 1076</w:t>
      </w:r>
    </w:p>
    <w:p w:rsidR="00316F8F" w:rsidRDefault="00316F8F" w:rsidP="00A92050"/>
    <w:p w:rsidR="00316F8F" w:rsidRDefault="00316F8F" w:rsidP="00316F8F">
      <w:r>
        <w:t>Část třicátá sedmá, včetně nadpisu zní:</w:t>
      </w:r>
    </w:p>
    <w:p w:rsidR="00316F8F" w:rsidRPr="001E1B10" w:rsidRDefault="00316F8F" w:rsidP="00316F8F">
      <w:pPr>
        <w:jc w:val="center"/>
        <w:rPr>
          <w:b/>
        </w:rPr>
      </w:pPr>
      <w:r w:rsidRPr="001E1B10">
        <w:rPr>
          <w:b/>
        </w:rPr>
        <w:t>Změna zákona o podmínkách podnikání a o výkonu státní správy v energetických odvětvích a o změně některých zákonů (energetický zákon)</w:t>
      </w:r>
    </w:p>
    <w:p w:rsidR="00316F8F" w:rsidRDefault="00316F8F" w:rsidP="00316F8F">
      <w:pPr>
        <w:jc w:val="center"/>
      </w:pPr>
      <w:r>
        <w:t>Čl. XXXVII</w:t>
      </w:r>
    </w:p>
    <w:p w:rsidR="00316F8F" w:rsidRDefault="00316F8F" w:rsidP="00316F8F">
      <w:pPr>
        <w:jc w:val="center"/>
      </w:pPr>
    </w:p>
    <w:p w:rsidR="00316F8F" w:rsidRDefault="00316F8F" w:rsidP="00316F8F">
      <w:r>
        <w:t>Zákon č. 458/2000 Sb., o podmínkách podnikání a o výkonu státní správy v energetických odvětvích a o změně některých zákonů (energetický zákon), ve znění pozdějších předpisů se mění takto:</w:t>
      </w:r>
    </w:p>
    <w:p w:rsidR="00316F8F" w:rsidRDefault="00316F8F" w:rsidP="00316F8F">
      <w:r>
        <w:t>V § 11 se vkládá nový odstavec 5, který zní:</w:t>
      </w:r>
    </w:p>
    <w:p w:rsidR="00316F8F" w:rsidRPr="00CB402F" w:rsidRDefault="00316F8F" w:rsidP="00316F8F">
      <w:pPr>
        <w:rPr>
          <w:iCs/>
        </w:rPr>
      </w:pPr>
      <w:r w:rsidRPr="00CB402F">
        <w:rPr>
          <w:iCs/>
        </w:rPr>
        <w:t xml:space="preserve">Držitel licence je oprávněn získávat, zpracovávat a využívat rodná čísla svých </w:t>
      </w:r>
      <w:r w:rsidRPr="00CB402F">
        <w:rPr>
          <w:bCs/>
          <w:iCs/>
        </w:rPr>
        <w:t>zákazníků</w:t>
      </w:r>
      <w:r w:rsidRPr="00CB402F">
        <w:rPr>
          <w:iCs/>
        </w:rPr>
        <w:t>, případně obdobná identifikační čísla, pokud nebylo rodné číslo přiděleno.</w:t>
      </w:r>
    </w:p>
    <w:p w:rsidR="00316F8F" w:rsidRDefault="00316F8F" w:rsidP="00316F8F"/>
    <w:p w:rsidR="00316F8F" w:rsidRDefault="00316F8F" w:rsidP="00316F8F">
      <w:r>
        <w:t>Dosavadní část třicátá sedmá Čl. XXXVII se označuje třicátá osmá Čl. XXXVIII.</w:t>
      </w:r>
    </w:p>
    <w:p w:rsidR="00316F8F" w:rsidRDefault="00316F8F" w:rsidP="00A92050"/>
    <w:p w:rsidR="00316F8F" w:rsidRDefault="00316F8F" w:rsidP="00A92050"/>
    <w:p w:rsidR="00316F8F" w:rsidRDefault="00316F8F" w:rsidP="00A92050"/>
    <w:p w:rsidR="00316F8F" w:rsidRDefault="00316F8F" w:rsidP="00316F8F">
      <w:pPr>
        <w:pStyle w:val="Oznaenpozmn"/>
      </w:pPr>
      <w:r>
        <w:t>Poslanec Radek Koten</w:t>
      </w:r>
    </w:p>
    <w:p w:rsidR="00316F8F" w:rsidRPr="00316F8F" w:rsidRDefault="00316F8F" w:rsidP="00A92050">
      <w:pPr>
        <w:rPr>
          <w:i/>
        </w:rPr>
      </w:pPr>
      <w:r w:rsidRPr="00316F8F">
        <w:rPr>
          <w:i/>
        </w:rPr>
        <w:t>SD 1308</w:t>
      </w:r>
    </w:p>
    <w:p w:rsidR="00316F8F" w:rsidRDefault="00316F8F" w:rsidP="00A92050"/>
    <w:p w:rsidR="00316F8F" w:rsidRPr="00CB402F" w:rsidRDefault="00316F8F" w:rsidP="00316F8F">
      <w:pPr>
        <w:spacing w:line="276" w:lineRule="auto"/>
      </w:pPr>
      <w:r w:rsidRPr="00CB402F">
        <w:t>Vkládá se část třicátá sedmá:</w:t>
      </w:r>
    </w:p>
    <w:p w:rsidR="00316F8F" w:rsidRDefault="00316F8F" w:rsidP="00316F8F">
      <w:pPr>
        <w:jc w:val="center"/>
      </w:pPr>
    </w:p>
    <w:p w:rsidR="00316F8F" w:rsidRPr="00731E38" w:rsidRDefault="00316F8F" w:rsidP="00316F8F">
      <w:pPr>
        <w:jc w:val="center"/>
        <w:rPr>
          <w:b/>
        </w:rPr>
      </w:pPr>
      <w:r w:rsidRPr="00731E38">
        <w:rPr>
          <w:b/>
        </w:rPr>
        <w:t>Změna zákona o elektronických komunikacích</w:t>
      </w:r>
    </w:p>
    <w:p w:rsidR="00316F8F" w:rsidRDefault="00316F8F" w:rsidP="00316F8F">
      <w:pPr>
        <w:jc w:val="center"/>
      </w:pPr>
      <w:r w:rsidRPr="00380F7C">
        <w:t>Čl. XXXVII</w:t>
      </w:r>
    </w:p>
    <w:p w:rsidR="00316F8F" w:rsidRDefault="00316F8F" w:rsidP="00316F8F">
      <w:r>
        <w:t xml:space="preserve">Zákon č. 127/2005 Sb., o elektronických komunikacích a o změně některých souvisejících zákonů, ve znění </w:t>
      </w:r>
      <w:r w:rsidRPr="001D2F8D">
        <w:t>zákona č. 310/2006 Sb., zákona č. 153/2010 Sb., zákona č. 468/2011 Sb. a zákona č. 167/2012 Sb.,</w:t>
      </w:r>
      <w:r>
        <w:t xml:space="preserve"> se mění takto:</w:t>
      </w:r>
    </w:p>
    <w:p w:rsidR="00316F8F" w:rsidRDefault="00316F8F" w:rsidP="00316F8F">
      <w:r w:rsidRPr="003D0DB6">
        <w:t xml:space="preserve">V § </w:t>
      </w:r>
      <w:r>
        <w:t>33</w:t>
      </w:r>
      <w:r w:rsidRPr="003D0DB6">
        <w:t xml:space="preserve"> se na konci odstavce </w:t>
      </w:r>
      <w:r>
        <w:t>5</w:t>
      </w:r>
      <w:r w:rsidRPr="003D0DB6">
        <w:t xml:space="preserve"> doplňuje věta </w:t>
      </w:r>
    </w:p>
    <w:p w:rsidR="00316F8F" w:rsidRPr="00CB402F" w:rsidRDefault="00316F8F" w:rsidP="00316F8F">
      <w:r w:rsidRPr="00CB402F" w:rsidDel="008C418A">
        <w:t xml:space="preserve"> </w:t>
      </w:r>
      <w:r w:rsidRPr="00CB402F">
        <w:t>„Pokud v souvislosti s voláním na čísla tísňového volání koncové zařízení, z něhož je volání uskutečňováno, umožňuje automaticky vytvořit a odeslat pracovišti pro příjem volání na čísla tísňového volání textovou zprávu obsahující informace o tom, kde se volající nachází, není k vytvoření a odeslání takové textové zprávy třeba souhlasu osoby, jíž se údaje týkají.“</w:t>
      </w:r>
    </w:p>
    <w:p w:rsidR="00316F8F" w:rsidRPr="00CB402F" w:rsidRDefault="00316F8F" w:rsidP="00A92050"/>
    <w:p w:rsidR="00316F8F" w:rsidRPr="00CB402F" w:rsidRDefault="00316F8F" w:rsidP="00316F8F">
      <w:pPr>
        <w:spacing w:line="276" w:lineRule="auto"/>
      </w:pPr>
      <w:r w:rsidRPr="00CB402F">
        <w:t>Mění se číselné označení dosavadní části třicáté sedmé (Účinnost) a článek XXXVII na část třicátou osmou a článek XXXVIII.</w:t>
      </w:r>
    </w:p>
    <w:p w:rsidR="00316F8F" w:rsidRDefault="00316F8F" w:rsidP="00A92050"/>
    <w:p w:rsidR="00316F8F" w:rsidRDefault="00316F8F" w:rsidP="00A92050"/>
    <w:p w:rsidR="00316F8F" w:rsidRDefault="00316F8F" w:rsidP="00316F8F">
      <w:pPr>
        <w:pStyle w:val="Oznaenpozmn"/>
      </w:pPr>
      <w:r>
        <w:t>Poslanec Marek Výborný</w:t>
      </w:r>
    </w:p>
    <w:p w:rsidR="00316F8F" w:rsidRPr="00316F8F" w:rsidRDefault="00316F8F" w:rsidP="00A92050">
      <w:pPr>
        <w:rPr>
          <w:i/>
        </w:rPr>
      </w:pPr>
      <w:r w:rsidRPr="00316F8F">
        <w:rPr>
          <w:i/>
        </w:rPr>
        <w:t>SD 980</w:t>
      </w:r>
    </w:p>
    <w:p w:rsidR="00316F8F" w:rsidRPr="00CB402F" w:rsidRDefault="00316F8F" w:rsidP="00316F8F">
      <w:pPr>
        <w:rPr>
          <w:rFonts w:eastAsia="Calibri"/>
          <w:bCs/>
        </w:rPr>
      </w:pPr>
    </w:p>
    <w:p w:rsidR="00316F8F" w:rsidRPr="00CB402F" w:rsidRDefault="00316F8F" w:rsidP="00316F8F">
      <w:pPr>
        <w:rPr>
          <w:rFonts w:eastAsia="Calibri"/>
          <w:bCs/>
        </w:rPr>
      </w:pPr>
      <w:r w:rsidRPr="00CB402F">
        <w:rPr>
          <w:rFonts w:eastAsia="Calibri"/>
          <w:bCs/>
        </w:rPr>
        <w:t>V části XVIII, změna soudního řádu správního, se vkládá nový bod 0, který zní takto:</w:t>
      </w:r>
    </w:p>
    <w:p w:rsidR="00316F8F" w:rsidRPr="00CB402F" w:rsidRDefault="00316F8F" w:rsidP="00316F8F">
      <w:pPr>
        <w:rPr>
          <w:rFonts w:eastAsia="Calibri"/>
          <w:bCs/>
        </w:rPr>
      </w:pPr>
    </w:p>
    <w:p w:rsidR="00316F8F" w:rsidRPr="00CB402F" w:rsidRDefault="00316F8F" w:rsidP="00CC13F7">
      <w:pPr>
        <w:rPr>
          <w:rFonts w:eastAsia="Calibri"/>
          <w:bCs/>
        </w:rPr>
      </w:pPr>
      <w:r w:rsidRPr="00CB402F">
        <w:rPr>
          <w:rFonts w:eastAsia="Calibri"/>
          <w:bCs/>
        </w:rPr>
        <w:t xml:space="preserve"> „(0) V § 34 se vkládá nový odstavec 3, který zní:</w:t>
      </w:r>
    </w:p>
    <w:p w:rsidR="00316F8F" w:rsidRPr="00CB402F" w:rsidRDefault="00316F8F" w:rsidP="00CC13F7">
      <w:pPr>
        <w:ind w:firstLine="708"/>
        <w:rPr>
          <w:rFonts w:eastAsia="Calibri"/>
          <w:bCs/>
        </w:rPr>
      </w:pPr>
      <w:r w:rsidRPr="00CB402F">
        <w:rPr>
          <w:rFonts w:eastAsia="Calibri"/>
          <w:bCs/>
        </w:rPr>
        <w:t>„(3) Souvisí-li předmět řízení bezprostředně s ochranou osobních údajů, předseda senátu zašle návrh Úřadu pro ochranu osobních údajů, požádá jej o vyjádření, zda v řízení bude uplatňovat práva osoby zúčastněné na řízení, a poskytne mu k tomu přiměřenou lhůtu.“</w:t>
      </w:r>
      <w:r w:rsidR="00CC13F7">
        <w:rPr>
          <w:rFonts w:eastAsia="Calibri"/>
          <w:bCs/>
        </w:rPr>
        <w:t>.</w:t>
      </w:r>
    </w:p>
    <w:p w:rsidR="00316F8F" w:rsidRPr="00CB402F" w:rsidRDefault="00316F8F" w:rsidP="00CC13F7">
      <w:pPr>
        <w:rPr>
          <w:rFonts w:eastAsia="Calibri"/>
          <w:bCs/>
        </w:rPr>
      </w:pPr>
      <w:r w:rsidRPr="00CB402F">
        <w:rPr>
          <w:rFonts w:eastAsia="Calibri"/>
          <w:bCs/>
        </w:rPr>
        <w:lastRenderedPageBreak/>
        <w:t>Dosavadní odstavce 3 až 5 se označují jako odstavce 4 až 6.</w:t>
      </w:r>
    </w:p>
    <w:p w:rsidR="00316F8F" w:rsidRPr="00CB402F" w:rsidRDefault="00316F8F" w:rsidP="00CC13F7">
      <w:pPr>
        <w:rPr>
          <w:rFonts w:eastAsia="Calibri"/>
          <w:bCs/>
        </w:rPr>
      </w:pPr>
      <w:r w:rsidRPr="00CB402F">
        <w:rPr>
          <w:rFonts w:eastAsia="Calibri"/>
          <w:bCs/>
        </w:rPr>
        <w:t>V bodu 1 se odstavec 5 označuje jako odstavec 6</w:t>
      </w:r>
      <w:r w:rsidR="00CC13F7">
        <w:rPr>
          <w:rFonts w:eastAsia="Calibri"/>
          <w:bCs/>
        </w:rPr>
        <w:t>.</w:t>
      </w:r>
    </w:p>
    <w:p w:rsidR="00316F8F" w:rsidRDefault="00316F8F" w:rsidP="00CC13F7"/>
    <w:p w:rsidR="00316F8F" w:rsidRDefault="00316F8F" w:rsidP="00A92050"/>
    <w:p w:rsidR="00316F8F" w:rsidRDefault="00316F8F" w:rsidP="00316F8F">
      <w:pPr>
        <w:pStyle w:val="Oznaenpozmn"/>
      </w:pPr>
      <w:r>
        <w:t>Poslanec Marek Benda</w:t>
      </w:r>
    </w:p>
    <w:p w:rsidR="00316F8F" w:rsidRPr="00316F8F" w:rsidRDefault="00316F8F" w:rsidP="00A92050">
      <w:pPr>
        <w:rPr>
          <w:i/>
        </w:rPr>
      </w:pPr>
      <w:r w:rsidRPr="00316F8F">
        <w:rPr>
          <w:i/>
        </w:rPr>
        <w:t>SD 1080</w:t>
      </w:r>
    </w:p>
    <w:p w:rsidR="00316F8F" w:rsidRPr="00316F8F" w:rsidRDefault="00CC13F7" w:rsidP="00316F8F">
      <w:pPr>
        <w:spacing w:before="280"/>
        <w:rPr>
          <w:b/>
          <w:bCs/>
          <w:color w:val="000000"/>
        </w:rPr>
      </w:pPr>
      <w:r>
        <w:rPr>
          <w:b/>
          <w:color w:val="000000"/>
        </w:rPr>
        <w:t xml:space="preserve">L1. </w:t>
      </w:r>
      <w:r w:rsidR="00316F8F" w:rsidRPr="00CC13F7">
        <w:rPr>
          <w:color w:val="000000"/>
        </w:rPr>
        <w:t>V části jedenácté článku XI</w:t>
      </w:r>
    </w:p>
    <w:p w:rsidR="00316F8F" w:rsidRPr="00316F8F" w:rsidRDefault="00316F8F" w:rsidP="00316F8F">
      <w:pPr>
        <w:rPr>
          <w:b/>
          <w:bCs/>
          <w:color w:val="000000"/>
        </w:rPr>
      </w:pPr>
    </w:p>
    <w:p w:rsidR="00316F8F" w:rsidRPr="00316F8F" w:rsidRDefault="00316F8F" w:rsidP="00316F8F">
      <w:pPr>
        <w:rPr>
          <w:bCs/>
          <w:color w:val="000000"/>
        </w:rPr>
      </w:pPr>
      <w:r w:rsidRPr="00316F8F">
        <w:rPr>
          <w:bCs/>
          <w:color w:val="000000"/>
        </w:rPr>
        <w:t>1. V bodě 1. a 2. se slova „místopředsedy“ nahrazují slovy „člena“.</w:t>
      </w:r>
    </w:p>
    <w:p w:rsidR="00316F8F" w:rsidRPr="00316F8F" w:rsidRDefault="00316F8F" w:rsidP="00316F8F">
      <w:pPr>
        <w:rPr>
          <w:bCs/>
          <w:color w:val="000000"/>
        </w:rPr>
      </w:pPr>
    </w:p>
    <w:p w:rsidR="00316F8F" w:rsidRPr="00316F8F" w:rsidRDefault="00316F8F" w:rsidP="00316F8F">
      <w:pPr>
        <w:rPr>
          <w:bCs/>
          <w:color w:val="000000"/>
        </w:rPr>
      </w:pPr>
      <w:r w:rsidRPr="00316F8F">
        <w:rPr>
          <w:bCs/>
          <w:color w:val="000000"/>
        </w:rPr>
        <w:t xml:space="preserve">2. V bodě 3. v nadpisu se slovo „místopředsedy“ nahrazuje slovem „člena“. </w:t>
      </w:r>
    </w:p>
    <w:p w:rsidR="00316F8F" w:rsidRPr="00316F8F" w:rsidRDefault="00316F8F" w:rsidP="00316F8F">
      <w:pPr>
        <w:rPr>
          <w:bCs/>
          <w:color w:val="000000"/>
        </w:rPr>
      </w:pPr>
    </w:p>
    <w:p w:rsidR="00316F8F" w:rsidRPr="00316F8F" w:rsidRDefault="00316F8F" w:rsidP="00316F8F">
      <w:pPr>
        <w:rPr>
          <w:bCs/>
          <w:color w:val="000000"/>
        </w:rPr>
      </w:pPr>
      <w:r w:rsidRPr="00316F8F">
        <w:rPr>
          <w:bCs/>
          <w:color w:val="000000"/>
        </w:rPr>
        <w:t xml:space="preserve">3. V bodě 3. v § 25, § 26 a 27 se slova „místopředsedovi“ nahrazují slovy „členu“. </w:t>
      </w:r>
    </w:p>
    <w:p w:rsidR="00316F8F" w:rsidRDefault="00316F8F" w:rsidP="00A92050"/>
    <w:p w:rsidR="00316F8F" w:rsidRPr="00316F8F" w:rsidRDefault="00316F8F" w:rsidP="00A92050">
      <w:pPr>
        <w:rPr>
          <w:i/>
        </w:rPr>
      </w:pPr>
      <w:r w:rsidRPr="00316F8F">
        <w:rPr>
          <w:i/>
        </w:rPr>
        <w:t>SD 1092</w:t>
      </w:r>
    </w:p>
    <w:p w:rsidR="00316F8F" w:rsidRPr="00CC13F7" w:rsidRDefault="00316F8F" w:rsidP="00A92050">
      <w:pPr>
        <w:rPr>
          <w:b/>
        </w:rPr>
      </w:pPr>
    </w:p>
    <w:p w:rsidR="00316F8F" w:rsidRPr="00E56ECB" w:rsidRDefault="00CC13F7" w:rsidP="00316F8F">
      <w:pPr>
        <w:pStyle w:val="Oznaenpozmn"/>
        <w:numPr>
          <w:ilvl w:val="0"/>
          <w:numId w:val="0"/>
        </w:numPr>
        <w:rPr>
          <w:i/>
        </w:rPr>
      </w:pPr>
      <w:r w:rsidRPr="00CC13F7">
        <w:t>L2.</w:t>
      </w:r>
      <w:r>
        <w:rPr>
          <w:i/>
        </w:rPr>
        <w:t xml:space="preserve"> </w:t>
      </w:r>
      <w:r w:rsidR="00316F8F" w:rsidRPr="00E56ECB">
        <w:rPr>
          <w:i/>
        </w:rPr>
        <w:t>Pozměňovací návrh</w:t>
      </w:r>
      <w:r w:rsidR="00316F8F">
        <w:rPr>
          <w:i/>
        </w:rPr>
        <w:t>y</w:t>
      </w:r>
      <w:r w:rsidR="00316F8F" w:rsidRPr="00E56ECB">
        <w:rPr>
          <w:i/>
        </w:rPr>
        <w:t xml:space="preserve"> k pozměňovacím návrh</w:t>
      </w:r>
      <w:r w:rsidR="00316F8F">
        <w:rPr>
          <w:i/>
        </w:rPr>
        <w:t>ům</w:t>
      </w:r>
      <w:r w:rsidR="00316F8F" w:rsidRPr="00E56ECB">
        <w:rPr>
          <w:i/>
        </w:rPr>
        <w:t xml:space="preserve"> obsažen</w:t>
      </w:r>
      <w:r w:rsidR="00316F8F">
        <w:rPr>
          <w:i/>
        </w:rPr>
        <w:t>ým</w:t>
      </w:r>
      <w:r w:rsidR="00316F8F" w:rsidRPr="00E56ECB">
        <w:rPr>
          <w:i/>
        </w:rPr>
        <w:t xml:space="preserve"> v usnesení výboru pro zdravotnictví č. 67 z 18. schůze konané dne 23. května 2018 (tisk 139/5)</w:t>
      </w:r>
    </w:p>
    <w:p w:rsidR="00316F8F" w:rsidRDefault="00316F8F" w:rsidP="00316F8F">
      <w:pPr>
        <w:rPr>
          <w:color w:val="000000" w:themeColor="text1"/>
        </w:rPr>
      </w:pPr>
      <w:r>
        <w:rPr>
          <w:color w:val="000000" w:themeColor="text1"/>
        </w:rPr>
        <w:t xml:space="preserve">1. </w:t>
      </w:r>
      <w:r>
        <w:rPr>
          <w:color w:val="000000" w:themeColor="text1"/>
        </w:rPr>
        <w:tab/>
        <w:t>Čl. XXXVII se mění tak, že</w:t>
      </w:r>
    </w:p>
    <w:p w:rsidR="00316F8F" w:rsidRDefault="00316F8F" w:rsidP="00316F8F">
      <w:r>
        <w:t>V § 56a odst. 1 zákona č. 372/2011 Sb., o zdravotních službách a podmínkách jejich poskytování (zákon o zdravotních službách), ve znění zákona 290/2017 Sb., větě druhé se za slova "potřeby poskytnutí" doplňuje slovo "přeshraničních".</w:t>
      </w:r>
    </w:p>
    <w:p w:rsidR="00CC13F7" w:rsidRDefault="00CC13F7" w:rsidP="00316F8F">
      <w:pPr>
        <w:rPr>
          <w:color w:val="000000" w:themeColor="text1"/>
        </w:rPr>
      </w:pPr>
    </w:p>
    <w:p w:rsidR="00316F8F" w:rsidRDefault="00316F8F" w:rsidP="00316F8F">
      <w:pPr>
        <w:rPr>
          <w:color w:val="000000" w:themeColor="text1"/>
        </w:rPr>
      </w:pPr>
      <w:r>
        <w:rPr>
          <w:color w:val="000000" w:themeColor="text1"/>
        </w:rPr>
        <w:t xml:space="preserve">2. </w:t>
      </w:r>
      <w:r>
        <w:rPr>
          <w:color w:val="000000" w:themeColor="text1"/>
        </w:rPr>
        <w:tab/>
        <w:t>Čl. XXXVII se mění tak, že</w:t>
      </w:r>
    </w:p>
    <w:p w:rsidR="00316F8F" w:rsidRDefault="00316F8F" w:rsidP="00316F8F">
      <w:r>
        <w:t>V § 56a odst. 3 zákona č. 372/2011 Sb., o zdravotních službách a podmínkách jejich poskytování (zákon o zdravotních službách), ve znění zákona 290/2017 Sb., zní:</w:t>
      </w:r>
    </w:p>
    <w:p w:rsidR="00316F8F" w:rsidRPr="0074114A" w:rsidRDefault="00316F8F" w:rsidP="00316F8F">
      <w:pPr>
        <w:widowControl w:val="0"/>
        <w:autoSpaceDE w:val="0"/>
        <w:autoSpaceDN w:val="0"/>
        <w:adjustRightInd w:val="0"/>
        <w:ind w:firstLine="357"/>
      </w:pPr>
      <w:r>
        <w:t>„</w:t>
      </w:r>
      <w:r w:rsidRPr="001E4816">
        <w:t>(3) Pacientský souhrn lze předat bez souhlasu pacienta nebo k tomu jiné oprávněné osoby prostřednictvím Národního kontaktního místa pro elektronické zdravotnictví k</w:t>
      </w:r>
      <w:r>
        <w:t xml:space="preserve"> poskytnutí zdravotních služeb </w:t>
      </w:r>
      <w:r w:rsidRPr="0074114A">
        <w:t>právnické nebo fyzické osobě, která má v jiném členském státě Evropské unie, Evropského hospodářského prostoru nebo Švýcarské konfederaci obdobné postavení poskytovatele (dále jen „poskytovatel jiného státu Evropské unie“) a která o pacientský souhrn prostřednictvím příslušného národního kontaktního místa jiného členského státu Evropské unie, Evropského hospodářského prostoru nebo Švýcarské konfederace (dále jen „příslušné národní kontaktní místo“) požádá a v jejíž péči se pacient, o němž je pacientský s</w:t>
      </w:r>
      <w:r>
        <w:t>ouhrn veden, nachází.“.</w:t>
      </w:r>
    </w:p>
    <w:p w:rsidR="00316F8F" w:rsidRDefault="00316F8F" w:rsidP="00316F8F"/>
    <w:p w:rsidR="00316F8F" w:rsidRDefault="00316F8F" w:rsidP="00316F8F">
      <w:pPr>
        <w:rPr>
          <w:color w:val="000000" w:themeColor="text1"/>
        </w:rPr>
      </w:pPr>
      <w:r>
        <w:rPr>
          <w:color w:val="000000" w:themeColor="text1"/>
        </w:rPr>
        <w:t xml:space="preserve">3. </w:t>
      </w:r>
      <w:r>
        <w:rPr>
          <w:color w:val="000000" w:themeColor="text1"/>
        </w:rPr>
        <w:tab/>
        <w:t>Čl. XXXVII se mění tak, že</w:t>
      </w:r>
    </w:p>
    <w:p w:rsidR="00316F8F" w:rsidRDefault="00316F8F" w:rsidP="00316F8F">
      <w:r>
        <w:t>V § 56b odst. 1 zákona č. 372/2011 Sb., o zdravotních službách a podmínkách jejich poskytování (zákon o zdravotních službách), ve znění zákona 290/2017 Sb., se za slovy "zřejmé, který" vypouští slova "poskytovatel nebo".</w:t>
      </w:r>
    </w:p>
    <w:p w:rsidR="00CC13F7" w:rsidRDefault="00CC13F7" w:rsidP="00316F8F">
      <w:pPr>
        <w:rPr>
          <w:color w:val="000000" w:themeColor="text1"/>
        </w:rPr>
      </w:pPr>
    </w:p>
    <w:p w:rsidR="00316F8F" w:rsidRDefault="00316F8F" w:rsidP="00316F8F">
      <w:pPr>
        <w:rPr>
          <w:color w:val="000000" w:themeColor="text1"/>
        </w:rPr>
      </w:pPr>
      <w:r>
        <w:rPr>
          <w:color w:val="000000" w:themeColor="text1"/>
        </w:rPr>
        <w:t xml:space="preserve">4. </w:t>
      </w:r>
      <w:r>
        <w:rPr>
          <w:color w:val="000000" w:themeColor="text1"/>
        </w:rPr>
        <w:tab/>
        <w:t>Čl. XXXVII se mění tak, že</w:t>
      </w:r>
    </w:p>
    <w:p w:rsidR="00316F8F" w:rsidRDefault="00316F8F" w:rsidP="00316F8F">
      <w:r>
        <w:t>V § 69 písm. b) zákona č. 372/2011 Sb., o zdravotních službách a podmínkách jejich poskytování (zákon o zdravotních službách), ve znění zákona 290/2017 Sb., se vypouští bod 2., dosavadní bod 3. se nově označuje jako bod 2., v novém bodě 2. se za slovem "předání" vypouští slova "poskytovateli nebo".</w:t>
      </w:r>
    </w:p>
    <w:p w:rsidR="00CC13F7" w:rsidRDefault="00CC13F7" w:rsidP="00316F8F">
      <w:pPr>
        <w:rPr>
          <w:b/>
        </w:rPr>
      </w:pPr>
    </w:p>
    <w:p w:rsidR="00CC13F7" w:rsidRDefault="00CC13F7">
      <w:pPr>
        <w:jc w:val="left"/>
        <w:rPr>
          <w:b/>
        </w:rPr>
      </w:pPr>
      <w:r>
        <w:rPr>
          <w:b/>
        </w:rPr>
        <w:br w:type="page"/>
      </w:r>
    </w:p>
    <w:p w:rsidR="00316F8F" w:rsidRDefault="00316F8F" w:rsidP="00316F8F">
      <w:pPr>
        <w:rPr>
          <w:color w:val="000000" w:themeColor="text1"/>
        </w:rPr>
      </w:pPr>
      <w:r>
        <w:rPr>
          <w:b/>
        </w:rPr>
        <w:lastRenderedPageBreak/>
        <w:t>5.</w:t>
      </w:r>
      <w:r>
        <w:rPr>
          <w:color w:val="000000" w:themeColor="text1"/>
        </w:rPr>
        <w:tab/>
        <w:t>Čl. XXXVII se mění tak, že</w:t>
      </w:r>
    </w:p>
    <w:p w:rsidR="00316F8F" w:rsidRDefault="00316F8F" w:rsidP="00316F8F">
      <w:r>
        <w:t>V § 69a odst. 2 zákona č. 372/2011 Sb., o zdravotních službách a podmínkách jejich poskytování (zákon o zdravotních službách), ve znění zákona 290/2017 Sb., zní:</w:t>
      </w:r>
    </w:p>
    <w:p w:rsidR="00316F8F" w:rsidRPr="00E24E8E" w:rsidRDefault="00316F8F" w:rsidP="00316F8F">
      <w:pPr>
        <w:spacing w:after="120"/>
        <w:rPr>
          <w:color w:val="000000" w:themeColor="text1"/>
        </w:rPr>
      </w:pPr>
      <w:r w:rsidRPr="00E24E8E">
        <w:rPr>
          <w:color w:val="000000" w:themeColor="text1"/>
        </w:rPr>
        <w:t>„(2) Oprávněnými osobami podle odstavce 1 jsou poskytovatelé jiného státu Evropské unie prostřednictvím příslušného národního kontaktního místa.“.</w:t>
      </w:r>
    </w:p>
    <w:p w:rsidR="00316F8F" w:rsidRDefault="00316F8F" w:rsidP="00316F8F">
      <w:pPr>
        <w:rPr>
          <w:color w:val="000000" w:themeColor="text1"/>
        </w:rPr>
      </w:pPr>
    </w:p>
    <w:p w:rsidR="00316F8F" w:rsidRDefault="00316F8F" w:rsidP="00A92050"/>
    <w:p w:rsidR="00CC13F7" w:rsidRDefault="00CC13F7" w:rsidP="00A92050"/>
    <w:p w:rsidR="00CC13F7" w:rsidRDefault="00CC13F7" w:rsidP="00A92050"/>
    <w:p w:rsidR="00CC13F7" w:rsidRDefault="00CC13F7" w:rsidP="00A92050"/>
    <w:p w:rsidR="00065C56" w:rsidRDefault="00065C56">
      <w:pPr>
        <w:jc w:val="left"/>
      </w:pPr>
    </w:p>
    <w:p w:rsidR="00065C56" w:rsidRPr="00A92050" w:rsidRDefault="00065C56" w:rsidP="00A92050"/>
    <w:p w:rsidR="00A92050" w:rsidRPr="00A92050" w:rsidRDefault="00A92050" w:rsidP="00A92050">
      <w:pPr>
        <w:jc w:val="center"/>
      </w:pPr>
      <w:r w:rsidRPr="00A92050">
        <w:t xml:space="preserve">V Praze </w:t>
      </w:r>
      <w:r w:rsidR="007373F4">
        <w:t>21.</w:t>
      </w:r>
      <w:r w:rsidR="00CC13F7">
        <w:t xml:space="preserve"> září 2018</w:t>
      </w:r>
    </w:p>
    <w:p w:rsidR="00A92050" w:rsidRDefault="00A92050" w:rsidP="00A92050">
      <w:pPr>
        <w:jc w:val="center"/>
      </w:pPr>
    </w:p>
    <w:p w:rsidR="00E62831" w:rsidRDefault="00E62831" w:rsidP="00A92050">
      <w:pPr>
        <w:jc w:val="center"/>
      </w:pPr>
    </w:p>
    <w:p w:rsidR="00CC13F7" w:rsidRDefault="00CC13F7" w:rsidP="00A92050">
      <w:pPr>
        <w:jc w:val="center"/>
      </w:pPr>
    </w:p>
    <w:p w:rsidR="00E62831" w:rsidRPr="002462C1" w:rsidRDefault="002462C1" w:rsidP="00A92050">
      <w:pPr>
        <w:jc w:val="center"/>
        <w:rPr>
          <w:b/>
        </w:rPr>
      </w:pPr>
      <w:r>
        <w:t xml:space="preserve">Marek  </w:t>
      </w:r>
      <w:r w:rsidRPr="002462C1">
        <w:rPr>
          <w:b/>
        </w:rPr>
        <w:t>B e n d a</w:t>
      </w:r>
      <w:r w:rsidR="007373F4" w:rsidRPr="007373F4">
        <w:t xml:space="preserve">, </w:t>
      </w:r>
      <w:proofErr w:type="gramStart"/>
      <w:r w:rsidR="007373F4" w:rsidRPr="007373F4">
        <w:t>v.r.</w:t>
      </w:r>
      <w:proofErr w:type="gramEnd"/>
    </w:p>
    <w:p w:rsidR="0036406E" w:rsidRPr="00A92050" w:rsidRDefault="00E62831" w:rsidP="0036406E">
      <w:pPr>
        <w:jc w:val="center"/>
      </w:pPr>
      <w:r>
        <w:t xml:space="preserve">předseda a </w:t>
      </w:r>
      <w:r w:rsidR="0036406E" w:rsidRPr="00A92050">
        <w:t xml:space="preserve">zpravodaj garančního </w:t>
      </w:r>
      <w:r>
        <w:t xml:space="preserve">ústavně právního </w:t>
      </w:r>
      <w:r w:rsidR="0036406E" w:rsidRPr="00A92050">
        <w:t>výboru</w:t>
      </w:r>
    </w:p>
    <w:p w:rsidR="00A92050" w:rsidRPr="00A92050" w:rsidRDefault="00A92050" w:rsidP="00A92050">
      <w:pPr>
        <w:jc w:val="center"/>
      </w:pPr>
    </w:p>
    <w:p w:rsidR="00A92050" w:rsidRDefault="00A92050" w:rsidP="00A92050">
      <w:pPr>
        <w:jc w:val="center"/>
      </w:pPr>
    </w:p>
    <w:p w:rsidR="00CC13F7" w:rsidRDefault="00CC13F7" w:rsidP="00A92050">
      <w:pPr>
        <w:jc w:val="center"/>
      </w:pPr>
    </w:p>
    <w:p w:rsidR="0036406E" w:rsidRDefault="00CC13F7" w:rsidP="00A92050">
      <w:pPr>
        <w:jc w:val="center"/>
        <w:rPr>
          <w:b/>
        </w:rPr>
      </w:pPr>
      <w:r>
        <w:t xml:space="preserve">MUDr. </w:t>
      </w:r>
      <w:proofErr w:type="gramStart"/>
      <w:r w:rsidR="002462C1">
        <w:t xml:space="preserve">Jiří  </w:t>
      </w:r>
      <w:r w:rsidR="002462C1" w:rsidRPr="002462C1">
        <w:rPr>
          <w:b/>
        </w:rPr>
        <w:t>B ě h o u n e k</w:t>
      </w:r>
      <w:proofErr w:type="gramEnd"/>
    </w:p>
    <w:p w:rsidR="002462C1" w:rsidRDefault="002462C1" w:rsidP="00A92050">
      <w:pPr>
        <w:jc w:val="center"/>
      </w:pPr>
      <w:r>
        <w:t>zpravodaj výboru pro zdravotnictví</w:t>
      </w:r>
    </w:p>
    <w:p w:rsidR="002462C1" w:rsidRDefault="007373F4" w:rsidP="00A92050">
      <w:pPr>
        <w:jc w:val="center"/>
      </w:pPr>
      <w:r>
        <w:t xml:space="preserve">Doc. MUDr. Bohuslav </w:t>
      </w:r>
      <w:r w:rsidRPr="007373F4">
        <w:rPr>
          <w:b/>
        </w:rPr>
        <w:t>S</w:t>
      </w:r>
      <w:r>
        <w:rPr>
          <w:b/>
        </w:rPr>
        <w:t> </w:t>
      </w:r>
      <w:r w:rsidRPr="007373F4">
        <w:rPr>
          <w:b/>
        </w:rPr>
        <w:t>v</w:t>
      </w:r>
      <w:r>
        <w:rPr>
          <w:b/>
        </w:rPr>
        <w:t> </w:t>
      </w:r>
      <w:r w:rsidRPr="007373F4">
        <w:rPr>
          <w:b/>
        </w:rPr>
        <w:t>o</w:t>
      </w:r>
      <w:r>
        <w:rPr>
          <w:b/>
        </w:rPr>
        <w:t xml:space="preserve"> </w:t>
      </w:r>
      <w:r w:rsidRPr="007373F4">
        <w:rPr>
          <w:b/>
        </w:rPr>
        <w:t>b</w:t>
      </w:r>
      <w:r>
        <w:rPr>
          <w:b/>
        </w:rPr>
        <w:t xml:space="preserve"> </w:t>
      </w:r>
      <w:r w:rsidRPr="007373F4">
        <w:rPr>
          <w:b/>
        </w:rPr>
        <w:t>o</w:t>
      </w:r>
      <w:r>
        <w:rPr>
          <w:b/>
        </w:rPr>
        <w:t xml:space="preserve"> </w:t>
      </w:r>
      <w:r w:rsidRPr="007373F4">
        <w:rPr>
          <w:b/>
        </w:rPr>
        <w:t>d</w:t>
      </w:r>
      <w:r>
        <w:rPr>
          <w:b/>
        </w:rPr>
        <w:t xml:space="preserve"> </w:t>
      </w:r>
      <w:r w:rsidRPr="007373F4">
        <w:rPr>
          <w:b/>
        </w:rPr>
        <w:t>a</w:t>
      </w:r>
      <w:r>
        <w:t xml:space="preserve">, CSc., </w:t>
      </w:r>
      <w:proofErr w:type="gramStart"/>
      <w:r>
        <w:t>v.r.</w:t>
      </w:r>
      <w:proofErr w:type="gramEnd"/>
    </w:p>
    <w:p w:rsidR="00CC13F7" w:rsidRDefault="00AD1CE1" w:rsidP="00A92050">
      <w:pPr>
        <w:jc w:val="center"/>
      </w:pPr>
      <w:r>
        <w:t>místopředseda výboru pro zdravotnictví</w:t>
      </w:r>
      <w:bookmarkStart w:id="0" w:name="_GoBack"/>
      <w:bookmarkEnd w:id="0"/>
    </w:p>
    <w:p w:rsidR="002462C1" w:rsidRDefault="002462C1" w:rsidP="00A92050">
      <w:pPr>
        <w:jc w:val="center"/>
      </w:pPr>
    </w:p>
    <w:p w:rsidR="007373F4" w:rsidRDefault="007373F4" w:rsidP="00A92050">
      <w:pPr>
        <w:jc w:val="center"/>
      </w:pPr>
    </w:p>
    <w:p w:rsidR="002462C1" w:rsidRPr="002462C1" w:rsidRDefault="002462C1" w:rsidP="00A92050">
      <w:pPr>
        <w:jc w:val="center"/>
        <w:rPr>
          <w:b/>
        </w:rPr>
      </w:pPr>
      <w:r>
        <w:t xml:space="preserve">Jiří  </w:t>
      </w:r>
      <w:r w:rsidRPr="002462C1">
        <w:rPr>
          <w:b/>
        </w:rPr>
        <w:t>B l á h a</w:t>
      </w:r>
      <w:r w:rsidR="007373F4" w:rsidRPr="007373F4">
        <w:t xml:space="preserve">, </w:t>
      </w:r>
      <w:proofErr w:type="gramStart"/>
      <w:r w:rsidR="007373F4" w:rsidRPr="007373F4">
        <w:t>v.r.</w:t>
      </w:r>
      <w:proofErr w:type="gramEnd"/>
    </w:p>
    <w:p w:rsidR="002462C1" w:rsidRDefault="002462C1" w:rsidP="00A92050">
      <w:pPr>
        <w:jc w:val="center"/>
      </w:pPr>
      <w:r>
        <w:t>zpravodaj hospodářského výboru</w:t>
      </w:r>
    </w:p>
    <w:p w:rsidR="002462C1" w:rsidRDefault="002462C1" w:rsidP="00A92050">
      <w:pPr>
        <w:jc w:val="center"/>
      </w:pPr>
    </w:p>
    <w:p w:rsidR="002462C1" w:rsidRDefault="002462C1" w:rsidP="00A92050">
      <w:pPr>
        <w:jc w:val="center"/>
      </w:pPr>
    </w:p>
    <w:p w:rsidR="00CC13F7" w:rsidRDefault="00CC13F7" w:rsidP="00A92050">
      <w:pPr>
        <w:jc w:val="center"/>
      </w:pPr>
    </w:p>
    <w:p w:rsidR="002462C1" w:rsidRPr="0036406E" w:rsidRDefault="002462C1" w:rsidP="002462C1">
      <w:pPr>
        <w:jc w:val="center"/>
      </w:pPr>
      <w:r w:rsidRPr="0036406E">
        <w:t xml:space="preserve">Mgr. Martin  </w:t>
      </w:r>
      <w:r w:rsidRPr="0036406E">
        <w:rPr>
          <w:b/>
        </w:rPr>
        <w:t>K u p k</w:t>
      </w:r>
      <w:r w:rsidR="007373F4">
        <w:rPr>
          <w:b/>
        </w:rPr>
        <w:t> </w:t>
      </w:r>
      <w:r w:rsidRPr="0036406E">
        <w:rPr>
          <w:b/>
        </w:rPr>
        <w:t>a</w:t>
      </w:r>
      <w:r w:rsidR="007373F4" w:rsidRPr="007373F4">
        <w:t xml:space="preserve">, </w:t>
      </w:r>
      <w:proofErr w:type="gramStart"/>
      <w:r w:rsidR="007373F4" w:rsidRPr="007373F4">
        <w:t>v.r.</w:t>
      </w:r>
      <w:proofErr w:type="gramEnd"/>
    </w:p>
    <w:p w:rsidR="002462C1" w:rsidRDefault="002462C1" w:rsidP="002462C1">
      <w:pPr>
        <w:jc w:val="center"/>
      </w:pPr>
      <w:r>
        <w:t>zpravodaj výboru pro veřejnou správu a regionální rozvoj</w:t>
      </w:r>
    </w:p>
    <w:p w:rsidR="002462C1" w:rsidRDefault="002462C1" w:rsidP="00A92050">
      <w:pPr>
        <w:jc w:val="center"/>
      </w:pPr>
    </w:p>
    <w:p w:rsidR="002462C1" w:rsidRDefault="002462C1" w:rsidP="00A92050">
      <w:pPr>
        <w:jc w:val="center"/>
      </w:pPr>
    </w:p>
    <w:p w:rsidR="00CC13F7" w:rsidRDefault="00CC13F7" w:rsidP="00A92050">
      <w:pPr>
        <w:jc w:val="center"/>
      </w:pPr>
    </w:p>
    <w:p w:rsidR="0036406E" w:rsidRPr="0036406E" w:rsidRDefault="00CC13F7" w:rsidP="0036406E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 xml:space="preserve">Ing. et Ing. </w:t>
      </w:r>
      <w:r w:rsidR="0036406E" w:rsidRPr="0036406E">
        <w:rPr>
          <w:bCs/>
        </w:rPr>
        <w:t xml:space="preserve">Leo </w:t>
      </w:r>
      <w:r w:rsidR="0036406E">
        <w:rPr>
          <w:bCs/>
        </w:rPr>
        <w:t xml:space="preserve"> </w:t>
      </w:r>
      <w:r w:rsidR="0036406E" w:rsidRPr="0036406E">
        <w:rPr>
          <w:b/>
          <w:bCs/>
        </w:rPr>
        <w:t>L u z a r</w:t>
      </w:r>
      <w:r w:rsidR="007373F4" w:rsidRPr="007373F4">
        <w:rPr>
          <w:bCs/>
        </w:rPr>
        <w:t xml:space="preserve">, </w:t>
      </w:r>
      <w:proofErr w:type="gramStart"/>
      <w:r w:rsidR="007373F4" w:rsidRPr="007373F4">
        <w:rPr>
          <w:bCs/>
        </w:rPr>
        <w:t>v.r.</w:t>
      </w:r>
      <w:proofErr w:type="gramEnd"/>
    </w:p>
    <w:p w:rsidR="0036406E" w:rsidRDefault="0036406E" w:rsidP="0036406E">
      <w:pPr>
        <w:jc w:val="center"/>
      </w:pPr>
      <w:r>
        <w:t>zpravodaj petičního výboru</w:t>
      </w:r>
    </w:p>
    <w:p w:rsidR="0036406E" w:rsidRDefault="0036406E" w:rsidP="0036406E">
      <w:pPr>
        <w:jc w:val="center"/>
      </w:pPr>
    </w:p>
    <w:p w:rsidR="00E62831" w:rsidRDefault="00E62831" w:rsidP="0036406E">
      <w:pPr>
        <w:jc w:val="center"/>
      </w:pPr>
    </w:p>
    <w:p w:rsidR="00CC13F7" w:rsidRDefault="00CC13F7" w:rsidP="0036406E">
      <w:pPr>
        <w:jc w:val="center"/>
      </w:pPr>
    </w:p>
    <w:p w:rsidR="002462C1" w:rsidRDefault="00CC13F7" w:rsidP="0036406E">
      <w:pPr>
        <w:jc w:val="center"/>
      </w:pPr>
      <w:r>
        <w:t xml:space="preserve">Ing. </w:t>
      </w:r>
      <w:r w:rsidR="002462C1">
        <w:t xml:space="preserve">Tomáš  </w:t>
      </w:r>
      <w:r w:rsidR="002462C1" w:rsidRPr="002462C1">
        <w:rPr>
          <w:b/>
        </w:rPr>
        <w:t>M a r t í n e k</w:t>
      </w:r>
      <w:r w:rsidR="007373F4" w:rsidRPr="007373F4">
        <w:t xml:space="preserve">, </w:t>
      </w:r>
      <w:proofErr w:type="gramStart"/>
      <w:r w:rsidR="007373F4" w:rsidRPr="007373F4">
        <w:t>v.r.</w:t>
      </w:r>
      <w:proofErr w:type="gramEnd"/>
    </w:p>
    <w:p w:rsidR="0036406E" w:rsidRPr="0036406E" w:rsidRDefault="0036406E" w:rsidP="0036406E">
      <w:pPr>
        <w:jc w:val="center"/>
      </w:pPr>
      <w:r>
        <w:t>zpravodaj volebního výboru</w:t>
      </w:r>
    </w:p>
    <w:sectPr w:rsidR="0036406E" w:rsidRPr="0036406E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E88" w:rsidRDefault="00D83E88">
      <w:r>
        <w:separator/>
      </w:r>
    </w:p>
  </w:endnote>
  <w:endnote w:type="continuationSeparator" w:id="0">
    <w:p w:rsidR="00D83E88" w:rsidRDefault="00D83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E88" w:rsidRDefault="00D83E88">
      <w:r>
        <w:separator/>
      </w:r>
    </w:p>
  </w:footnote>
  <w:footnote w:type="continuationSeparator" w:id="0">
    <w:p w:rsidR="00D83E88" w:rsidRDefault="00D83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E88" w:rsidRDefault="00D83E88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83E88" w:rsidRDefault="00D83E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E88" w:rsidRDefault="00D83E88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D1CE1">
      <w:rPr>
        <w:rStyle w:val="slostrnky"/>
        <w:noProof/>
      </w:rPr>
      <w:t>23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D83E88" w:rsidRDefault="00D83E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12D7"/>
    <w:multiLevelType w:val="hybridMultilevel"/>
    <w:tmpl w:val="3392F7F4"/>
    <w:lvl w:ilvl="0" w:tplc="04050017">
      <w:start w:val="1"/>
      <w:numFmt w:val="lowerLetter"/>
      <w:lvlText w:val="%1)"/>
      <w:lvlJc w:val="left"/>
      <w:pPr>
        <w:ind w:left="50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9" w:hanging="360"/>
      </w:pPr>
    </w:lvl>
    <w:lvl w:ilvl="2" w:tplc="0405001B" w:tentative="1">
      <w:start w:val="1"/>
      <w:numFmt w:val="lowerRoman"/>
      <w:lvlText w:val="%3."/>
      <w:lvlJc w:val="right"/>
      <w:pPr>
        <w:ind w:left="1949" w:hanging="180"/>
      </w:pPr>
    </w:lvl>
    <w:lvl w:ilvl="3" w:tplc="0405000F" w:tentative="1">
      <w:start w:val="1"/>
      <w:numFmt w:val="decimal"/>
      <w:lvlText w:val="%4."/>
      <w:lvlJc w:val="left"/>
      <w:pPr>
        <w:ind w:left="2669" w:hanging="360"/>
      </w:pPr>
    </w:lvl>
    <w:lvl w:ilvl="4" w:tplc="04050019" w:tentative="1">
      <w:start w:val="1"/>
      <w:numFmt w:val="lowerLetter"/>
      <w:lvlText w:val="%5."/>
      <w:lvlJc w:val="left"/>
      <w:pPr>
        <w:ind w:left="3389" w:hanging="360"/>
      </w:pPr>
    </w:lvl>
    <w:lvl w:ilvl="5" w:tplc="0405001B" w:tentative="1">
      <w:start w:val="1"/>
      <w:numFmt w:val="lowerRoman"/>
      <w:lvlText w:val="%6."/>
      <w:lvlJc w:val="right"/>
      <w:pPr>
        <w:ind w:left="4109" w:hanging="180"/>
      </w:pPr>
    </w:lvl>
    <w:lvl w:ilvl="6" w:tplc="0405000F" w:tentative="1">
      <w:start w:val="1"/>
      <w:numFmt w:val="decimal"/>
      <w:lvlText w:val="%7."/>
      <w:lvlJc w:val="left"/>
      <w:pPr>
        <w:ind w:left="4829" w:hanging="360"/>
      </w:pPr>
    </w:lvl>
    <w:lvl w:ilvl="7" w:tplc="04050019" w:tentative="1">
      <w:start w:val="1"/>
      <w:numFmt w:val="lowerLetter"/>
      <w:lvlText w:val="%8."/>
      <w:lvlJc w:val="left"/>
      <w:pPr>
        <w:ind w:left="5549" w:hanging="360"/>
      </w:pPr>
    </w:lvl>
    <w:lvl w:ilvl="8" w:tplc="0405001B" w:tentative="1">
      <w:start w:val="1"/>
      <w:numFmt w:val="lowerRoman"/>
      <w:lvlText w:val="%9."/>
      <w:lvlJc w:val="right"/>
      <w:pPr>
        <w:ind w:left="6269" w:hanging="180"/>
      </w:pPr>
    </w:lvl>
  </w:abstractNum>
  <w:abstractNum w:abstractNumId="1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142D28FF"/>
    <w:multiLevelType w:val="hybridMultilevel"/>
    <w:tmpl w:val="8E3AAE2A"/>
    <w:lvl w:ilvl="0" w:tplc="EDF44E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601F8"/>
    <w:multiLevelType w:val="hybridMultilevel"/>
    <w:tmpl w:val="3814B9F6"/>
    <w:lvl w:ilvl="0" w:tplc="AACCDA58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1F466ABA"/>
    <w:multiLevelType w:val="hybridMultilevel"/>
    <w:tmpl w:val="C40817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50808"/>
    <w:multiLevelType w:val="hybridMultilevel"/>
    <w:tmpl w:val="9F1C8AE0"/>
    <w:lvl w:ilvl="0" w:tplc="040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8" w15:restartNumberingAfterBreak="0">
    <w:nsid w:val="2715176F"/>
    <w:multiLevelType w:val="multilevel"/>
    <w:tmpl w:val="434C2FC6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FD7DA2"/>
    <w:multiLevelType w:val="hybridMultilevel"/>
    <w:tmpl w:val="79006A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11" w15:restartNumberingAfterBreak="0">
    <w:nsid w:val="35AA6893"/>
    <w:multiLevelType w:val="hybridMultilevel"/>
    <w:tmpl w:val="EC8AEA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B4756"/>
    <w:multiLevelType w:val="hybridMultilevel"/>
    <w:tmpl w:val="F1B686D0"/>
    <w:lvl w:ilvl="0" w:tplc="930A7E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3DE53705"/>
    <w:multiLevelType w:val="hybridMultilevel"/>
    <w:tmpl w:val="5C66322A"/>
    <w:lvl w:ilvl="0" w:tplc="E1DA1F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635E28"/>
    <w:multiLevelType w:val="hybridMultilevel"/>
    <w:tmpl w:val="582E6736"/>
    <w:lvl w:ilvl="0" w:tplc="DEDE73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42764"/>
    <w:multiLevelType w:val="hybridMultilevel"/>
    <w:tmpl w:val="0FE2BF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F7452"/>
    <w:multiLevelType w:val="hybridMultilevel"/>
    <w:tmpl w:val="CA84A892"/>
    <w:lvl w:ilvl="0" w:tplc="3F502AC8">
      <w:start w:val="2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D3F3DC4"/>
    <w:multiLevelType w:val="hybridMultilevel"/>
    <w:tmpl w:val="500402F6"/>
    <w:lvl w:ilvl="0" w:tplc="F9C0EB1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B21DB6"/>
    <w:multiLevelType w:val="hybridMultilevel"/>
    <w:tmpl w:val="5EAA29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A7566A"/>
    <w:multiLevelType w:val="hybridMultilevel"/>
    <w:tmpl w:val="E4681BB0"/>
    <w:lvl w:ilvl="0" w:tplc="723038AA">
      <w:start w:val="1"/>
      <w:numFmt w:val="upperLetter"/>
      <w:lvlText w:val="%1."/>
      <w:lvlJc w:val="left"/>
      <w:pPr>
        <w:ind w:left="717" w:hanging="360"/>
      </w:pPr>
      <w:rPr>
        <w:rFonts w:hint="default"/>
        <w:b/>
        <w:i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63784A2E"/>
    <w:multiLevelType w:val="hybridMultilevel"/>
    <w:tmpl w:val="8EA84F2A"/>
    <w:lvl w:ilvl="0" w:tplc="7E40D98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431973"/>
    <w:multiLevelType w:val="hybridMultilevel"/>
    <w:tmpl w:val="8574291A"/>
    <w:lvl w:ilvl="0" w:tplc="39E447F8">
      <w:start w:val="1"/>
      <w:numFmt w:val="decimal"/>
      <w:lvlText w:val="(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277F01"/>
    <w:multiLevelType w:val="hybridMultilevel"/>
    <w:tmpl w:val="7110D362"/>
    <w:lvl w:ilvl="0" w:tplc="F06E4BF8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655CCB"/>
    <w:multiLevelType w:val="hybridMultilevel"/>
    <w:tmpl w:val="9176D1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46AB1"/>
    <w:multiLevelType w:val="hybridMultilevel"/>
    <w:tmpl w:val="3814B9F6"/>
    <w:lvl w:ilvl="0" w:tplc="AACCDA58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 w15:restartNumberingAfterBreak="0">
    <w:nsid w:val="6AFC0D10"/>
    <w:multiLevelType w:val="multilevel"/>
    <w:tmpl w:val="97E4B270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795FFD"/>
    <w:multiLevelType w:val="hybridMultilevel"/>
    <w:tmpl w:val="70FAC670"/>
    <w:lvl w:ilvl="0" w:tplc="ED22B56C">
      <w:start w:val="1"/>
      <w:numFmt w:val="lowerLetter"/>
      <w:lvlText w:val="%1)"/>
      <w:lvlJc w:val="left"/>
      <w:pPr>
        <w:ind w:left="779" w:hanging="360"/>
      </w:pPr>
    </w:lvl>
    <w:lvl w:ilvl="1" w:tplc="04050019" w:tentative="1">
      <w:start w:val="1"/>
      <w:numFmt w:val="lowerLetter"/>
      <w:lvlText w:val="%2."/>
      <w:lvlJc w:val="left"/>
      <w:pPr>
        <w:ind w:left="1499" w:hanging="360"/>
      </w:pPr>
    </w:lvl>
    <w:lvl w:ilvl="2" w:tplc="0405001B" w:tentative="1">
      <w:start w:val="1"/>
      <w:numFmt w:val="lowerRoman"/>
      <w:lvlText w:val="%3."/>
      <w:lvlJc w:val="right"/>
      <w:pPr>
        <w:ind w:left="2219" w:hanging="180"/>
      </w:pPr>
    </w:lvl>
    <w:lvl w:ilvl="3" w:tplc="0405000F" w:tentative="1">
      <w:start w:val="1"/>
      <w:numFmt w:val="decimal"/>
      <w:lvlText w:val="%4."/>
      <w:lvlJc w:val="left"/>
      <w:pPr>
        <w:ind w:left="2939" w:hanging="360"/>
      </w:pPr>
    </w:lvl>
    <w:lvl w:ilvl="4" w:tplc="04050019" w:tentative="1">
      <w:start w:val="1"/>
      <w:numFmt w:val="lowerLetter"/>
      <w:lvlText w:val="%5."/>
      <w:lvlJc w:val="left"/>
      <w:pPr>
        <w:ind w:left="3659" w:hanging="360"/>
      </w:pPr>
    </w:lvl>
    <w:lvl w:ilvl="5" w:tplc="0405001B" w:tentative="1">
      <w:start w:val="1"/>
      <w:numFmt w:val="lowerRoman"/>
      <w:lvlText w:val="%6."/>
      <w:lvlJc w:val="right"/>
      <w:pPr>
        <w:ind w:left="4379" w:hanging="180"/>
      </w:pPr>
    </w:lvl>
    <w:lvl w:ilvl="6" w:tplc="0405000F" w:tentative="1">
      <w:start w:val="1"/>
      <w:numFmt w:val="decimal"/>
      <w:lvlText w:val="%7."/>
      <w:lvlJc w:val="left"/>
      <w:pPr>
        <w:ind w:left="5099" w:hanging="360"/>
      </w:pPr>
    </w:lvl>
    <w:lvl w:ilvl="7" w:tplc="04050019" w:tentative="1">
      <w:start w:val="1"/>
      <w:numFmt w:val="lowerLetter"/>
      <w:lvlText w:val="%8."/>
      <w:lvlJc w:val="left"/>
      <w:pPr>
        <w:ind w:left="5819" w:hanging="360"/>
      </w:pPr>
    </w:lvl>
    <w:lvl w:ilvl="8" w:tplc="0405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29" w15:restartNumberingAfterBreak="0">
    <w:nsid w:val="6D843E47"/>
    <w:multiLevelType w:val="hybridMultilevel"/>
    <w:tmpl w:val="2DA8EA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1D3A02"/>
    <w:multiLevelType w:val="hybridMultilevel"/>
    <w:tmpl w:val="1212B992"/>
    <w:lvl w:ilvl="0" w:tplc="F04E8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F76873"/>
    <w:multiLevelType w:val="multilevel"/>
    <w:tmpl w:val="A3F20028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522F20"/>
    <w:multiLevelType w:val="hybridMultilevel"/>
    <w:tmpl w:val="A85426D0"/>
    <w:lvl w:ilvl="0" w:tplc="47005B4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5"/>
  </w:num>
  <w:num w:numId="5">
    <w:abstractNumId w:val="26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7"/>
  </w:num>
  <w:num w:numId="12">
    <w:abstractNumId w:val="18"/>
  </w:num>
  <w:num w:numId="13">
    <w:abstractNumId w:val="30"/>
  </w:num>
  <w:num w:numId="14">
    <w:abstractNumId w:val="0"/>
  </w:num>
  <w:num w:numId="15">
    <w:abstractNumId w:val="21"/>
  </w:num>
  <w:num w:numId="16">
    <w:abstractNumId w:val="23"/>
  </w:num>
  <w:num w:numId="17">
    <w:abstractNumId w:val="4"/>
  </w:num>
  <w:num w:numId="18">
    <w:abstractNumId w:val="3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32"/>
  </w:num>
  <w:num w:numId="25">
    <w:abstractNumId w:val="28"/>
  </w:num>
  <w:num w:numId="26">
    <w:abstractNumId w:val="12"/>
  </w:num>
  <w:num w:numId="27">
    <w:abstractNumId w:val="17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</w:num>
  <w:num w:numId="30">
    <w:abstractNumId w:val="25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</w:num>
  <w:num w:numId="35">
    <w:abstractNumId w:val="31"/>
  </w:num>
  <w:num w:numId="36">
    <w:abstractNumId w:val="8"/>
  </w:num>
  <w:num w:numId="37">
    <w:abstractNumId w:val="16"/>
  </w:num>
  <w:num w:numId="38">
    <w:abstractNumId w:val="9"/>
  </w:num>
  <w:num w:numId="39">
    <w:abstractNumId w:val="11"/>
  </w:num>
  <w:num w:numId="40">
    <w:abstractNumId w:val="24"/>
  </w:num>
  <w:num w:numId="41">
    <w:abstractNumId w:val="27"/>
  </w:num>
  <w:num w:numId="42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065C56"/>
    <w:rsid w:val="001D6553"/>
    <w:rsid w:val="001F7E37"/>
    <w:rsid w:val="0021613A"/>
    <w:rsid w:val="00224752"/>
    <w:rsid w:val="002462C1"/>
    <w:rsid w:val="00263192"/>
    <w:rsid w:val="00266D0A"/>
    <w:rsid w:val="00311004"/>
    <w:rsid w:val="00316F8F"/>
    <w:rsid w:val="0036406E"/>
    <w:rsid w:val="003B0953"/>
    <w:rsid w:val="003F0427"/>
    <w:rsid w:val="00420CD3"/>
    <w:rsid w:val="00475860"/>
    <w:rsid w:val="004C3B62"/>
    <w:rsid w:val="00513AF7"/>
    <w:rsid w:val="00604A5E"/>
    <w:rsid w:val="00624FBA"/>
    <w:rsid w:val="007373F4"/>
    <w:rsid w:val="007865BB"/>
    <w:rsid w:val="00831E64"/>
    <w:rsid w:val="00850937"/>
    <w:rsid w:val="00852F19"/>
    <w:rsid w:val="00863F47"/>
    <w:rsid w:val="00865BE9"/>
    <w:rsid w:val="00A53144"/>
    <w:rsid w:val="00A73D85"/>
    <w:rsid w:val="00A92050"/>
    <w:rsid w:val="00AD1CE1"/>
    <w:rsid w:val="00BE2868"/>
    <w:rsid w:val="00C56C0C"/>
    <w:rsid w:val="00CB402F"/>
    <w:rsid w:val="00CC13F7"/>
    <w:rsid w:val="00D3368B"/>
    <w:rsid w:val="00D83E88"/>
    <w:rsid w:val="00E06617"/>
    <w:rsid w:val="00E1062D"/>
    <w:rsid w:val="00E56ECB"/>
    <w:rsid w:val="00E62831"/>
    <w:rsid w:val="00E900A8"/>
    <w:rsid w:val="00E96692"/>
    <w:rsid w:val="00EE26C3"/>
    <w:rsid w:val="00F4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A3029A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062D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E1062D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E286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65C5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613A"/>
    <w:pPr>
      <w:keepNext/>
      <w:keepLines/>
      <w:tabs>
        <w:tab w:val="num" w:pos="1440"/>
      </w:tabs>
      <w:spacing w:before="40"/>
      <w:ind w:left="1440" w:hanging="36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1613A"/>
    <w:pPr>
      <w:keepNext/>
      <w:keepLines/>
      <w:tabs>
        <w:tab w:val="num" w:pos="1800"/>
      </w:tabs>
      <w:spacing w:before="40"/>
      <w:ind w:left="1800" w:hanging="36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613A"/>
    <w:pPr>
      <w:keepNext/>
      <w:keepLines/>
      <w:tabs>
        <w:tab w:val="num" w:pos="2520"/>
      </w:tabs>
      <w:spacing w:before="40"/>
      <w:ind w:left="2160" w:hanging="36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613A"/>
    <w:pPr>
      <w:keepNext/>
      <w:keepLines/>
      <w:tabs>
        <w:tab w:val="num" w:pos="2520"/>
      </w:tabs>
      <w:spacing w:before="40"/>
      <w:ind w:left="2520" w:hanging="36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613A"/>
    <w:pPr>
      <w:keepNext/>
      <w:keepLines/>
      <w:tabs>
        <w:tab w:val="num" w:pos="2880"/>
      </w:tabs>
      <w:spacing w:before="40"/>
      <w:ind w:left="288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613A"/>
    <w:pPr>
      <w:keepNext/>
      <w:keepLines/>
      <w:tabs>
        <w:tab w:val="num" w:pos="3600"/>
      </w:tabs>
      <w:spacing w:before="40"/>
      <w:ind w:left="324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E1062D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E1062D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E1062D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E1062D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E1062D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E1062D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E1062D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E1062D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E1062D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E1062D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E1062D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E1062D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E1062D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E1062D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E1062D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E1062D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E1062D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E1062D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E1062D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E1062D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E1062D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uiPriority w:val="99"/>
    <w:rsid w:val="00E1062D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E1062D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E1062D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E1062D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E1062D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E1062D"/>
    <w:rPr>
      <w:vertAlign w:val="superscript"/>
    </w:rPr>
  </w:style>
  <w:style w:type="paragraph" w:customStyle="1" w:styleId="Textodstavce">
    <w:name w:val="Text odstavce"/>
    <w:basedOn w:val="Normln"/>
    <w:rsid w:val="00E1062D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E1062D"/>
    <w:pPr>
      <w:ind w:left="567" w:hanging="567"/>
    </w:pPr>
  </w:style>
  <w:style w:type="character" w:styleId="slostrnky">
    <w:name w:val="page number"/>
    <w:basedOn w:val="Standardnpsmoodstavce"/>
    <w:semiHidden/>
    <w:rsid w:val="00E1062D"/>
  </w:style>
  <w:style w:type="paragraph" w:styleId="Zpat">
    <w:name w:val="footer"/>
    <w:basedOn w:val="Normln"/>
    <w:semiHidden/>
    <w:rsid w:val="00E1062D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rsid w:val="00E1062D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E1062D"/>
    <w:rPr>
      <w:vertAlign w:val="superscript"/>
    </w:rPr>
  </w:style>
  <w:style w:type="paragraph" w:styleId="Titulek">
    <w:name w:val="caption"/>
    <w:basedOn w:val="Normln"/>
    <w:next w:val="Normln"/>
    <w:qFormat/>
    <w:rsid w:val="00E1062D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E1062D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E1062D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E1062D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E1062D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E1062D"/>
    <w:rPr>
      <w:b/>
    </w:rPr>
  </w:style>
  <w:style w:type="paragraph" w:customStyle="1" w:styleId="Nadpislnku">
    <w:name w:val="Nadpis článku"/>
    <w:basedOn w:val="lnek"/>
    <w:next w:val="Textodstavce"/>
    <w:rsid w:val="00E1062D"/>
    <w:rPr>
      <w:b/>
    </w:rPr>
  </w:style>
  <w:style w:type="paragraph" w:styleId="Odstavecseseznamem">
    <w:name w:val="List Paragraph"/>
    <w:basedOn w:val="Normln"/>
    <w:uiPriority w:val="34"/>
    <w:qFormat/>
    <w:rsid w:val="0036406E"/>
    <w:pPr>
      <w:ind w:left="720"/>
      <w:contextualSpacing/>
      <w:jc w:val="left"/>
    </w:pPr>
  </w:style>
  <w:style w:type="paragraph" w:customStyle="1" w:styleId="PS-slovanseznam">
    <w:name w:val="PS-číslovaný seznam"/>
    <w:basedOn w:val="Normln"/>
    <w:link w:val="PS-slovanseznamChar"/>
    <w:qFormat/>
    <w:rsid w:val="0036406E"/>
    <w:pPr>
      <w:numPr>
        <w:numId w:val="8"/>
      </w:numPr>
      <w:tabs>
        <w:tab w:val="left" w:pos="0"/>
      </w:tabs>
      <w:spacing w:after="400" w:line="259" w:lineRule="auto"/>
      <w:ind w:left="357" w:hanging="357"/>
    </w:pPr>
    <w:rPr>
      <w:rFonts w:eastAsia="Calibri"/>
      <w:szCs w:val="22"/>
      <w:lang w:eastAsia="en-US"/>
    </w:rPr>
  </w:style>
  <w:style w:type="character" w:customStyle="1" w:styleId="PS-slovanseznamChar">
    <w:name w:val="PS-číslovaný seznam Char"/>
    <w:basedOn w:val="Standardnpsmoodstavce"/>
    <w:link w:val="PS-slovanseznam"/>
    <w:rsid w:val="0036406E"/>
    <w:rPr>
      <w:rFonts w:eastAsia="Calibri"/>
      <w:sz w:val="24"/>
      <w:szCs w:val="22"/>
      <w:lang w:eastAsia="en-US"/>
    </w:rPr>
  </w:style>
  <w:style w:type="paragraph" w:customStyle="1" w:styleId="proloen">
    <w:name w:val="proložení"/>
    <w:basedOn w:val="Normln"/>
    <w:link w:val="proloenChar"/>
    <w:qFormat/>
    <w:rsid w:val="00624FBA"/>
    <w:pPr>
      <w:tabs>
        <w:tab w:val="center" w:pos="1701"/>
        <w:tab w:val="center" w:pos="4536"/>
        <w:tab w:val="center" w:pos="7371"/>
      </w:tabs>
      <w:jc w:val="left"/>
    </w:pPr>
    <w:rPr>
      <w:rFonts w:eastAsia="Calibri"/>
      <w:spacing w:val="60"/>
      <w:szCs w:val="22"/>
      <w:lang w:eastAsia="en-US"/>
    </w:rPr>
  </w:style>
  <w:style w:type="character" w:customStyle="1" w:styleId="proloenChar">
    <w:name w:val="proložení Char"/>
    <w:link w:val="proloen"/>
    <w:rsid w:val="00624FBA"/>
    <w:rPr>
      <w:rFonts w:eastAsia="Calibri"/>
      <w:spacing w:val="60"/>
      <w:sz w:val="24"/>
      <w:szCs w:val="22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624FBA"/>
    <w:rPr>
      <w:szCs w:val="24"/>
    </w:rPr>
  </w:style>
  <w:style w:type="paragraph" w:styleId="Textkomente">
    <w:name w:val="annotation text"/>
    <w:basedOn w:val="Normln"/>
    <w:link w:val="TextkomenteChar"/>
    <w:uiPriority w:val="99"/>
    <w:unhideWhenUsed/>
    <w:rsid w:val="00624FBA"/>
    <w:pPr>
      <w:spacing w:after="200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24FBA"/>
    <w:rPr>
      <w:rFonts w:ascii="Calibri" w:eastAsia="Calibri" w:hAnsi="Calibri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475860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475860"/>
    <w:rPr>
      <w:rFonts w:ascii="Calibri" w:eastAsia="Calibri" w:hAnsi="Calibri"/>
      <w:sz w:val="22"/>
      <w:szCs w:val="21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613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1613A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613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613A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613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613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extbody">
    <w:name w:val="Text body"/>
    <w:basedOn w:val="Normln"/>
    <w:qFormat/>
    <w:rsid w:val="00BE2868"/>
    <w:pPr>
      <w:widowControl w:val="0"/>
      <w:suppressAutoHyphens/>
      <w:spacing w:after="140" w:line="288" w:lineRule="auto"/>
      <w:jc w:val="left"/>
      <w:textAlignment w:val="baseline"/>
    </w:pPr>
    <w:rPr>
      <w:rFonts w:eastAsia="SimSun" w:cs="Mangal"/>
      <w:kern w:val="2"/>
      <w:lang w:eastAsia="zh-CN" w:bidi="hi-IN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E286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65C5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Normln1">
    <w:name w:val="Normální1"/>
    <w:rsid w:val="00831E64"/>
    <w:pPr>
      <w:suppressAutoHyphens/>
      <w:textAlignment w:val="baseline"/>
    </w:pPr>
    <w:rPr>
      <w:color w:val="00000A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0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74</TotalTime>
  <Pages>23</Pages>
  <Words>7498</Words>
  <Characters>44241</Characters>
  <Application>Microsoft Office Word</Application>
  <DocSecurity>0</DocSecurity>
  <Lines>368</Lines>
  <Paragraphs>103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51636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Kvetonova Hana</cp:lastModifiedBy>
  <cp:revision>12</cp:revision>
  <cp:lastPrinted>2018-09-21T08:35:00Z</cp:lastPrinted>
  <dcterms:created xsi:type="dcterms:W3CDTF">2018-07-09T11:34:00Z</dcterms:created>
  <dcterms:modified xsi:type="dcterms:W3CDTF">2018-09-21T08:36:00Z</dcterms:modified>
  <cp:category/>
</cp:coreProperties>
</file>