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AC25F1" w:rsidRDefault="00AC25F1" w:rsidP="00D2657C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AC25F1" w:rsidRDefault="00E36F39" w:rsidP="00D2657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2018</w:t>
            </w:r>
          </w:p>
          <w:p w:rsidR="00AC25F1" w:rsidRDefault="002F7067" w:rsidP="00D265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AC25F1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D9658B" w:rsidP="00186A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142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pStyle w:val="Nadpis4"/>
            </w:pPr>
            <w:r>
              <w:t xml:space="preserve">USNESENÍ  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186A3C" w:rsidP="00186A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11. schůze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186A3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186A3C">
              <w:rPr>
                <w:rFonts w:ascii="Times New Roman" w:hAnsi="Times New Roman" w:cs="Times New Roman"/>
                <w:b/>
                <w:i/>
                <w:sz w:val="24"/>
              </w:rPr>
              <w:t xml:space="preserve">5. září </w:t>
            </w:r>
            <w:r w:rsidR="00E36F39">
              <w:rPr>
                <w:rFonts w:ascii="Times New Roman" w:hAnsi="Times New Roman" w:cs="Times New Roman"/>
                <w:b/>
                <w:i/>
                <w:sz w:val="24"/>
              </w:rPr>
              <w:t>2018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        </w:t>
            </w:r>
          </w:p>
        </w:tc>
      </w:tr>
      <w:tr w:rsidR="00AC25F1" w:rsidTr="00D2657C">
        <w:trPr>
          <w:trHeight w:val="1686"/>
        </w:trPr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pStyle w:val="Zkladntext3"/>
              <w:snapToGrid w:val="0"/>
            </w:pPr>
          </w:p>
          <w:p w:rsidR="009D415E" w:rsidRDefault="009D415E" w:rsidP="00D2657C">
            <w:pPr>
              <w:pStyle w:val="Tlotextu"/>
              <w:pBdr>
                <w:bottom w:val="single" w:sz="4" w:space="1" w:color="000000"/>
              </w:pBdr>
              <w:jc w:val="center"/>
              <w:rPr>
                <w:rFonts w:ascii="Times New Roman;serif" w:hAnsi="Times New Roman;serif"/>
              </w:rPr>
            </w:pPr>
            <w:r>
              <w:t>k</w:t>
            </w:r>
            <w:r w:rsidR="00900415">
              <w:t xml:space="preserve"> vládnímu návrhu zákona, kterým se mění zákon č. 236/1995 Sb., o platu a dalších náležitostech spojených s výkonem funkce představitelů státní moci a některých státních orgánů a soudců a poslanců Evropského parlamentu, ve znění pozdějších předpisů </w:t>
            </w:r>
          </w:p>
          <w:p w:rsidR="009D415E" w:rsidRDefault="009D415E" w:rsidP="00D2657C">
            <w:pPr>
              <w:pStyle w:val="Tlotextu"/>
              <w:pBdr>
                <w:bottom w:val="single" w:sz="4" w:space="1" w:color="000000"/>
              </w:pBdr>
              <w:jc w:val="center"/>
              <w:rPr>
                <w:rFonts w:ascii="Times New Roman;serif" w:hAnsi="Times New Roman;serif"/>
              </w:rPr>
            </w:pPr>
          </w:p>
          <w:p w:rsidR="00AC25F1" w:rsidRDefault="00900415" w:rsidP="00D2657C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sněmovní tisk 167</w:t>
            </w:r>
            <w:r w:rsidR="00AC25F1">
              <w:t xml:space="preserve"> – 2. čtení</w:t>
            </w:r>
          </w:p>
          <w:p w:rsidR="00AC25F1" w:rsidRDefault="00AC25F1" w:rsidP="00AC25F1">
            <w:pPr>
              <w:pStyle w:val="Tlotextu"/>
              <w:jc w:val="center"/>
            </w:pPr>
          </w:p>
        </w:tc>
      </w:tr>
    </w:tbl>
    <w:p w:rsidR="00AC25F1" w:rsidRDefault="00AC25F1" w:rsidP="00AC25F1">
      <w:pPr>
        <w:pStyle w:val="Tlotextu"/>
      </w:pPr>
      <w:r>
        <w:tab/>
        <w:t xml:space="preserve">Po úvodním slově </w:t>
      </w:r>
      <w:r w:rsidR="00D126FE">
        <w:t xml:space="preserve">náměstka ministryně práce a sociálních věcí </w:t>
      </w:r>
      <w:r w:rsidR="00A41AC2">
        <w:t>P. Hůrky</w:t>
      </w:r>
      <w:r w:rsidR="00D126FE">
        <w:t xml:space="preserve">, zpravodajské zprávě </w:t>
      </w:r>
      <w:proofErr w:type="spellStart"/>
      <w:r w:rsidR="00D126FE">
        <w:t>posl</w:t>
      </w:r>
      <w:proofErr w:type="spellEnd"/>
      <w:r w:rsidR="00D126FE">
        <w:t>. J. Volného</w:t>
      </w:r>
      <w:r>
        <w:t xml:space="preserve"> a po rozpravě rozpočtový výbor Poslanecké sněmovny Parlamentu   </w:t>
      </w:r>
    </w:p>
    <w:p w:rsidR="00AC25F1" w:rsidRDefault="00AC25F1" w:rsidP="00AC25F1">
      <w:pPr>
        <w:pStyle w:val="Tlotextu"/>
      </w:pPr>
    </w:p>
    <w:p w:rsidR="00AC25F1" w:rsidRDefault="00AC25F1" w:rsidP="00AC25F1">
      <w:pPr>
        <w:pStyle w:val="Tlotextu"/>
      </w:pPr>
    </w:p>
    <w:p w:rsidR="0050120F" w:rsidRDefault="00376ED0" w:rsidP="00AB032A">
      <w:pPr>
        <w:pStyle w:val="Tlotextu"/>
        <w:numPr>
          <w:ilvl w:val="0"/>
          <w:numId w:val="5"/>
        </w:numPr>
        <w:rPr>
          <w:szCs w:val="24"/>
        </w:rPr>
      </w:pPr>
      <w:proofErr w:type="gramStart"/>
      <w:r>
        <w:rPr>
          <w:spacing w:val="60"/>
          <w:szCs w:val="24"/>
        </w:rPr>
        <w:t>p</w:t>
      </w:r>
      <w:r w:rsidR="00DC0E1C">
        <w:rPr>
          <w:spacing w:val="60"/>
          <w:szCs w:val="24"/>
        </w:rPr>
        <w:t>řerušuj</w:t>
      </w:r>
      <w:r>
        <w:rPr>
          <w:spacing w:val="60"/>
          <w:szCs w:val="24"/>
        </w:rPr>
        <w:t>e</w:t>
      </w:r>
      <w:r w:rsidR="00AC25F1" w:rsidRPr="00011637">
        <w:rPr>
          <w:szCs w:val="24"/>
        </w:rPr>
        <w:t xml:space="preserve"> </w:t>
      </w:r>
      <w:r>
        <w:rPr>
          <w:szCs w:val="24"/>
        </w:rPr>
        <w:t xml:space="preserve"> projednávání</w:t>
      </w:r>
      <w:proofErr w:type="gramEnd"/>
      <w:r>
        <w:rPr>
          <w:szCs w:val="24"/>
        </w:rPr>
        <w:t xml:space="preserve"> tisku 167 -</w:t>
      </w:r>
      <w:r w:rsidR="00CF45CF">
        <w:rPr>
          <w:szCs w:val="24"/>
        </w:rPr>
        <w:t xml:space="preserve"> </w:t>
      </w:r>
      <w:r w:rsidR="00CF45CF">
        <w:t>vládní</w:t>
      </w:r>
      <w:r>
        <w:t>ho</w:t>
      </w:r>
      <w:r w:rsidR="00CF45CF">
        <w:t xml:space="preserve"> návrh</w:t>
      </w:r>
      <w:r>
        <w:t>u</w:t>
      </w:r>
      <w:r w:rsidR="00CF45CF">
        <w:t xml:space="preserve"> zákona, kterým se mění zákon č. 236/1995 Sb., o platu a dalších náležitostech spojených s výkonem funkce představitelů státní moci a některých státních orgánů a soudců a </w:t>
      </w:r>
      <w:r w:rsidR="00CF45CF">
        <w:rPr>
          <w:szCs w:val="24"/>
        </w:rPr>
        <w:t>poslanců Evropského parlament</w:t>
      </w:r>
      <w:r>
        <w:rPr>
          <w:szCs w:val="24"/>
        </w:rPr>
        <w:t>u, ve znění pozdějších předpisů, do 10. října 2018;</w:t>
      </w:r>
    </w:p>
    <w:p w:rsidR="00376ED0" w:rsidRDefault="00376ED0" w:rsidP="00376ED0">
      <w:pPr>
        <w:pStyle w:val="Tlotextu"/>
        <w:rPr>
          <w:szCs w:val="24"/>
        </w:rPr>
      </w:pPr>
    </w:p>
    <w:p w:rsidR="00376ED0" w:rsidRDefault="00376ED0" w:rsidP="00376ED0">
      <w:pPr>
        <w:pStyle w:val="Tlotextu"/>
        <w:rPr>
          <w:szCs w:val="24"/>
        </w:rPr>
      </w:pPr>
    </w:p>
    <w:p w:rsidR="00376ED0" w:rsidRDefault="00376ED0" w:rsidP="00AB032A">
      <w:pPr>
        <w:pStyle w:val="Tlotextu"/>
        <w:numPr>
          <w:ilvl w:val="0"/>
          <w:numId w:val="5"/>
        </w:numPr>
        <w:rPr>
          <w:szCs w:val="24"/>
        </w:rPr>
      </w:pPr>
      <w:proofErr w:type="gramStart"/>
      <w:r>
        <w:rPr>
          <w:szCs w:val="24"/>
        </w:rPr>
        <w:t>s t a n o v í  termín</w:t>
      </w:r>
      <w:proofErr w:type="gramEnd"/>
      <w:r>
        <w:rPr>
          <w:szCs w:val="24"/>
        </w:rPr>
        <w:t xml:space="preserve"> pro podávání písemných pozměňovacích návrhů do 5. října 2018 do 12.00 hodin na sekretariát rozpočtového výboru;</w:t>
      </w:r>
    </w:p>
    <w:p w:rsidR="00011637" w:rsidRDefault="00011637" w:rsidP="00376ED0">
      <w:pPr>
        <w:tabs>
          <w:tab w:val="left" w:pos="0"/>
        </w:tabs>
        <w:suppressAutoHyphens w:val="0"/>
        <w:spacing w:line="259" w:lineRule="auto"/>
        <w:jc w:val="both"/>
        <w:rPr>
          <w:rFonts w:ascii="Times New Roman" w:hAnsi="Times New Roman" w:cs="Times New Roman"/>
          <w:spacing w:val="60"/>
          <w:sz w:val="24"/>
          <w:szCs w:val="24"/>
        </w:rPr>
      </w:pPr>
    </w:p>
    <w:p w:rsidR="00AC25F1" w:rsidRDefault="00AC25F1" w:rsidP="00AC25F1">
      <w:pPr>
        <w:tabs>
          <w:tab w:val="left" w:pos="0"/>
        </w:tabs>
        <w:suppressAutoHyphens w:val="0"/>
        <w:spacing w:line="259" w:lineRule="auto"/>
        <w:ind w:left="567" w:hanging="425"/>
        <w:jc w:val="both"/>
        <w:rPr>
          <w:rFonts w:ascii="Times New Roman" w:hAnsi="Times New Roman" w:cs="Times New Roman"/>
          <w:spacing w:val="60"/>
          <w:sz w:val="24"/>
          <w:szCs w:val="24"/>
        </w:rPr>
      </w:pPr>
    </w:p>
    <w:p w:rsidR="00AC25F1" w:rsidRPr="0050120F" w:rsidRDefault="00AC25F1" w:rsidP="0050120F">
      <w:pPr>
        <w:pStyle w:val="Odstavecseseznamem"/>
        <w:numPr>
          <w:ilvl w:val="0"/>
          <w:numId w:val="5"/>
        </w:numPr>
        <w:tabs>
          <w:tab w:val="left" w:pos="0"/>
        </w:tabs>
        <w:suppressAutoHyphens w:val="0"/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20F">
        <w:rPr>
          <w:rFonts w:ascii="Times New Roman" w:hAnsi="Times New Roman" w:cs="Times New Roman"/>
          <w:spacing w:val="60"/>
          <w:sz w:val="24"/>
          <w:szCs w:val="24"/>
        </w:rPr>
        <w:t>zmocňuje</w:t>
      </w:r>
      <w:r w:rsidRPr="0050120F">
        <w:rPr>
          <w:rFonts w:ascii="Times New Roman" w:hAnsi="Times New Roman" w:cs="Times New Roman"/>
          <w:sz w:val="24"/>
          <w:szCs w:val="24"/>
        </w:rPr>
        <w:t xml:space="preserve"> zpravodaje, aby s tímto usnesením seznámil Poslaneckou sněmovnu Parlamentu ČR.</w:t>
      </w: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4A57B7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Ivana  NEVLUDOVÁ</w:t>
      </w:r>
      <w:r w:rsidR="00DC0E1C"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 w:rsidR="00DC0E1C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  <w:t xml:space="preserve">     </w:t>
      </w:r>
      <w:r w:rsidR="0050120F">
        <w:rPr>
          <w:rFonts w:ascii="Times New Roman" w:hAnsi="Times New Roman" w:cs="Times New Roman"/>
          <w:spacing w:val="-3"/>
          <w:sz w:val="24"/>
        </w:rPr>
        <w:t xml:space="preserve"> Jan  </w:t>
      </w:r>
      <w:r w:rsidR="00D126FE">
        <w:rPr>
          <w:rFonts w:ascii="Times New Roman" w:hAnsi="Times New Roman" w:cs="Times New Roman"/>
          <w:spacing w:val="-3"/>
          <w:sz w:val="24"/>
        </w:rPr>
        <w:t>VOLNÝ</w:t>
      </w:r>
      <w:r w:rsidR="00DC0E1C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 w:rsidR="00DC0E1C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AC25F1" w:rsidRDefault="00AC25F1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ověřovatel</w:t>
      </w:r>
      <w:r w:rsidR="004A57B7">
        <w:rPr>
          <w:rFonts w:ascii="Times New Roman" w:hAnsi="Times New Roman" w:cs="Times New Roman"/>
          <w:spacing w:val="-3"/>
          <w:sz w:val="24"/>
        </w:rPr>
        <w:t>ka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>zpravodaj</w:t>
      </w:r>
      <w:r>
        <w:rPr>
          <w:rFonts w:ascii="Times New Roman" w:hAnsi="Times New Roman" w:cs="Times New Roman"/>
          <w:spacing w:val="-3"/>
          <w:sz w:val="24"/>
        </w:rPr>
        <w:tab/>
      </w:r>
    </w:p>
    <w:p w:rsidR="00AC25F1" w:rsidRDefault="00AC25F1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/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50120F">
        <w:rPr>
          <w:rFonts w:ascii="Times New Roman" w:hAnsi="Times New Roman" w:cs="Times New Roman"/>
          <w:spacing w:val="-3"/>
          <w:sz w:val="24"/>
        </w:rPr>
        <w:t>Miloslava  VOSTRÁ</w:t>
      </w:r>
      <w:r w:rsidR="00DC0E1C">
        <w:rPr>
          <w:rFonts w:ascii="Times New Roman" w:hAnsi="Times New Roman" w:cs="Times New Roman"/>
          <w:spacing w:val="-3"/>
          <w:sz w:val="24"/>
        </w:rPr>
        <w:t xml:space="preserve">  v.r.</w:t>
      </w:r>
      <w:bookmarkStart w:id="0" w:name="_GoBack"/>
      <w:bookmarkEnd w:id="0"/>
    </w:p>
    <w:p w:rsidR="00AC25F1" w:rsidRDefault="0050120F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předsedkyně</w:t>
      </w:r>
    </w:p>
    <w:p w:rsidR="00E14CC9" w:rsidRPr="002D61D6" w:rsidRDefault="00E14CC9" w:rsidP="002D61D6">
      <w:pPr>
        <w:rPr>
          <w:rFonts w:ascii="Times New Roman" w:hAnsi="Times New Roman" w:cs="Times New Roman"/>
          <w:sz w:val="24"/>
          <w:szCs w:val="24"/>
        </w:rPr>
      </w:pPr>
    </w:p>
    <w:sectPr w:rsidR="00E14CC9" w:rsidRPr="002D61D6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545C5"/>
    <w:multiLevelType w:val="hybridMultilevel"/>
    <w:tmpl w:val="D39A31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EBA031C"/>
    <w:multiLevelType w:val="hybridMultilevel"/>
    <w:tmpl w:val="657CC94A"/>
    <w:lvl w:ilvl="0" w:tplc="0E52C34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10B77"/>
    <w:rsid w:val="00011637"/>
    <w:rsid w:val="0002107C"/>
    <w:rsid w:val="000714F0"/>
    <w:rsid w:val="00085195"/>
    <w:rsid w:val="000C1C7E"/>
    <w:rsid w:val="00130D14"/>
    <w:rsid w:val="00186A3C"/>
    <w:rsid w:val="001A298F"/>
    <w:rsid w:val="001D2D7A"/>
    <w:rsid w:val="002B7B6B"/>
    <w:rsid w:val="002D61D6"/>
    <w:rsid w:val="002F7067"/>
    <w:rsid w:val="0030610D"/>
    <w:rsid w:val="00317AA0"/>
    <w:rsid w:val="00337AC0"/>
    <w:rsid w:val="0034679C"/>
    <w:rsid w:val="00365370"/>
    <w:rsid w:val="00376ED0"/>
    <w:rsid w:val="003925A8"/>
    <w:rsid w:val="003E47A6"/>
    <w:rsid w:val="003E52A0"/>
    <w:rsid w:val="00447D98"/>
    <w:rsid w:val="00460DD8"/>
    <w:rsid w:val="00471CDB"/>
    <w:rsid w:val="004966B3"/>
    <w:rsid w:val="004A57B7"/>
    <w:rsid w:val="004E6BE0"/>
    <w:rsid w:val="0050120F"/>
    <w:rsid w:val="00532643"/>
    <w:rsid w:val="005634DA"/>
    <w:rsid w:val="005815C0"/>
    <w:rsid w:val="00593DEA"/>
    <w:rsid w:val="005B16A1"/>
    <w:rsid w:val="00600AEF"/>
    <w:rsid w:val="00607669"/>
    <w:rsid w:val="00654DBB"/>
    <w:rsid w:val="006A5A36"/>
    <w:rsid w:val="006D7378"/>
    <w:rsid w:val="006E6AEC"/>
    <w:rsid w:val="00736753"/>
    <w:rsid w:val="00741FAB"/>
    <w:rsid w:val="0078288B"/>
    <w:rsid w:val="00811445"/>
    <w:rsid w:val="008513F4"/>
    <w:rsid w:val="0086427A"/>
    <w:rsid w:val="00885D27"/>
    <w:rsid w:val="008C6BCF"/>
    <w:rsid w:val="008F3088"/>
    <w:rsid w:val="00900415"/>
    <w:rsid w:val="009D415E"/>
    <w:rsid w:val="009D72E6"/>
    <w:rsid w:val="00A17327"/>
    <w:rsid w:val="00A3317A"/>
    <w:rsid w:val="00A41AC2"/>
    <w:rsid w:val="00AC25F1"/>
    <w:rsid w:val="00AE1E6B"/>
    <w:rsid w:val="00B02DEA"/>
    <w:rsid w:val="00B120CF"/>
    <w:rsid w:val="00B661B4"/>
    <w:rsid w:val="00B82A2E"/>
    <w:rsid w:val="00B969A3"/>
    <w:rsid w:val="00BA3AA3"/>
    <w:rsid w:val="00BB78C5"/>
    <w:rsid w:val="00C27B69"/>
    <w:rsid w:val="00C476AB"/>
    <w:rsid w:val="00C55097"/>
    <w:rsid w:val="00CF45CF"/>
    <w:rsid w:val="00D126FE"/>
    <w:rsid w:val="00D16C26"/>
    <w:rsid w:val="00D33113"/>
    <w:rsid w:val="00D34303"/>
    <w:rsid w:val="00D9658B"/>
    <w:rsid w:val="00DB5008"/>
    <w:rsid w:val="00DB794A"/>
    <w:rsid w:val="00DC0E1C"/>
    <w:rsid w:val="00E12F84"/>
    <w:rsid w:val="00E14CC9"/>
    <w:rsid w:val="00E16E65"/>
    <w:rsid w:val="00E27C42"/>
    <w:rsid w:val="00E3534D"/>
    <w:rsid w:val="00E36F39"/>
    <w:rsid w:val="00E447AB"/>
    <w:rsid w:val="00E61665"/>
    <w:rsid w:val="00EE1DFB"/>
    <w:rsid w:val="00F07308"/>
    <w:rsid w:val="00F356D9"/>
    <w:rsid w:val="00FC3A39"/>
    <w:rsid w:val="00FF0F77"/>
    <w:rsid w:val="00FF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D7A69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Bezmezer">
    <w:name w:val="No Spacing"/>
    <w:uiPriority w:val="1"/>
    <w:qFormat/>
    <w:rsid w:val="00D34303"/>
    <w:pPr>
      <w:suppressAutoHyphens/>
    </w:pPr>
    <w:rPr>
      <w:rFonts w:ascii="CG Omega;Arial" w:eastAsia="Times New Roman" w:hAnsi="CG Omega;Arial"/>
      <w:sz w:val="16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A298F"/>
    <w:pPr>
      <w:spacing w:after="120"/>
      <w:ind w:left="283"/>
    </w:pPr>
    <w:rPr>
      <w:rFonts w:cs="Mangal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A298F"/>
    <w:rPr>
      <w:rFonts w:ascii="CG Omega;Arial" w:eastAsia="Times New Roman" w:hAnsi="CG Omega;Arial"/>
      <w:sz w:val="16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41AC2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1AC2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8</cp:revision>
  <cp:lastPrinted>2018-09-05T12:24:00Z</cp:lastPrinted>
  <dcterms:created xsi:type="dcterms:W3CDTF">2018-09-05T12:18:00Z</dcterms:created>
  <dcterms:modified xsi:type="dcterms:W3CDTF">2018-09-05T12:25:00Z</dcterms:modified>
  <dc:language>cs-CZ</dc:language>
</cp:coreProperties>
</file>