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1FF" w:rsidRDefault="003471FF" w:rsidP="003471FF">
      <w:pPr>
        <w:pStyle w:val="ZKON"/>
      </w:pPr>
      <w:r>
        <w:t>ZÁKON</w:t>
      </w:r>
    </w:p>
    <w:p w:rsidR="00056281" w:rsidRPr="003471FF" w:rsidRDefault="003471FF" w:rsidP="003471FF">
      <w:pPr>
        <w:pStyle w:val="nadpiszkona"/>
        <w:rPr>
          <w:b w:val="0"/>
        </w:rPr>
      </w:pPr>
      <w:r w:rsidRPr="003471FF">
        <w:rPr>
          <w:b w:val="0"/>
        </w:rPr>
        <w:t>ze dne              2018,</w:t>
      </w:r>
    </w:p>
    <w:p w:rsidR="00056281" w:rsidRPr="00CA7B66" w:rsidRDefault="00056281" w:rsidP="003471FF">
      <w:pPr>
        <w:pStyle w:val="nadpiszkona"/>
      </w:pPr>
      <w:r w:rsidRPr="00CA7B66">
        <w:t>kterým se mění zákon č. 586/1992 Sb., o daních z příjmů,</w:t>
      </w:r>
      <w:r w:rsidR="003471FF">
        <w:br/>
      </w:r>
      <w:r w:rsidRPr="00CA7B66">
        <w:t xml:space="preserve">ve znění pozdějších předpisů </w:t>
      </w:r>
    </w:p>
    <w:p w:rsidR="00056281" w:rsidRDefault="003471FF" w:rsidP="003471FF">
      <w:pPr>
        <w:pStyle w:val="Parlament"/>
      </w:pPr>
      <w:r>
        <w:t>Parlament se usnesl na tomto zákoně České republiky:</w:t>
      </w:r>
    </w:p>
    <w:p w:rsidR="00056281" w:rsidRPr="00CA7B66" w:rsidRDefault="003471FF" w:rsidP="003471FF">
      <w:pPr>
        <w:pStyle w:val="lnek"/>
      </w:pPr>
      <w:r>
        <w:t xml:space="preserve">Čl. </w:t>
      </w:r>
      <w:r w:rsidR="00056281" w:rsidRPr="00CA7B66">
        <w:t>I</w:t>
      </w:r>
    </w:p>
    <w:p w:rsidR="000700DA" w:rsidRDefault="000700DA" w:rsidP="000700DA">
      <w:pPr>
        <w:pStyle w:val="Textlnku"/>
      </w:pPr>
      <w:r>
        <w:t>V § 17b odst. 1 písm. a) zákona č. 586/1992 Sb., o daních z příjmů, ve znění zákona č. 267/2014 Sb. a zákona č. 148/2016 Sb., se na konci textu písmena a) doplňuje text</w:t>
      </w:r>
    </w:p>
    <w:p w:rsidR="000700DA" w:rsidRDefault="000700DA" w:rsidP="000700DA">
      <w:pPr>
        <w:pStyle w:val="Textparagrafu"/>
        <w:ind w:firstLine="0"/>
      </w:pPr>
      <w:r>
        <w:t>„ , pokud</w:t>
      </w:r>
    </w:p>
    <w:p w:rsidR="000700DA" w:rsidRDefault="000700DA" w:rsidP="000700DA">
      <w:pPr>
        <w:pStyle w:val="Textbodu"/>
      </w:pPr>
      <w:r>
        <w:t>žádný poplatník daně z příjmů právnických osob s výjimkou Světové banky, Mezinárodního měnového fondu, Evropské investiční banky, jiné mezinárodní finanční organizace, státu, centrální banky nebo právnické osoby jimi ovládané nemá podíl na základním kapitálu tohoto investičního fondu 10 % nebo více; podíly spojených osob, které jsou poplatníky daně z příjmů právnických osob, se pro tyto účely splnění této podmínky považují za podíly jednoho poplatníka; tato podmínka se považuje za splněnou i v případě, kdy je překročena povolená výše podílu na základním kapitálu po dobu kratší než polovina zdaňovacího období nebo období, za které se podává daňové přiznání, nebo po dobu kratší než 6 měsíců, je-li zdaňovací období delší než 12 měsíců, a</w:t>
      </w:r>
    </w:p>
    <w:p w:rsidR="000700DA" w:rsidRDefault="000700DA" w:rsidP="000700DA">
      <w:pPr>
        <w:pStyle w:val="Textbodu"/>
      </w:pPr>
      <w:r>
        <w:t>neprovozuje živnostenské podnikání za podmínek stanovených živnostenským zákonem</w:t>
      </w:r>
      <w:r w:rsidR="006B16B7" w:rsidRPr="006B16B7">
        <w:rPr>
          <w:vertAlign w:val="superscript"/>
        </w:rPr>
        <w:t>139</w:t>
      </w:r>
      <w:r>
        <w:t>),</w:t>
      </w:r>
    </w:p>
    <w:p w:rsidR="000700DA" w:rsidRDefault="000700DA" w:rsidP="000700DA">
      <w:r>
        <w:t>________________________</w:t>
      </w:r>
    </w:p>
    <w:p w:rsidR="000700DA" w:rsidRPr="000700DA" w:rsidRDefault="006B16B7" w:rsidP="000700DA">
      <w:pPr>
        <w:pStyle w:val="Textpoznpodarou"/>
        <w:rPr>
          <w:rFonts w:eastAsia="Calibri"/>
          <w:sz w:val="24"/>
          <w:lang w:eastAsia="en-US"/>
        </w:rPr>
      </w:pPr>
      <w:bookmarkStart w:id="0" w:name="_GoBack"/>
      <w:bookmarkEnd w:id="0"/>
      <w:r>
        <w:rPr>
          <w:rFonts w:eastAsia="Calibri"/>
          <w:sz w:val="24"/>
          <w:vertAlign w:val="superscript"/>
          <w:lang w:eastAsia="en-US"/>
        </w:rPr>
        <w:t>139</w:t>
      </w:r>
      <w:r w:rsidR="000700DA" w:rsidRPr="000700DA">
        <w:rPr>
          <w:rFonts w:eastAsia="Calibri"/>
          <w:sz w:val="24"/>
          <w:lang w:eastAsia="en-US"/>
        </w:rPr>
        <w:t>)</w:t>
      </w:r>
      <w:r w:rsidR="009166AE">
        <w:rPr>
          <w:rFonts w:eastAsia="Calibri"/>
          <w:sz w:val="24"/>
          <w:lang w:eastAsia="en-US"/>
        </w:rPr>
        <w:tab/>
        <w:t>Z</w:t>
      </w:r>
      <w:r w:rsidR="000700DA" w:rsidRPr="000700DA">
        <w:rPr>
          <w:rFonts w:eastAsia="Calibri"/>
          <w:sz w:val="24"/>
          <w:lang w:eastAsia="en-US"/>
        </w:rPr>
        <w:t>ákon č. 455/1991 Sb., živnostenský zákon</w:t>
      </w:r>
      <w:r w:rsidR="000700DA">
        <w:rPr>
          <w:rFonts w:eastAsia="Calibri"/>
          <w:sz w:val="24"/>
          <w:lang w:eastAsia="en-US"/>
        </w:rPr>
        <w:t>,</w:t>
      </w:r>
      <w:r w:rsidR="000700DA" w:rsidRPr="000700DA">
        <w:rPr>
          <w:rFonts w:eastAsia="Calibri"/>
          <w:sz w:val="24"/>
          <w:lang w:eastAsia="en-US"/>
        </w:rPr>
        <w:t xml:space="preserve"> ve znění pozdějších předpisů</w:t>
      </w:r>
      <w:r w:rsidR="000700DA">
        <w:rPr>
          <w:rFonts w:eastAsia="Calibri"/>
          <w:sz w:val="24"/>
          <w:lang w:eastAsia="en-US"/>
        </w:rPr>
        <w:t>.</w:t>
      </w:r>
      <w:r w:rsidR="000700DA" w:rsidRPr="000700DA">
        <w:rPr>
          <w:rFonts w:eastAsia="Calibri"/>
          <w:sz w:val="24"/>
          <w:lang w:eastAsia="en-US"/>
        </w:rPr>
        <w:t>“</w:t>
      </w:r>
      <w:r w:rsidR="000700DA">
        <w:rPr>
          <w:rFonts w:eastAsia="Calibri"/>
          <w:sz w:val="24"/>
          <w:lang w:eastAsia="en-US"/>
        </w:rPr>
        <w:t>.</w:t>
      </w:r>
    </w:p>
    <w:p w:rsidR="00056281" w:rsidRPr="00CA7B66" w:rsidRDefault="00056281" w:rsidP="003471FF">
      <w:pPr>
        <w:pStyle w:val="Textlnku"/>
        <w:spacing w:before="120"/>
        <w:ind w:firstLine="0"/>
        <w:rPr>
          <w:lang w:eastAsia="en-US"/>
        </w:rPr>
      </w:pPr>
    </w:p>
    <w:p w:rsidR="00056281" w:rsidRDefault="003471FF" w:rsidP="003471FF">
      <w:pPr>
        <w:pStyle w:val="lnek"/>
      </w:pPr>
      <w:r>
        <w:t xml:space="preserve">Čl. </w:t>
      </w:r>
      <w:r w:rsidR="00056281" w:rsidRPr="00CA7B66">
        <w:t>II</w:t>
      </w:r>
    </w:p>
    <w:p w:rsidR="000700DA" w:rsidRDefault="000700DA" w:rsidP="000700DA">
      <w:pPr>
        <w:pStyle w:val="Nadpislnku"/>
      </w:pPr>
      <w:r>
        <w:t>Přechodné ustanovení</w:t>
      </w:r>
    </w:p>
    <w:p w:rsidR="000700DA" w:rsidRDefault="000700DA" w:rsidP="000700DA">
      <w:pPr>
        <w:pStyle w:val="Textlnku"/>
      </w:pPr>
      <w:r>
        <w:t>Pro daňové povinnosti u daní z příjmů za zdaňovací období přede dnem nabytí účinnosti tohoto zákona a za zdaňovací období, které započalo přede dnem nabytí účinnosti tohoto zákona, jakož i práva a povinnosti s nimi související, se použije zákon č. 586/1992 Sb., ve znění účinném přede dnem nabytí účinnosti tohoto zákona.</w:t>
      </w:r>
    </w:p>
    <w:p w:rsidR="000700DA" w:rsidRPr="000700DA" w:rsidRDefault="000700DA" w:rsidP="000700DA">
      <w:pPr>
        <w:pStyle w:val="Textodstavce"/>
        <w:numPr>
          <w:ilvl w:val="0"/>
          <w:numId w:val="0"/>
        </w:numPr>
        <w:ind w:left="425"/>
      </w:pPr>
    </w:p>
    <w:p w:rsidR="000700DA" w:rsidRPr="000700DA" w:rsidRDefault="000700DA" w:rsidP="003471FF">
      <w:pPr>
        <w:pStyle w:val="Nadpislnku"/>
        <w:rPr>
          <w:b w:val="0"/>
        </w:rPr>
      </w:pPr>
      <w:r>
        <w:rPr>
          <w:b w:val="0"/>
        </w:rPr>
        <w:t>Čl. III</w:t>
      </w:r>
      <w:r w:rsidRPr="000700DA">
        <w:rPr>
          <w:b w:val="0"/>
        </w:rPr>
        <w:t xml:space="preserve"> </w:t>
      </w:r>
    </w:p>
    <w:p w:rsidR="00056281" w:rsidRPr="00CA7B66" w:rsidRDefault="00056281" w:rsidP="000700DA">
      <w:pPr>
        <w:pStyle w:val="Nadpislnku"/>
      </w:pPr>
      <w:r w:rsidRPr="00CA7B66">
        <w:t>Účinnost</w:t>
      </w:r>
    </w:p>
    <w:p w:rsidR="00056281" w:rsidRPr="00CA7B66" w:rsidRDefault="00056281" w:rsidP="003471FF">
      <w:pPr>
        <w:pStyle w:val="Textlnku"/>
      </w:pPr>
      <w:r w:rsidRPr="00CA7B66">
        <w:t>Tento zákon nabývá účinnosti dnem 1. ledna 2019.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281" w:rsidRDefault="00056281">
      <w:r>
        <w:separator/>
      </w:r>
    </w:p>
  </w:endnote>
  <w:endnote w:type="continuationSeparator" w:id="0">
    <w:p w:rsidR="00056281" w:rsidRDefault="0005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281" w:rsidRDefault="00056281">
      <w:r>
        <w:separator/>
      </w:r>
    </w:p>
  </w:footnote>
  <w:footnote w:type="continuationSeparator" w:id="0">
    <w:p w:rsidR="00056281" w:rsidRDefault="000562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linkStyle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Verze_sablony" w:val="2.1"/>
  </w:docVars>
  <w:rsids>
    <w:rsidRoot w:val="00056281"/>
    <w:rsid w:val="00056281"/>
    <w:rsid w:val="000700DA"/>
    <w:rsid w:val="00266D0A"/>
    <w:rsid w:val="003471FF"/>
    <w:rsid w:val="005B5D4F"/>
    <w:rsid w:val="006B16B7"/>
    <w:rsid w:val="009166AE"/>
    <w:rsid w:val="00A73D85"/>
    <w:rsid w:val="00B16C4B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EDAB1-EB8C-4A8F-9EB8-6A289BBBD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16B7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6B16B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6B16B7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6B16B7"/>
  </w:style>
  <w:style w:type="paragraph" w:styleId="Zhlav">
    <w:name w:val="header"/>
    <w:basedOn w:val="Normln"/>
    <w:semiHidden/>
    <w:rsid w:val="006B16B7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6B16B7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6B16B7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6B16B7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6B16B7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6B16B7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6B16B7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6B16B7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6B16B7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6B16B7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6B16B7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6B16B7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6B16B7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6B16B7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6B16B7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6B16B7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6B16B7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6B16B7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6B16B7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6B16B7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6B16B7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6B16B7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6B16B7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6B16B7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6B16B7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6B16B7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6B16B7"/>
    <w:rPr>
      <w:vertAlign w:val="superscript"/>
    </w:rPr>
  </w:style>
  <w:style w:type="paragraph" w:customStyle="1" w:styleId="Normln0">
    <w:name w:val="Norm‡ln’"/>
    <w:semiHidden/>
    <w:rsid w:val="00056281"/>
  </w:style>
  <w:style w:type="paragraph" w:customStyle="1" w:styleId="Textodstavce">
    <w:name w:val="Text odstavce"/>
    <w:basedOn w:val="Normln"/>
    <w:rsid w:val="006B16B7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6B16B7"/>
    <w:pPr>
      <w:ind w:left="567" w:hanging="567"/>
    </w:pPr>
  </w:style>
  <w:style w:type="character" w:styleId="slostrnky">
    <w:name w:val="page number"/>
    <w:basedOn w:val="Standardnpsmoodstavce"/>
    <w:semiHidden/>
    <w:rsid w:val="006B16B7"/>
  </w:style>
  <w:style w:type="paragraph" w:styleId="Zpat">
    <w:name w:val="footer"/>
    <w:basedOn w:val="Normln"/>
    <w:semiHidden/>
    <w:rsid w:val="006B16B7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semiHidden/>
    <w:rsid w:val="006B16B7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6B16B7"/>
    <w:rPr>
      <w:vertAlign w:val="superscript"/>
    </w:rPr>
  </w:style>
  <w:style w:type="paragraph" w:styleId="Titulek">
    <w:name w:val="caption"/>
    <w:basedOn w:val="Normln"/>
    <w:next w:val="Normln"/>
    <w:qFormat/>
    <w:rsid w:val="006B16B7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6B16B7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6B16B7"/>
    <w:pPr>
      <w:keepNext/>
      <w:keepLines/>
      <w:spacing w:before="720"/>
      <w:jc w:val="center"/>
    </w:pPr>
  </w:style>
  <w:style w:type="paragraph" w:customStyle="1" w:styleId="Default">
    <w:name w:val="Default"/>
    <w:rsid w:val="0005628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VARIANTA">
    <w:name w:val="VARIANTA"/>
    <w:basedOn w:val="Normln"/>
    <w:next w:val="Normln"/>
    <w:rsid w:val="006B16B7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6B16B7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6B16B7"/>
    <w:rPr>
      <w:b/>
    </w:rPr>
  </w:style>
  <w:style w:type="paragraph" w:customStyle="1" w:styleId="Nadpislnku">
    <w:name w:val="Nadpis článku"/>
    <w:basedOn w:val="lnek"/>
    <w:next w:val="Textodstavce"/>
    <w:rsid w:val="006B16B7"/>
    <w:rPr>
      <w:b/>
    </w:rPr>
  </w:style>
  <w:style w:type="character" w:customStyle="1" w:styleId="TextpoznpodarouChar">
    <w:name w:val="Text pozn. pod čarou Char"/>
    <w:link w:val="Textpoznpodarou"/>
    <w:semiHidden/>
    <w:rsid w:val="000700DA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6</TotalTime>
  <Pages>1</Pages>
  <Words>248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4</cp:revision>
  <dcterms:created xsi:type="dcterms:W3CDTF">2018-06-13T07:29:00Z</dcterms:created>
  <dcterms:modified xsi:type="dcterms:W3CDTF">2018-06-13T10:57:00Z</dcterms:modified>
  <cp:category/>
</cp:coreProperties>
</file>