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79" w:rsidRDefault="00CA5179" w:rsidP="00CA5179">
      <w:pPr>
        <w:pStyle w:val="PS-hlavika1"/>
      </w:pPr>
      <w:r>
        <w:t>Parlament České republiky</w:t>
      </w:r>
    </w:p>
    <w:p w:rsidR="00CA5179" w:rsidRDefault="00CA5179" w:rsidP="00CA5179">
      <w:pPr>
        <w:pStyle w:val="PS-hlavika2"/>
      </w:pPr>
      <w:r>
        <w:t>POSLANECKÁ SNĚMOVNA</w:t>
      </w:r>
    </w:p>
    <w:p w:rsidR="00CA5179" w:rsidRDefault="00CA5179" w:rsidP="00CA5179">
      <w:pPr>
        <w:pStyle w:val="PS-hlavika2"/>
      </w:pPr>
      <w:r>
        <w:t>2018</w:t>
      </w:r>
    </w:p>
    <w:p w:rsidR="00CA5179" w:rsidRDefault="00CA5179" w:rsidP="00CA5179">
      <w:pPr>
        <w:pStyle w:val="PS-hlavika1"/>
      </w:pPr>
      <w:r>
        <w:t>8. volební období</w:t>
      </w:r>
    </w:p>
    <w:p w:rsidR="00CA5179" w:rsidRDefault="00884526" w:rsidP="00CA5179">
      <w:pPr>
        <w:pStyle w:val="PS-slousnesen"/>
      </w:pPr>
      <w:r>
        <w:t>51</w:t>
      </w:r>
    </w:p>
    <w:p w:rsidR="00CA5179" w:rsidRDefault="00CA5179" w:rsidP="00CA5179">
      <w:pPr>
        <w:pStyle w:val="PS-hlavika3"/>
      </w:pPr>
      <w:r>
        <w:t>USNESENÍ</w:t>
      </w:r>
    </w:p>
    <w:p w:rsidR="00CA5179" w:rsidRDefault="00CA5179" w:rsidP="001959F1">
      <w:pPr>
        <w:pStyle w:val="PS-hlavika1"/>
      </w:pPr>
      <w:r>
        <w:t>výboru pro obranu</w:t>
      </w:r>
    </w:p>
    <w:p w:rsidR="0051295B" w:rsidRDefault="0051295B" w:rsidP="0051295B">
      <w:pPr>
        <w:pStyle w:val="PS-hlavika1"/>
      </w:pPr>
      <w:r>
        <w:t>z </w:t>
      </w:r>
      <w:r w:rsidR="00715651">
        <w:t>12</w:t>
      </w:r>
      <w:r>
        <w:t>. schůze</w:t>
      </w:r>
    </w:p>
    <w:p w:rsidR="00CA5179" w:rsidRDefault="00CA5179" w:rsidP="0051295B">
      <w:pPr>
        <w:pStyle w:val="PS-hlavika1"/>
      </w:pPr>
      <w:r>
        <w:t xml:space="preserve">ze dne </w:t>
      </w:r>
      <w:r w:rsidR="00715651">
        <w:t>6</w:t>
      </w:r>
      <w:r>
        <w:t xml:space="preserve">. </w:t>
      </w:r>
      <w:r w:rsidR="00715651">
        <w:t>června</w:t>
      </w:r>
      <w:r>
        <w:t xml:space="preserve"> 2018</w:t>
      </w:r>
    </w:p>
    <w:p w:rsidR="0070767F" w:rsidRDefault="005E70A4" w:rsidP="00EC2C29">
      <w:pPr>
        <w:pStyle w:val="PS-pedmtusnesen"/>
        <w:spacing w:before="100" w:beforeAutospacing="1" w:after="100" w:afterAutospacing="1"/>
      </w:pPr>
      <w:r>
        <w:t>k n</w:t>
      </w:r>
      <w:r w:rsidR="00884526">
        <w:t>ávrh</w:t>
      </w:r>
      <w:r>
        <w:t>u</w:t>
      </w:r>
      <w:r w:rsidR="00884526">
        <w:t xml:space="preserve"> poslanců Vojtěcha Filipa, Pavla </w:t>
      </w:r>
      <w:proofErr w:type="spellStart"/>
      <w:r w:rsidR="00884526">
        <w:t>Kováčika</w:t>
      </w:r>
      <w:proofErr w:type="spellEnd"/>
      <w:r w:rsidR="00884526">
        <w:t xml:space="preserve">, Miloslavy Vostré, Stanislava Grospiče a Květy </w:t>
      </w:r>
      <w:proofErr w:type="spellStart"/>
      <w:r w:rsidR="00884526">
        <w:t>Matušovské</w:t>
      </w:r>
      <w:proofErr w:type="spellEnd"/>
      <w:r w:rsidR="00884526">
        <w:t xml:space="preserve"> na vydání zákona o zrušení zákona č. 99/ 2000 Sb., o zákazu dodávek pro jadernou elektrárn</w:t>
      </w:r>
      <w:r w:rsidR="00C91723">
        <w:t xml:space="preserve">u </w:t>
      </w:r>
      <w:proofErr w:type="spellStart"/>
      <w:r w:rsidR="00C91723">
        <w:t>Búšehr</w:t>
      </w:r>
      <w:proofErr w:type="spellEnd"/>
      <w:r w:rsidR="00C91723">
        <w:t xml:space="preserve"> /sněmovní tisk č. 112/</w:t>
      </w:r>
    </w:p>
    <w:p w:rsidR="00884526" w:rsidRDefault="0004354C" w:rsidP="0004354C">
      <w:pPr>
        <w:spacing w:after="360" w:line="25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="00884526">
        <w:rPr>
          <w:rFonts w:ascii="Times New Roman" w:hAnsi="Times New Roman"/>
          <w:sz w:val="24"/>
        </w:rPr>
        <w:t xml:space="preserve">Výbor pro obranu Poslanecké sněmovny Parlamentu České republiky </w:t>
      </w:r>
    </w:p>
    <w:p w:rsidR="0004354C" w:rsidRDefault="0004354C" w:rsidP="00D169B2">
      <w:pPr>
        <w:pStyle w:val="PS-slovanseznam"/>
        <w:numPr>
          <w:ilvl w:val="0"/>
          <w:numId w:val="0"/>
        </w:numPr>
        <w:ind w:left="567"/>
        <w:rPr>
          <w:rStyle w:val="proloenChar"/>
        </w:rPr>
      </w:pPr>
      <w:r>
        <w:rPr>
          <w:rStyle w:val="proloenChar"/>
        </w:rPr>
        <w:t xml:space="preserve"> </w:t>
      </w:r>
    </w:p>
    <w:p w:rsidR="00884526" w:rsidRDefault="0004354C" w:rsidP="00D169B2">
      <w:pPr>
        <w:pStyle w:val="PS-slovanseznam"/>
        <w:numPr>
          <w:ilvl w:val="0"/>
          <w:numId w:val="0"/>
        </w:numPr>
        <w:ind w:left="567"/>
      </w:pPr>
      <w:r>
        <w:rPr>
          <w:rStyle w:val="proloenChar"/>
        </w:rPr>
        <w:t xml:space="preserve"> </w:t>
      </w:r>
      <w:r w:rsidR="00D169B2">
        <w:rPr>
          <w:rStyle w:val="proloenChar"/>
        </w:rPr>
        <w:t>přerušuje</w:t>
      </w:r>
      <w:r w:rsidR="00884526">
        <w:rPr>
          <w:rStyle w:val="proloenChar"/>
        </w:rPr>
        <w:t xml:space="preserve"> </w:t>
      </w:r>
      <w:r w:rsidR="00DE0479">
        <w:t>projednávání tohoto bodu</w:t>
      </w:r>
      <w:r w:rsidR="00506DEB">
        <w:t xml:space="preserve"> do doby přítomnosti zástupců navrhovatelů</w:t>
      </w:r>
      <w:r w:rsidR="00DE0479">
        <w:t>.</w:t>
      </w:r>
    </w:p>
    <w:p w:rsidR="006C1F83" w:rsidRDefault="006C1F83" w:rsidP="006C1F83">
      <w:pPr>
        <w:spacing w:line="259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E0479" w:rsidRDefault="00DE0479" w:rsidP="006C1F83">
      <w:pPr>
        <w:spacing w:line="259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E0479" w:rsidRDefault="00DE0479" w:rsidP="006C1F83">
      <w:pPr>
        <w:spacing w:line="259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E0479" w:rsidRDefault="00DE0479" w:rsidP="006C1F83">
      <w:pPr>
        <w:spacing w:line="259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E0479" w:rsidRDefault="00DE0479" w:rsidP="006C1F83">
      <w:pPr>
        <w:spacing w:line="259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E0479" w:rsidRPr="00494847" w:rsidRDefault="00DE0479" w:rsidP="006C1F83">
      <w:pPr>
        <w:spacing w:line="259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154C5" w:rsidRDefault="00D154C5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D154C5" w:rsidRDefault="00D154C5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15CF1">
        <w:rPr>
          <w:rFonts w:ascii="Times New Roman" w:hAnsi="Times New Roman"/>
          <w:sz w:val="24"/>
          <w:szCs w:val="24"/>
        </w:rPr>
        <w:t xml:space="preserve">     </w:t>
      </w:r>
      <w:r w:rsidR="00715651">
        <w:rPr>
          <w:rFonts w:ascii="Times New Roman" w:hAnsi="Times New Roman"/>
          <w:sz w:val="24"/>
          <w:szCs w:val="24"/>
        </w:rPr>
        <w:t>Ing. Pavel JELÍNEK, Ph</w:t>
      </w:r>
      <w:r w:rsidR="00BF2F63">
        <w:rPr>
          <w:rFonts w:ascii="Times New Roman" w:hAnsi="Times New Roman"/>
          <w:sz w:val="24"/>
          <w:szCs w:val="24"/>
        </w:rPr>
        <w:t>D.</w:t>
      </w:r>
      <w:r w:rsidR="004C1F0C">
        <w:rPr>
          <w:rFonts w:ascii="Times New Roman" w:hAnsi="Times New Roman"/>
          <w:sz w:val="24"/>
          <w:szCs w:val="24"/>
        </w:rPr>
        <w:t xml:space="preserve"> v. r.</w:t>
      </w:r>
      <w:r w:rsidR="006C1F83" w:rsidRPr="00494847">
        <w:rPr>
          <w:rFonts w:ascii="Times New Roman" w:hAnsi="Times New Roman"/>
          <w:sz w:val="24"/>
          <w:szCs w:val="24"/>
        </w:rPr>
        <w:t xml:space="preserve">     </w:t>
      </w:r>
      <w:r w:rsidR="002E4C78" w:rsidRPr="00494847">
        <w:rPr>
          <w:rFonts w:ascii="Times New Roman" w:hAnsi="Times New Roman"/>
          <w:sz w:val="24"/>
          <w:szCs w:val="24"/>
        </w:rPr>
        <w:t xml:space="preserve">                       </w:t>
      </w:r>
      <w:r w:rsidR="00BF2F63">
        <w:rPr>
          <w:rFonts w:ascii="Times New Roman" w:hAnsi="Times New Roman"/>
          <w:sz w:val="24"/>
          <w:szCs w:val="24"/>
        </w:rPr>
        <w:t xml:space="preserve">                </w:t>
      </w:r>
      <w:r w:rsidR="00884526">
        <w:rPr>
          <w:rFonts w:ascii="Times New Roman" w:hAnsi="Times New Roman"/>
          <w:sz w:val="24"/>
          <w:szCs w:val="24"/>
        </w:rPr>
        <w:t xml:space="preserve">   </w:t>
      </w:r>
      <w:r w:rsidR="00BF2F63">
        <w:rPr>
          <w:rFonts w:ascii="Times New Roman" w:hAnsi="Times New Roman"/>
          <w:sz w:val="24"/>
          <w:szCs w:val="24"/>
        </w:rPr>
        <w:t xml:space="preserve">    </w:t>
      </w:r>
      <w:r w:rsidR="00884526">
        <w:rPr>
          <w:rFonts w:ascii="Times New Roman" w:hAnsi="Times New Roman"/>
          <w:sz w:val="24"/>
          <w:szCs w:val="24"/>
        </w:rPr>
        <w:t>Bc. Josef BĚLICA</w:t>
      </w:r>
      <w:r w:rsidR="004C1F0C">
        <w:rPr>
          <w:rFonts w:ascii="Times New Roman" w:hAnsi="Times New Roman"/>
          <w:sz w:val="24"/>
          <w:szCs w:val="24"/>
        </w:rPr>
        <w:t xml:space="preserve"> v. r.</w:t>
      </w:r>
    </w:p>
    <w:p w:rsidR="006C1F83" w:rsidRPr="00494847" w:rsidRDefault="00315CF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BF2F6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F83" w:rsidRPr="00494847">
        <w:rPr>
          <w:rFonts w:ascii="Times New Roman" w:hAnsi="Times New Roman"/>
          <w:sz w:val="24"/>
          <w:szCs w:val="24"/>
        </w:rPr>
        <w:t xml:space="preserve">ověřovatel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6C1F83" w:rsidRPr="00494847">
        <w:rPr>
          <w:rFonts w:ascii="Times New Roman" w:hAnsi="Times New Roman"/>
          <w:sz w:val="24"/>
          <w:szCs w:val="24"/>
        </w:rPr>
        <w:t xml:space="preserve">                zpravodaj</w:t>
      </w:r>
      <w:proofErr w:type="gramEnd"/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Mgr. Jana ČERNOCHOVÁ</w:t>
      </w:r>
      <w:r w:rsidR="004C1F0C">
        <w:rPr>
          <w:rFonts w:ascii="Times New Roman" w:hAnsi="Times New Roman"/>
          <w:sz w:val="24"/>
          <w:szCs w:val="24"/>
        </w:rPr>
        <w:t xml:space="preserve"> v. r. </w:t>
      </w:r>
      <w:bookmarkStart w:id="0" w:name="_GoBack"/>
      <w:bookmarkEnd w:id="0"/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D76CB" w:rsidRPr="00494847" w:rsidRDefault="006C1F83" w:rsidP="00CC3356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              předsedkyně</w:t>
      </w:r>
    </w:p>
    <w:sectPr w:rsidR="002D76CB" w:rsidRPr="00494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Nadpi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79"/>
    <w:rsid w:val="0004354C"/>
    <w:rsid w:val="000B2E8F"/>
    <w:rsid w:val="000C3EB9"/>
    <w:rsid w:val="000E26F5"/>
    <w:rsid w:val="000E59CE"/>
    <w:rsid w:val="001959F1"/>
    <w:rsid w:val="002A0E2D"/>
    <w:rsid w:val="002B7D53"/>
    <w:rsid w:val="002D76CB"/>
    <w:rsid w:val="002E4C78"/>
    <w:rsid w:val="002E6C29"/>
    <w:rsid w:val="00315CF1"/>
    <w:rsid w:val="00407F68"/>
    <w:rsid w:val="00494847"/>
    <w:rsid w:val="004C1F0C"/>
    <w:rsid w:val="00505B22"/>
    <w:rsid w:val="00506DEB"/>
    <w:rsid w:val="0051295B"/>
    <w:rsid w:val="005E1A7D"/>
    <w:rsid w:val="005E70A4"/>
    <w:rsid w:val="005E7246"/>
    <w:rsid w:val="005F458F"/>
    <w:rsid w:val="00650095"/>
    <w:rsid w:val="00651F75"/>
    <w:rsid w:val="006955C6"/>
    <w:rsid w:val="00695EE5"/>
    <w:rsid w:val="006C1F83"/>
    <w:rsid w:val="0070767F"/>
    <w:rsid w:val="00715651"/>
    <w:rsid w:val="007E72DF"/>
    <w:rsid w:val="00884526"/>
    <w:rsid w:val="00931E3E"/>
    <w:rsid w:val="00952ACB"/>
    <w:rsid w:val="00A10499"/>
    <w:rsid w:val="00AD2C82"/>
    <w:rsid w:val="00AD5545"/>
    <w:rsid w:val="00B85F48"/>
    <w:rsid w:val="00BD7F7E"/>
    <w:rsid w:val="00BF2F63"/>
    <w:rsid w:val="00C0358C"/>
    <w:rsid w:val="00C91723"/>
    <w:rsid w:val="00CA5179"/>
    <w:rsid w:val="00CC3356"/>
    <w:rsid w:val="00CF55C8"/>
    <w:rsid w:val="00D00C1F"/>
    <w:rsid w:val="00D115E1"/>
    <w:rsid w:val="00D154C5"/>
    <w:rsid w:val="00D169B2"/>
    <w:rsid w:val="00D56A0E"/>
    <w:rsid w:val="00DE0479"/>
    <w:rsid w:val="00E0536D"/>
    <w:rsid w:val="00E1452D"/>
    <w:rsid w:val="00E179B6"/>
    <w:rsid w:val="00E209D7"/>
    <w:rsid w:val="00E34E5C"/>
    <w:rsid w:val="00E40399"/>
    <w:rsid w:val="00EC2C29"/>
    <w:rsid w:val="00EF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8DD53-5F59-4B55-B148-DF9EB9E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179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nhideWhenUsed/>
    <w:qFormat/>
    <w:rsid w:val="00CA5179"/>
    <w:pPr>
      <w:keepNext/>
      <w:numPr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A5179"/>
    <w:rPr>
      <w:rFonts w:ascii="Times New Roman" w:eastAsia="Times New Roman" w:hAnsi="Times New Roman" w:cs="Times New Roman"/>
      <w:sz w:val="28"/>
      <w:szCs w:val="20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A5179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CA517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CA517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56"/>
    <w:rPr>
      <w:rFonts w:ascii="Segoe UI" w:eastAsia="Calibri" w:hAnsi="Segoe UI" w:cs="Segoe UI"/>
      <w:sz w:val="18"/>
      <w:szCs w:val="18"/>
    </w:rPr>
  </w:style>
  <w:style w:type="character" w:customStyle="1" w:styleId="PS-slovanseznamChar">
    <w:name w:val="PS-číslovaný seznam Char"/>
    <w:link w:val="PS-slovanseznam"/>
    <w:locked/>
    <w:rsid w:val="00884526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84526"/>
    <w:pPr>
      <w:numPr>
        <w:numId w:val="4"/>
      </w:numPr>
      <w:tabs>
        <w:tab w:val="left" w:pos="0"/>
      </w:tabs>
      <w:spacing w:after="400"/>
      <w:ind w:left="357" w:hanging="357"/>
      <w:jc w:val="both"/>
    </w:pPr>
    <w:rPr>
      <w:rFonts w:ascii="Times New Roman" w:eastAsiaTheme="minorHAnsi" w:hAnsi="Times New Roman"/>
      <w:sz w:val="24"/>
    </w:rPr>
  </w:style>
  <w:style w:type="character" w:customStyle="1" w:styleId="proloenChar">
    <w:name w:val="proložení Char"/>
    <w:link w:val="proloen"/>
    <w:locked/>
    <w:rsid w:val="00884526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88452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Theme="minorHAnsi" w:hAnsi="Times New Roman"/>
      <w:spacing w:val="6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Dostalova Eva</dc:creator>
  <cp:keywords/>
  <dc:description/>
  <cp:lastModifiedBy>Dostalova Eva</cp:lastModifiedBy>
  <cp:revision>16</cp:revision>
  <cp:lastPrinted>2018-06-07T08:24:00Z</cp:lastPrinted>
  <dcterms:created xsi:type="dcterms:W3CDTF">2018-06-04T12:54:00Z</dcterms:created>
  <dcterms:modified xsi:type="dcterms:W3CDTF">2018-06-07T08:24:00Z</dcterms:modified>
</cp:coreProperties>
</file>