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D773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114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D517A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9. 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AD517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D517A">
              <w:rPr>
                <w:rFonts w:ascii="Times New Roman" w:hAnsi="Times New Roman" w:cs="Times New Roman"/>
                <w:b/>
                <w:i/>
                <w:sz w:val="24"/>
              </w:rPr>
              <w:t xml:space="preserve">6. června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A961B0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návrhu poslanců Vojtěcha Filipa, Pavla </w:t>
            </w:r>
            <w:proofErr w:type="spellStart"/>
            <w:r>
              <w:t>Kováčika</w:t>
            </w:r>
            <w:proofErr w:type="spellEnd"/>
            <w:r>
              <w:t xml:space="preserve">, Miloslavy Vostré, Stanislava Grospiče a Květy </w:t>
            </w:r>
            <w:proofErr w:type="spellStart"/>
            <w:r>
              <w:t>Matušovské</w:t>
            </w:r>
            <w:proofErr w:type="spellEnd"/>
            <w:r>
              <w:t xml:space="preserve"> na vydání zákona o zrušení zákona č. 99/2000 Sb., </w:t>
            </w:r>
          </w:p>
          <w:p w:rsidR="00C56C5E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o zákazu dodávek pro jadernou elektrárnu </w:t>
            </w:r>
            <w:proofErr w:type="spellStart"/>
            <w:r>
              <w:t>Búšehr</w:t>
            </w:r>
            <w:proofErr w:type="spellEnd"/>
          </w:p>
          <w:p w:rsidR="00C56C5E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AC25F1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112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Pr="00B35174" w:rsidRDefault="00AC25F1" w:rsidP="00B35174">
      <w:pPr>
        <w:pStyle w:val="Tlotextu"/>
      </w:pPr>
      <w:r>
        <w:tab/>
        <w:t xml:space="preserve">Po úvodním slově </w:t>
      </w:r>
      <w:r w:rsidR="002F097E">
        <w:t xml:space="preserve">zástupkyně </w:t>
      </w:r>
      <w:r w:rsidR="00C56C5E">
        <w:t xml:space="preserve">předkladatelů </w:t>
      </w:r>
      <w:proofErr w:type="spellStart"/>
      <w:r w:rsidR="002F097E">
        <w:t>posl</w:t>
      </w:r>
      <w:proofErr w:type="spellEnd"/>
      <w:r w:rsidR="002F097E">
        <w:t>. M. Vostré,</w:t>
      </w:r>
      <w:r w:rsidR="006039D9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C56C5E">
        <w:t xml:space="preserve">J. </w:t>
      </w:r>
      <w:proofErr w:type="spellStart"/>
      <w:r w:rsidR="00C56C5E">
        <w:t>Pošváře</w:t>
      </w:r>
      <w:proofErr w:type="spellEnd"/>
      <w:r>
        <w:t xml:space="preserve"> a po rozpravě rozpočtový výbor P</w:t>
      </w:r>
      <w:r w:rsidR="00B35174">
        <w:t xml:space="preserve">oslanecké sněmovny Parlamentu  </w:t>
      </w:r>
      <w:bookmarkStart w:id="0" w:name="_GoBack"/>
      <w:bookmarkEnd w:id="0"/>
      <w:r w:rsidR="00783FE0">
        <w:rPr>
          <w:spacing w:val="60"/>
          <w:szCs w:val="24"/>
        </w:rPr>
        <w:t>k</w:t>
      </w:r>
      <w:r w:rsidRPr="00EA60B5">
        <w:rPr>
          <w:szCs w:val="24"/>
        </w:rPr>
        <w:t xml:space="preserve"> návrh</w:t>
      </w:r>
      <w:r w:rsidR="00783FE0">
        <w:rPr>
          <w:szCs w:val="24"/>
        </w:rPr>
        <w:t>u</w:t>
      </w:r>
      <w:r w:rsidRPr="00EA60B5">
        <w:rPr>
          <w:szCs w:val="24"/>
        </w:rPr>
        <w:t xml:space="preserve"> </w:t>
      </w:r>
      <w:r w:rsidR="007316C4">
        <w:t xml:space="preserve">poslanců Vojtěcha Filipa, Pavla </w:t>
      </w:r>
      <w:proofErr w:type="spellStart"/>
      <w:r w:rsidR="007316C4">
        <w:t>Kováčika</w:t>
      </w:r>
      <w:proofErr w:type="spellEnd"/>
      <w:r w:rsidR="007316C4">
        <w:t xml:space="preserve">, Miloslavy Vostré, Stanislava Grospiče a Květy </w:t>
      </w:r>
      <w:proofErr w:type="spellStart"/>
      <w:r w:rsidR="007316C4">
        <w:t>Matušovské</w:t>
      </w:r>
      <w:proofErr w:type="spellEnd"/>
      <w:r w:rsidR="007316C4">
        <w:t xml:space="preserve"> na vydání zákona o zrušení zákona č. 99/2000 Sb., o zákazu dodávek pro jadernou elektrárnu </w:t>
      </w:r>
      <w:proofErr w:type="spellStart"/>
      <w:r w:rsidR="007316C4">
        <w:t>Búšehr</w:t>
      </w:r>
      <w:proofErr w:type="spellEnd"/>
      <w:r w:rsidR="0030428D">
        <w:t xml:space="preserve"> (sněmovní tisk 112)</w:t>
      </w:r>
    </w:p>
    <w:p w:rsidR="00AC25F1" w:rsidRDefault="00AC25F1" w:rsidP="00AC25F1">
      <w:pPr>
        <w:pStyle w:val="Tlotextu"/>
        <w:rPr>
          <w:szCs w:val="24"/>
        </w:rPr>
      </w:pPr>
    </w:p>
    <w:p w:rsidR="00D355FB" w:rsidRDefault="00D355FB" w:rsidP="00AC25F1">
      <w:pPr>
        <w:pStyle w:val="Tlotextu"/>
        <w:rPr>
          <w:szCs w:val="24"/>
        </w:rPr>
      </w:pPr>
    </w:p>
    <w:p w:rsidR="00AC25F1" w:rsidRPr="00B25913" w:rsidRDefault="00783FE0" w:rsidP="00B25913">
      <w:pPr>
        <w:pStyle w:val="Bezmezer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25913">
        <w:rPr>
          <w:rFonts w:ascii="Times New Roman" w:hAnsi="Times New Roman" w:cs="Times New Roman"/>
          <w:sz w:val="24"/>
          <w:szCs w:val="24"/>
        </w:rPr>
        <w:t xml:space="preserve">p ř e r u š u j e   jednání do doby projednání v garančním </w:t>
      </w:r>
      <w:r w:rsidR="00817F4E" w:rsidRPr="00B25913">
        <w:rPr>
          <w:rFonts w:ascii="Times New Roman" w:hAnsi="Times New Roman" w:cs="Times New Roman"/>
          <w:sz w:val="24"/>
          <w:szCs w:val="24"/>
        </w:rPr>
        <w:t>hospodářském</w:t>
      </w:r>
      <w:r w:rsidRPr="00B25913">
        <w:rPr>
          <w:rFonts w:ascii="Times New Roman" w:hAnsi="Times New Roman" w:cs="Times New Roman"/>
          <w:sz w:val="24"/>
          <w:szCs w:val="24"/>
        </w:rPr>
        <w:t xml:space="preserve"> výboru</w:t>
      </w:r>
      <w:r w:rsidR="00817F4E" w:rsidRPr="00B25913">
        <w:rPr>
          <w:rFonts w:ascii="Times New Roman" w:hAnsi="Times New Roman" w:cs="Times New Roman"/>
          <w:sz w:val="24"/>
          <w:szCs w:val="24"/>
        </w:rPr>
        <w:t>;</w:t>
      </w:r>
    </w:p>
    <w:p w:rsidR="00783FE0" w:rsidRPr="00B25913" w:rsidRDefault="00783FE0" w:rsidP="00783FE0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6F1E2E" w:rsidRDefault="00A05A71" w:rsidP="00A05A71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A71">
        <w:rPr>
          <w:rFonts w:ascii="Times New Roman" w:hAnsi="Times New Roman" w:cs="Times New Roman"/>
          <w:sz w:val="24"/>
          <w:szCs w:val="24"/>
        </w:rPr>
        <w:t>II.</w:t>
      </w:r>
      <w:r w:rsidR="00AC25F1"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="00AC25F1" w:rsidRPr="00EA60B5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</w:t>
      </w:r>
      <w:r w:rsidR="00AC25F1">
        <w:rPr>
          <w:rFonts w:ascii="Times New Roman" w:hAnsi="Times New Roman" w:cs="Times New Roman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z w:val="24"/>
          <w:szCs w:val="24"/>
        </w:rPr>
        <w:t>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5C548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Jiří  DOLEJŠ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v.r.</w:t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 w:rsidR="006E7E59">
        <w:rPr>
          <w:rFonts w:ascii="Times New Roman" w:hAnsi="Times New Roman" w:cs="Times New Roman"/>
          <w:spacing w:val="-3"/>
          <w:sz w:val="24"/>
        </w:rPr>
        <w:t xml:space="preserve"> Jan  POŠVÁŘ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6E7E59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AC25F1" w:rsidRDefault="006E7E5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D95EA3"/>
    <w:multiLevelType w:val="hybridMultilevel"/>
    <w:tmpl w:val="E4ECC448"/>
    <w:lvl w:ilvl="0" w:tplc="0E4A8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33B8D"/>
    <w:multiLevelType w:val="hybridMultilevel"/>
    <w:tmpl w:val="7772B1B8"/>
    <w:lvl w:ilvl="0" w:tplc="B1405EC0">
      <w:start w:val="1"/>
      <w:numFmt w:val="upperRoman"/>
      <w:lvlText w:val="%1."/>
      <w:lvlJc w:val="left"/>
      <w:pPr>
        <w:ind w:left="1080" w:hanging="720"/>
      </w:pPr>
      <w:rPr>
        <w:rFonts w:ascii="CG Omega;Arial" w:hAnsi="CG Omega;Arial" w:cs="Mangal"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714F0"/>
    <w:rsid w:val="00085195"/>
    <w:rsid w:val="000C1C7E"/>
    <w:rsid w:val="00130D14"/>
    <w:rsid w:val="001A298F"/>
    <w:rsid w:val="001B4A4A"/>
    <w:rsid w:val="001D2D7A"/>
    <w:rsid w:val="002D61D6"/>
    <w:rsid w:val="002F097E"/>
    <w:rsid w:val="002F7067"/>
    <w:rsid w:val="0030428D"/>
    <w:rsid w:val="0030610D"/>
    <w:rsid w:val="00317AA0"/>
    <w:rsid w:val="00337AC0"/>
    <w:rsid w:val="0034679C"/>
    <w:rsid w:val="00365370"/>
    <w:rsid w:val="003925A8"/>
    <w:rsid w:val="003E47A6"/>
    <w:rsid w:val="003E52A0"/>
    <w:rsid w:val="0041031C"/>
    <w:rsid w:val="00447D98"/>
    <w:rsid w:val="00460DD8"/>
    <w:rsid w:val="00471CDB"/>
    <w:rsid w:val="004966B3"/>
    <w:rsid w:val="004B621F"/>
    <w:rsid w:val="004E6BE0"/>
    <w:rsid w:val="00532643"/>
    <w:rsid w:val="005634DA"/>
    <w:rsid w:val="005815C0"/>
    <w:rsid w:val="00593DEA"/>
    <w:rsid w:val="00594BB5"/>
    <w:rsid w:val="005B16A1"/>
    <w:rsid w:val="005C5489"/>
    <w:rsid w:val="00600AEF"/>
    <w:rsid w:val="006039D9"/>
    <w:rsid w:val="00607669"/>
    <w:rsid w:val="00654DBB"/>
    <w:rsid w:val="006A5A36"/>
    <w:rsid w:val="006D7378"/>
    <w:rsid w:val="006E6AEC"/>
    <w:rsid w:val="006E7E59"/>
    <w:rsid w:val="007316C4"/>
    <w:rsid w:val="00736753"/>
    <w:rsid w:val="00741FAB"/>
    <w:rsid w:val="0078288B"/>
    <w:rsid w:val="00783FE0"/>
    <w:rsid w:val="00811445"/>
    <w:rsid w:val="00817F4E"/>
    <w:rsid w:val="008513F4"/>
    <w:rsid w:val="0086427A"/>
    <w:rsid w:val="00885D27"/>
    <w:rsid w:val="008C6BCF"/>
    <w:rsid w:val="009D72E6"/>
    <w:rsid w:val="00A05A71"/>
    <w:rsid w:val="00A17327"/>
    <w:rsid w:val="00A3317A"/>
    <w:rsid w:val="00A961B0"/>
    <w:rsid w:val="00AC25F1"/>
    <w:rsid w:val="00AD517A"/>
    <w:rsid w:val="00AD7731"/>
    <w:rsid w:val="00AE1E6B"/>
    <w:rsid w:val="00B02DEA"/>
    <w:rsid w:val="00B120CF"/>
    <w:rsid w:val="00B25913"/>
    <w:rsid w:val="00B35174"/>
    <w:rsid w:val="00B661B4"/>
    <w:rsid w:val="00B7513E"/>
    <w:rsid w:val="00B969A3"/>
    <w:rsid w:val="00BA3AA3"/>
    <w:rsid w:val="00BB78C5"/>
    <w:rsid w:val="00C27B69"/>
    <w:rsid w:val="00C476AB"/>
    <w:rsid w:val="00C55097"/>
    <w:rsid w:val="00C56C5E"/>
    <w:rsid w:val="00D16C26"/>
    <w:rsid w:val="00D33113"/>
    <w:rsid w:val="00D34303"/>
    <w:rsid w:val="00D355FB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4BB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4BB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10</cp:revision>
  <cp:lastPrinted>2018-06-05T06:48:00Z</cp:lastPrinted>
  <dcterms:created xsi:type="dcterms:W3CDTF">2018-06-06T14:18:00Z</dcterms:created>
  <dcterms:modified xsi:type="dcterms:W3CDTF">2018-06-06T14:25:00Z</dcterms:modified>
  <dc:language>cs-CZ</dc:language>
</cp:coreProperties>
</file>