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61260">
        <w:tc>
          <w:tcPr>
            <w:tcW w:w="9212" w:type="dxa"/>
            <w:shd w:val="clear" w:color="auto" w:fill="auto"/>
          </w:tcPr>
          <w:p w:rsidR="009C7F8B" w:rsidRDefault="009C7F8B" w:rsidP="009C7F8B">
            <w:pPr>
              <w:pStyle w:val="Heading"/>
            </w:pPr>
            <w:r>
              <w:t>Parlament České republiky</w:t>
            </w:r>
          </w:p>
          <w:p w:rsidR="009C7F8B" w:rsidRDefault="009C7F8B" w:rsidP="009C7F8B">
            <w:pPr>
              <w:pStyle w:val="Podtitul"/>
              <w:rPr>
                <w:sz w:val="36"/>
              </w:rPr>
            </w:pPr>
            <w:r>
              <w:rPr>
                <w:sz w:val="36"/>
              </w:rPr>
              <w:t>Poslanecká sněmovna</w:t>
            </w:r>
          </w:p>
          <w:p w:rsidR="009C7F8B" w:rsidRDefault="00593F40" w:rsidP="009C7F8B">
            <w:pPr>
              <w:pStyle w:val="Standard"/>
              <w:jc w:val="center"/>
              <w:rPr>
                <w:b/>
                <w:i/>
                <w:sz w:val="36"/>
              </w:rPr>
            </w:pPr>
            <w:r>
              <w:rPr>
                <w:b/>
                <w:i/>
                <w:sz w:val="36"/>
              </w:rPr>
              <w:t>2018</w:t>
            </w:r>
          </w:p>
          <w:p w:rsidR="009C7F8B" w:rsidRDefault="00593F40" w:rsidP="009C7F8B">
            <w:pPr>
              <w:pStyle w:val="Standard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8</w:t>
            </w:r>
            <w:r w:rsidR="009C7F8B">
              <w:rPr>
                <w:b/>
                <w:i/>
                <w:sz w:val="24"/>
              </w:rPr>
              <w:t>. volební období</w:t>
            </w:r>
          </w:p>
          <w:p w:rsidR="009C7F8B" w:rsidRDefault="009C7F8B" w:rsidP="009C7F8B">
            <w:pPr>
              <w:pStyle w:val="Standard"/>
              <w:jc w:val="center"/>
              <w:rPr>
                <w:b/>
                <w:i/>
                <w:sz w:val="24"/>
              </w:rPr>
            </w:pPr>
          </w:p>
          <w:p w:rsidR="00D13FAE" w:rsidRDefault="00D13FAE" w:rsidP="009C7F8B">
            <w:pPr>
              <w:pStyle w:val="Standard"/>
              <w:jc w:val="center"/>
              <w:rPr>
                <w:b/>
                <w:i/>
                <w:sz w:val="24"/>
              </w:rPr>
            </w:pPr>
          </w:p>
          <w:p w:rsidR="009C7F8B" w:rsidRDefault="00662BEE" w:rsidP="009C7F8B">
            <w:pPr>
              <w:pStyle w:val="Standard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26</w:t>
            </w:r>
          </w:p>
          <w:p w:rsidR="00E61260" w:rsidRDefault="00E61260" w:rsidP="009C7F8B">
            <w:pPr>
              <w:suppressAutoHyphens w:val="0"/>
              <w:rPr>
                <w:i/>
              </w:rPr>
            </w:pPr>
          </w:p>
          <w:p w:rsidR="00D13FAE" w:rsidRDefault="00D13FAE" w:rsidP="009C7F8B">
            <w:pPr>
              <w:suppressAutoHyphens w:val="0"/>
              <w:rPr>
                <w:i/>
              </w:rPr>
            </w:pPr>
          </w:p>
        </w:tc>
      </w:tr>
      <w:tr w:rsidR="00E61260">
        <w:tc>
          <w:tcPr>
            <w:tcW w:w="9212" w:type="dxa"/>
            <w:shd w:val="clear" w:color="auto" w:fill="auto"/>
          </w:tcPr>
          <w:p w:rsidR="00E61260" w:rsidRDefault="008147A0">
            <w:pPr>
              <w:jc w:val="center"/>
              <w:rPr>
                <w:b/>
                <w:i/>
                <w:sz w:val="32"/>
              </w:rPr>
            </w:pPr>
            <w:r>
              <w:rPr>
                <w:b/>
                <w:i/>
                <w:sz w:val="32"/>
              </w:rPr>
              <w:t xml:space="preserve">USNESENÍ  </w:t>
            </w:r>
          </w:p>
        </w:tc>
      </w:tr>
      <w:tr w:rsidR="00E61260">
        <w:tc>
          <w:tcPr>
            <w:tcW w:w="9212" w:type="dxa"/>
            <w:shd w:val="clear" w:color="auto" w:fill="auto"/>
          </w:tcPr>
          <w:p w:rsidR="00E61260" w:rsidRDefault="008147A0">
            <w:pPr>
              <w:jc w:val="center"/>
            </w:pPr>
            <w:r>
              <w:rPr>
                <w:b/>
                <w:i/>
                <w:sz w:val="24"/>
              </w:rPr>
              <w:t>Volebního výboru</w:t>
            </w:r>
          </w:p>
        </w:tc>
      </w:tr>
      <w:tr w:rsidR="00E61260">
        <w:tc>
          <w:tcPr>
            <w:tcW w:w="9212" w:type="dxa"/>
            <w:shd w:val="clear" w:color="auto" w:fill="auto"/>
          </w:tcPr>
          <w:p w:rsidR="00E61260" w:rsidRDefault="00593F40">
            <w:pPr>
              <w:jc w:val="center"/>
            </w:pPr>
            <w:r>
              <w:rPr>
                <w:b/>
                <w:i/>
                <w:sz w:val="24"/>
              </w:rPr>
              <w:t>z 6</w:t>
            </w:r>
            <w:r w:rsidR="008147A0">
              <w:rPr>
                <w:b/>
                <w:i/>
                <w:sz w:val="24"/>
              </w:rPr>
              <w:t>. schůze</w:t>
            </w:r>
          </w:p>
        </w:tc>
      </w:tr>
      <w:tr w:rsidR="00E61260">
        <w:tc>
          <w:tcPr>
            <w:tcW w:w="9212" w:type="dxa"/>
            <w:shd w:val="clear" w:color="auto" w:fill="auto"/>
          </w:tcPr>
          <w:p w:rsidR="00E61260" w:rsidRDefault="008147A0" w:rsidP="00593F40">
            <w:pPr>
              <w:jc w:val="center"/>
            </w:pPr>
            <w:r>
              <w:rPr>
                <w:b/>
                <w:i/>
                <w:sz w:val="24"/>
              </w:rPr>
              <w:t xml:space="preserve">dne </w:t>
            </w:r>
            <w:r w:rsidR="003C0311">
              <w:rPr>
                <w:b/>
                <w:i/>
                <w:sz w:val="24"/>
              </w:rPr>
              <w:t>1</w:t>
            </w:r>
            <w:r w:rsidR="00593F40">
              <w:rPr>
                <w:b/>
                <w:i/>
                <w:sz w:val="24"/>
              </w:rPr>
              <w:t>0. května 2018</w:t>
            </w:r>
          </w:p>
        </w:tc>
      </w:tr>
      <w:tr w:rsidR="00E61260">
        <w:trPr>
          <w:trHeight w:val="862"/>
        </w:trPr>
        <w:tc>
          <w:tcPr>
            <w:tcW w:w="9212" w:type="dxa"/>
            <w:shd w:val="clear" w:color="auto" w:fill="auto"/>
          </w:tcPr>
          <w:p w:rsidR="00E61260" w:rsidRDefault="00E61260" w:rsidP="009F12A5">
            <w:pPr>
              <w:pStyle w:val="Zkladntext3"/>
              <w:snapToGrid w:val="0"/>
            </w:pPr>
          </w:p>
          <w:p w:rsidR="00E61260" w:rsidRDefault="008147A0" w:rsidP="009F12A5">
            <w:pPr>
              <w:pStyle w:val="Zkladntext3"/>
            </w:pPr>
            <w:r>
              <w:t>Ke Zprávě o činnosti Rady pro rozhlasové a televizní vysílání a o stavu v oblasti rozhlasového a televizního vysílání a v oblasti poskytování audiovizuálních mediálníc</w:t>
            </w:r>
            <w:r w:rsidR="003C0311">
              <w:t xml:space="preserve">h služeb </w:t>
            </w:r>
            <w:r w:rsidR="00593F40">
              <w:t>na vyžádání za rok 2016 /ST 78</w:t>
            </w:r>
            <w:r w:rsidR="009F12A5">
              <w:t>/</w:t>
            </w:r>
          </w:p>
          <w:p w:rsidR="00E61260" w:rsidRDefault="008147A0" w:rsidP="009F12A5">
            <w:pPr>
              <w:ind w:left="426" w:hanging="426"/>
              <w:jc w:val="center"/>
            </w:pPr>
            <w:r>
              <w:t>__________________________________________________________________________________________</w:t>
            </w:r>
          </w:p>
        </w:tc>
      </w:tr>
    </w:tbl>
    <w:p w:rsidR="00E61260" w:rsidRDefault="00E61260" w:rsidP="009F12A5">
      <w:pPr>
        <w:shd w:val="clear" w:color="auto" w:fill="FFFFFF"/>
        <w:tabs>
          <w:tab w:val="left" w:pos="754"/>
        </w:tabs>
        <w:rPr>
          <w:color w:val="000000"/>
          <w:spacing w:val="-7"/>
          <w:sz w:val="24"/>
        </w:rPr>
      </w:pPr>
    </w:p>
    <w:p w:rsidR="00E61260" w:rsidRDefault="008147A0" w:rsidP="009F12A5">
      <w:pPr>
        <w:jc w:val="both"/>
      </w:pPr>
      <w:r>
        <w:rPr>
          <w:spacing w:val="-3"/>
          <w:sz w:val="24"/>
        </w:rPr>
        <w:t xml:space="preserve">Volební </w:t>
      </w:r>
      <w:r>
        <w:rPr>
          <w:sz w:val="24"/>
        </w:rPr>
        <w:t>výbor Poslanecké sněmovny</w:t>
      </w:r>
    </w:p>
    <w:p w:rsidR="00E61260" w:rsidRDefault="00E61260" w:rsidP="009F12A5">
      <w:pPr>
        <w:shd w:val="clear" w:color="auto" w:fill="FFFFFF"/>
        <w:tabs>
          <w:tab w:val="left" w:pos="754"/>
        </w:tabs>
        <w:jc w:val="both"/>
        <w:rPr>
          <w:color w:val="000000"/>
          <w:spacing w:val="-7"/>
          <w:sz w:val="24"/>
        </w:rPr>
      </w:pPr>
    </w:p>
    <w:p w:rsidR="00E61260" w:rsidRDefault="008147A0" w:rsidP="009F12A5">
      <w:pPr>
        <w:shd w:val="clear" w:color="auto" w:fill="FFFFFF"/>
        <w:tabs>
          <w:tab w:val="left" w:pos="754"/>
        </w:tabs>
        <w:jc w:val="both"/>
      </w:pPr>
      <w:r>
        <w:rPr>
          <w:color w:val="000000"/>
          <w:spacing w:val="-7"/>
          <w:sz w:val="24"/>
        </w:rPr>
        <w:t xml:space="preserve">po </w:t>
      </w:r>
      <w:r w:rsidR="00D27111">
        <w:rPr>
          <w:color w:val="000000"/>
          <w:spacing w:val="-7"/>
          <w:sz w:val="24"/>
        </w:rPr>
        <w:t xml:space="preserve">vyslechnutí </w:t>
      </w:r>
      <w:r>
        <w:rPr>
          <w:color w:val="000000"/>
          <w:spacing w:val="-7"/>
          <w:sz w:val="24"/>
        </w:rPr>
        <w:t>úvodní</w:t>
      </w:r>
      <w:r w:rsidR="00D27111">
        <w:rPr>
          <w:color w:val="000000"/>
          <w:spacing w:val="-7"/>
          <w:sz w:val="24"/>
        </w:rPr>
        <w:t xml:space="preserve">ho slova </w:t>
      </w:r>
      <w:r>
        <w:rPr>
          <w:color w:val="000000"/>
          <w:spacing w:val="-7"/>
          <w:sz w:val="24"/>
        </w:rPr>
        <w:t xml:space="preserve">předsedy Rady pro rozhlasové a televizní vysílání Bc. Ivana Krejčího, zpravodajské zprávě </w:t>
      </w:r>
      <w:r w:rsidR="00C759C0">
        <w:rPr>
          <w:color w:val="000000"/>
          <w:spacing w:val="-7"/>
          <w:sz w:val="24"/>
        </w:rPr>
        <w:t xml:space="preserve">poslankyně </w:t>
      </w:r>
      <w:r w:rsidR="00593F40">
        <w:rPr>
          <w:color w:val="000000"/>
          <w:spacing w:val="-7"/>
          <w:sz w:val="24"/>
        </w:rPr>
        <w:t xml:space="preserve">Barbory </w:t>
      </w:r>
      <w:proofErr w:type="spellStart"/>
      <w:r w:rsidR="00593F40">
        <w:rPr>
          <w:color w:val="000000"/>
          <w:spacing w:val="-7"/>
          <w:sz w:val="24"/>
        </w:rPr>
        <w:t>Kořanové</w:t>
      </w:r>
      <w:proofErr w:type="spellEnd"/>
      <w:r w:rsidR="00593F40">
        <w:rPr>
          <w:color w:val="000000"/>
          <w:spacing w:val="-7"/>
          <w:sz w:val="24"/>
        </w:rPr>
        <w:t xml:space="preserve"> </w:t>
      </w:r>
      <w:r>
        <w:rPr>
          <w:color w:val="000000"/>
          <w:spacing w:val="-7"/>
          <w:sz w:val="24"/>
        </w:rPr>
        <w:t>a po rozpravě</w:t>
      </w:r>
    </w:p>
    <w:p w:rsidR="00E61260" w:rsidRDefault="00E61260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C15345" w:rsidRDefault="008147A0" w:rsidP="00C15345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>I.</w:t>
      </w:r>
      <w:r>
        <w:rPr>
          <w:color w:val="000000"/>
          <w:spacing w:val="-7"/>
          <w:sz w:val="24"/>
        </w:rPr>
        <w:tab/>
      </w:r>
      <w:r w:rsidRPr="00593F40">
        <w:rPr>
          <w:b/>
          <w:color w:val="000000"/>
          <w:spacing w:val="-7"/>
          <w:sz w:val="24"/>
        </w:rPr>
        <w:t>d o p o r u č u j e</w:t>
      </w:r>
      <w:r>
        <w:rPr>
          <w:color w:val="000000"/>
          <w:spacing w:val="-7"/>
          <w:sz w:val="24"/>
        </w:rPr>
        <w:tab/>
        <w:t>Poslanecké sněmovně Parlamentu, aby přijala následující usnesení:</w:t>
      </w:r>
    </w:p>
    <w:p w:rsidR="00C15345" w:rsidRDefault="00C15345" w:rsidP="00C15345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E61260" w:rsidRDefault="008147A0" w:rsidP="00C15345">
      <w:pPr>
        <w:shd w:val="clear" w:color="auto" w:fill="FFFFFF"/>
        <w:tabs>
          <w:tab w:val="left" w:pos="754"/>
        </w:tabs>
        <w:spacing w:line="274" w:lineRule="exact"/>
        <w:ind w:left="754"/>
        <w:jc w:val="both"/>
      </w:pPr>
      <w:r>
        <w:rPr>
          <w:color w:val="000000"/>
          <w:spacing w:val="-7"/>
          <w:sz w:val="24"/>
        </w:rPr>
        <w:t xml:space="preserve">„Poslanecká sněmovna Parlamentu schvaluje </w:t>
      </w:r>
      <w:r>
        <w:rPr>
          <w:sz w:val="24"/>
        </w:rPr>
        <w:t>Zprávu o</w:t>
      </w:r>
      <w:r w:rsidR="00BD3396">
        <w:rPr>
          <w:sz w:val="24"/>
        </w:rPr>
        <w:t xml:space="preserve"> činnosti Rady pro rozhlasové a </w:t>
      </w:r>
      <w:r>
        <w:rPr>
          <w:sz w:val="24"/>
        </w:rPr>
        <w:t>televizní vysílání a o stavu v oblasti rozhlasového a televizního vysílání a v oblasti poskytování audiovizuálních mediálních služeb na vyž</w:t>
      </w:r>
      <w:r w:rsidR="003C0311">
        <w:rPr>
          <w:sz w:val="24"/>
        </w:rPr>
        <w:t>ádání za rok 2016</w:t>
      </w:r>
      <w:r w:rsidR="00BD3396">
        <w:rPr>
          <w:color w:val="000000"/>
          <w:spacing w:val="-7"/>
          <w:sz w:val="24"/>
        </w:rPr>
        <w:t xml:space="preserve"> dle </w:t>
      </w:r>
      <w:r w:rsidR="00593F40">
        <w:rPr>
          <w:color w:val="000000"/>
          <w:spacing w:val="-7"/>
          <w:sz w:val="24"/>
        </w:rPr>
        <w:t>sněmovního tisku 78</w:t>
      </w:r>
      <w:r>
        <w:rPr>
          <w:color w:val="000000"/>
          <w:spacing w:val="-7"/>
          <w:sz w:val="24"/>
        </w:rPr>
        <w:t>“,</w:t>
      </w:r>
    </w:p>
    <w:p w:rsidR="00E61260" w:rsidRDefault="00E61260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E61260" w:rsidRDefault="008147A0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>II.</w:t>
      </w:r>
      <w:r>
        <w:rPr>
          <w:color w:val="000000"/>
          <w:spacing w:val="-7"/>
          <w:sz w:val="24"/>
        </w:rPr>
        <w:tab/>
      </w:r>
      <w:r w:rsidRPr="00593F40">
        <w:rPr>
          <w:b/>
          <w:color w:val="000000"/>
          <w:spacing w:val="-7"/>
          <w:sz w:val="24"/>
        </w:rPr>
        <w:t>p o v ě ř u j e</w:t>
      </w:r>
      <w:r>
        <w:rPr>
          <w:color w:val="000000"/>
          <w:spacing w:val="-7"/>
          <w:sz w:val="24"/>
        </w:rPr>
        <w:tab/>
      </w:r>
      <w:r>
        <w:rPr>
          <w:color w:val="000000"/>
          <w:spacing w:val="-7"/>
          <w:sz w:val="24"/>
        </w:rPr>
        <w:tab/>
        <w:t xml:space="preserve">předsedu výboru, aby toto usnesení předložil předsedovi Poslanecké </w:t>
      </w:r>
      <w:r>
        <w:rPr>
          <w:color w:val="000000"/>
          <w:spacing w:val="-7"/>
          <w:sz w:val="24"/>
        </w:rPr>
        <w:tab/>
        <w:t>sněmovny Parlamentu,</w:t>
      </w:r>
    </w:p>
    <w:p w:rsidR="00C15345" w:rsidRDefault="00C15345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C15345" w:rsidRDefault="00C15345" w:rsidP="00C15345">
      <w:pPr>
        <w:shd w:val="clear" w:color="auto" w:fill="FFFFFF"/>
        <w:tabs>
          <w:tab w:val="left" w:pos="754"/>
        </w:tabs>
        <w:spacing w:line="274" w:lineRule="exact"/>
        <w:ind w:left="750" w:hanging="750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 xml:space="preserve">III. </w:t>
      </w:r>
      <w:r>
        <w:rPr>
          <w:color w:val="000000"/>
          <w:spacing w:val="-7"/>
          <w:sz w:val="24"/>
        </w:rPr>
        <w:tab/>
      </w:r>
      <w:r w:rsidRPr="00593F40">
        <w:rPr>
          <w:b/>
          <w:color w:val="000000"/>
          <w:spacing w:val="-7"/>
          <w:sz w:val="24"/>
        </w:rPr>
        <w:t>z m o c ň u j e</w:t>
      </w:r>
      <w:r>
        <w:rPr>
          <w:color w:val="000000"/>
          <w:spacing w:val="-7"/>
          <w:sz w:val="24"/>
        </w:rPr>
        <w:t xml:space="preserve"> </w:t>
      </w:r>
      <w:r>
        <w:rPr>
          <w:color w:val="000000"/>
          <w:spacing w:val="-7"/>
          <w:sz w:val="24"/>
        </w:rPr>
        <w:tab/>
      </w:r>
      <w:r>
        <w:rPr>
          <w:color w:val="000000"/>
          <w:spacing w:val="-7"/>
          <w:sz w:val="24"/>
        </w:rPr>
        <w:tab/>
      </w:r>
      <w:r w:rsidR="001721E0">
        <w:rPr>
          <w:color w:val="000000"/>
          <w:spacing w:val="-7"/>
          <w:sz w:val="24"/>
        </w:rPr>
        <w:t>zpravodajku</w:t>
      </w:r>
      <w:r>
        <w:rPr>
          <w:color w:val="000000"/>
          <w:spacing w:val="-7"/>
          <w:sz w:val="24"/>
        </w:rPr>
        <w:t xml:space="preserve"> výboru, aby na schůzi Poslanecké sněmovny podal</w:t>
      </w:r>
      <w:r w:rsidR="001721E0">
        <w:rPr>
          <w:color w:val="000000"/>
          <w:spacing w:val="-7"/>
          <w:sz w:val="24"/>
        </w:rPr>
        <w:t>a</w:t>
      </w:r>
      <w:r>
        <w:rPr>
          <w:color w:val="000000"/>
          <w:spacing w:val="-7"/>
          <w:sz w:val="24"/>
        </w:rPr>
        <w:t xml:space="preserve"> zprávu o </w:t>
      </w:r>
      <w:r w:rsidR="00593F40">
        <w:rPr>
          <w:color w:val="000000"/>
          <w:spacing w:val="-7"/>
          <w:sz w:val="24"/>
        </w:rPr>
        <w:t>projednání sněmovního tisku 78</w:t>
      </w:r>
      <w:r>
        <w:rPr>
          <w:color w:val="000000"/>
          <w:spacing w:val="-7"/>
          <w:sz w:val="24"/>
        </w:rPr>
        <w:t xml:space="preserve"> volebním výborem.</w:t>
      </w:r>
    </w:p>
    <w:p w:rsidR="00C15345" w:rsidRDefault="00C15345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C15345" w:rsidRDefault="00C15345" w:rsidP="003C0311">
      <w:pPr>
        <w:tabs>
          <w:tab w:val="left" w:pos="-720"/>
        </w:tabs>
        <w:rPr>
          <w:b/>
          <w:spacing w:val="-3"/>
          <w:sz w:val="24"/>
        </w:rPr>
      </w:pPr>
    </w:p>
    <w:p w:rsidR="00C15345" w:rsidRDefault="00C15345">
      <w:pPr>
        <w:tabs>
          <w:tab w:val="left" w:pos="-720"/>
        </w:tabs>
        <w:jc w:val="center"/>
        <w:rPr>
          <w:b/>
          <w:spacing w:val="-3"/>
          <w:sz w:val="24"/>
        </w:rPr>
      </w:pPr>
    </w:p>
    <w:p w:rsidR="00CD5FDC" w:rsidRDefault="00CD5FDC">
      <w:pPr>
        <w:tabs>
          <w:tab w:val="left" w:pos="-720"/>
        </w:tabs>
        <w:jc w:val="center"/>
        <w:rPr>
          <w:b/>
          <w:spacing w:val="-3"/>
          <w:sz w:val="24"/>
        </w:rPr>
      </w:pPr>
    </w:p>
    <w:p w:rsidR="00E61260" w:rsidRDefault="00183054" w:rsidP="008147A0">
      <w:pPr>
        <w:pStyle w:val="Nadpis2"/>
        <w:ind w:left="426" w:firstLine="0"/>
      </w:pPr>
      <w:r>
        <w:rPr>
          <w:b w:val="0"/>
        </w:rPr>
        <w:t>Marcela M e l k o v</w:t>
      </w:r>
      <w:r w:rsidR="002A4D2E">
        <w:rPr>
          <w:b w:val="0"/>
        </w:rPr>
        <w:t> </w:t>
      </w:r>
      <w:r>
        <w:rPr>
          <w:b w:val="0"/>
        </w:rPr>
        <w:t>á</w:t>
      </w:r>
      <w:r w:rsidR="002A4D2E">
        <w:rPr>
          <w:b w:val="0"/>
        </w:rPr>
        <w:t xml:space="preserve">, v. r.   </w:t>
      </w:r>
      <w:proofErr w:type="gramStart"/>
      <w:r w:rsidR="00CD5FDC">
        <w:rPr>
          <w:b w:val="0"/>
        </w:rPr>
        <w:t>Barbora  K o ř a n o v</w:t>
      </w:r>
      <w:r w:rsidR="002A4D2E">
        <w:rPr>
          <w:b w:val="0"/>
        </w:rPr>
        <w:t> </w:t>
      </w:r>
      <w:r w:rsidR="00CD5FDC">
        <w:rPr>
          <w:b w:val="0"/>
        </w:rPr>
        <w:t>á</w:t>
      </w:r>
      <w:r w:rsidR="002A4D2E">
        <w:rPr>
          <w:b w:val="0"/>
        </w:rPr>
        <w:t>, v.</w:t>
      </w:r>
      <w:proofErr w:type="gramEnd"/>
      <w:r w:rsidR="002A4D2E">
        <w:rPr>
          <w:b w:val="0"/>
        </w:rPr>
        <w:t xml:space="preserve"> r.     </w:t>
      </w:r>
      <w:proofErr w:type="gramStart"/>
      <w:r w:rsidR="00CD5FDC">
        <w:rPr>
          <w:b w:val="0"/>
        </w:rPr>
        <w:t>Stanislav  B e r k o v e c</w:t>
      </w:r>
      <w:r w:rsidR="002A4D2E">
        <w:rPr>
          <w:b w:val="0"/>
        </w:rPr>
        <w:t>, v.</w:t>
      </w:r>
      <w:proofErr w:type="gramEnd"/>
      <w:r w:rsidR="002A4D2E">
        <w:rPr>
          <w:b w:val="0"/>
        </w:rPr>
        <w:t xml:space="preserve"> r. </w:t>
      </w:r>
    </w:p>
    <w:p w:rsidR="00E61260" w:rsidRDefault="00471909">
      <w:pPr>
        <w:rPr>
          <w:sz w:val="24"/>
        </w:rPr>
      </w:pPr>
      <w:r>
        <w:rPr>
          <w:sz w:val="24"/>
        </w:rPr>
        <w:tab/>
      </w:r>
      <w:r w:rsidR="00D13FAE">
        <w:rPr>
          <w:sz w:val="24"/>
        </w:rPr>
        <w:t xml:space="preserve">  </w:t>
      </w:r>
      <w:r w:rsidR="008147A0">
        <w:rPr>
          <w:sz w:val="24"/>
        </w:rPr>
        <w:t>ověřovatel výboru</w:t>
      </w:r>
      <w:r w:rsidR="008147A0">
        <w:rPr>
          <w:sz w:val="24"/>
        </w:rPr>
        <w:tab/>
      </w:r>
      <w:r w:rsidR="008147A0">
        <w:rPr>
          <w:sz w:val="24"/>
        </w:rPr>
        <w:tab/>
      </w:r>
      <w:r w:rsidR="00183054">
        <w:rPr>
          <w:sz w:val="24"/>
        </w:rPr>
        <w:t xml:space="preserve">  </w:t>
      </w:r>
      <w:r w:rsidR="00CD5FDC">
        <w:rPr>
          <w:sz w:val="24"/>
        </w:rPr>
        <w:t xml:space="preserve">zpravodajka výboru </w:t>
      </w:r>
      <w:r w:rsidR="00CD5FDC">
        <w:rPr>
          <w:sz w:val="24"/>
        </w:rPr>
        <w:tab/>
      </w:r>
      <w:r w:rsidR="00CD5FDC">
        <w:rPr>
          <w:sz w:val="24"/>
        </w:rPr>
        <w:tab/>
      </w:r>
      <w:r w:rsidR="003C0311">
        <w:rPr>
          <w:sz w:val="24"/>
        </w:rPr>
        <w:t xml:space="preserve">    </w:t>
      </w:r>
      <w:r w:rsidR="00D13FAE">
        <w:rPr>
          <w:sz w:val="24"/>
        </w:rPr>
        <w:t xml:space="preserve">  </w:t>
      </w:r>
      <w:r w:rsidR="003C0311">
        <w:rPr>
          <w:sz w:val="24"/>
        </w:rPr>
        <w:t xml:space="preserve"> </w:t>
      </w:r>
      <w:r w:rsidR="008147A0">
        <w:rPr>
          <w:sz w:val="24"/>
        </w:rPr>
        <w:t>předseda výboru</w:t>
      </w:r>
      <w:bookmarkStart w:id="0" w:name="_GoBack"/>
      <w:bookmarkEnd w:id="0"/>
    </w:p>
    <w:p w:rsidR="003C0311" w:rsidRDefault="003C0311">
      <w:pPr>
        <w:rPr>
          <w:sz w:val="24"/>
        </w:rPr>
      </w:pPr>
    </w:p>
    <w:p w:rsidR="003C0311" w:rsidRDefault="003C0311">
      <w:pPr>
        <w:rPr>
          <w:sz w:val="24"/>
        </w:rPr>
      </w:pPr>
    </w:p>
    <w:p w:rsidR="003C0311" w:rsidRDefault="00FD6DD7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</w:t>
      </w:r>
    </w:p>
    <w:p w:rsidR="00E61260" w:rsidRDefault="003C0311" w:rsidP="0016189B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D13FAE">
        <w:rPr>
          <w:sz w:val="24"/>
        </w:rPr>
        <w:t xml:space="preserve">     </w:t>
      </w:r>
    </w:p>
    <w:sectPr w:rsidR="00E61260">
      <w:headerReference w:type="default" r:id="rId7"/>
      <w:headerReference w:type="first" r:id="rId8"/>
      <w:pgSz w:w="11906" w:h="16838"/>
      <w:pgMar w:top="1417" w:right="1417" w:bottom="1417" w:left="1417" w:header="720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31AF" w:rsidRDefault="008147A0">
      <w:r>
        <w:separator/>
      </w:r>
    </w:p>
  </w:endnote>
  <w:endnote w:type="continuationSeparator" w:id="0">
    <w:p w:rsidR="002431AF" w:rsidRDefault="00814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31AF" w:rsidRDefault="008147A0">
      <w:r>
        <w:separator/>
      </w:r>
    </w:p>
  </w:footnote>
  <w:footnote w:type="continuationSeparator" w:id="0">
    <w:p w:rsidR="002431AF" w:rsidRDefault="008147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1" w:name="__UnoMark__2_384112493"/>
  <w:bookmarkEnd w:id="1"/>
  <w:p w:rsidR="00E61260" w:rsidRDefault="003C0311">
    <w:pPr>
      <w:pStyle w:val="Zhlav"/>
      <w:ind w:right="360"/>
    </w:pPr>
    <w:r>
      <w:rPr>
        <w:noProof/>
        <w:lang w:eastAsia="cs-CZ" w:bidi="ar-SA"/>
      </w:rPr>
      <mc:AlternateContent>
        <mc:Choice Requires="wps">
          <w:drawing>
            <wp:anchor distT="0" distB="0" distL="114935" distR="114935" simplePos="0" relativeHeight="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635</wp:posOffset>
              </wp:positionV>
              <wp:extent cx="241300" cy="20955"/>
              <wp:effectExtent l="0" t="0" r="25400" b="17145"/>
              <wp:wrapSquare wrapText="largest"/>
              <wp:docPr id="1" name="Obdélní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41300" cy="20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1B108FE" id="Obdélník 1" o:spid="_x0000_s1026" style="position:absolute;margin-left:0;margin-top:.05pt;width:19pt;height:1.65pt;z-index: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" strokeweight=".26mm">
              <v:path arrowok="t"/>
              <w10:wrap type="square" side="largest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1260" w:rsidRDefault="00E6126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34C71"/>
    <w:multiLevelType w:val="multilevel"/>
    <w:tmpl w:val="7D12BD86"/>
    <w:lvl w:ilvl="0">
      <w:start w:val="1"/>
      <w:numFmt w:val="upperRoman"/>
      <w:pStyle w:val="Nadpis1"/>
      <w:lvlText w:val="%1.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260"/>
    <w:rsid w:val="001406F5"/>
    <w:rsid w:val="0016189B"/>
    <w:rsid w:val="001721E0"/>
    <w:rsid w:val="00183054"/>
    <w:rsid w:val="002431AF"/>
    <w:rsid w:val="002A4D2E"/>
    <w:rsid w:val="003C0311"/>
    <w:rsid w:val="00471909"/>
    <w:rsid w:val="004E58C9"/>
    <w:rsid w:val="00593F40"/>
    <w:rsid w:val="00646B3A"/>
    <w:rsid w:val="00662BEE"/>
    <w:rsid w:val="008147A0"/>
    <w:rsid w:val="009C7F8B"/>
    <w:rsid w:val="009F12A5"/>
    <w:rsid w:val="00BD3396"/>
    <w:rsid w:val="00C15345"/>
    <w:rsid w:val="00C759C0"/>
    <w:rsid w:val="00CD5FDC"/>
    <w:rsid w:val="00D13FAE"/>
    <w:rsid w:val="00D27111"/>
    <w:rsid w:val="00E61260"/>
    <w:rsid w:val="00F56447"/>
    <w:rsid w:val="00FD6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5A0F6055-4FA6-403F-BB55-D5414E9D6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eastAsia="Times New Roman" w:cs="Times New Roman"/>
      <w:sz w:val="20"/>
      <w:szCs w:val="20"/>
    </w:rPr>
  </w:style>
  <w:style w:type="paragraph" w:styleId="Nadpis1">
    <w:name w:val="heading 1"/>
    <w:basedOn w:val="Normln"/>
    <w:next w:val="Normln"/>
    <w:pPr>
      <w:keepNext/>
      <w:numPr>
        <w:numId w:val="1"/>
      </w:numPr>
      <w:jc w:val="both"/>
      <w:outlineLvl w:val="0"/>
    </w:pPr>
    <w:rPr>
      <w:b/>
      <w:sz w:val="24"/>
    </w:rPr>
  </w:style>
  <w:style w:type="paragraph" w:styleId="Nadpis2">
    <w:name w:val="heading 2"/>
    <w:basedOn w:val="Normln"/>
    <w:next w:val="Normln"/>
    <w:pPr>
      <w:keepNext/>
      <w:ind w:left="4956" w:firstLine="708"/>
      <w:outlineLvl w:val="1"/>
    </w:pPr>
    <w:rPr>
      <w:b/>
      <w:sz w:val="24"/>
    </w:rPr>
  </w:style>
  <w:style w:type="paragraph" w:styleId="Nadpis3">
    <w:name w:val="heading 3"/>
    <w:basedOn w:val="Normln"/>
    <w:next w:val="Normln"/>
    <w:pPr>
      <w:keepNext/>
      <w:jc w:val="center"/>
      <w:outlineLvl w:val="2"/>
    </w:pPr>
    <w:rPr>
      <w:rFonts w:ascii="Arial" w:hAnsi="Arial" w:cs="Arial"/>
      <w:b/>
      <w:sz w:val="24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b/>
    </w:rPr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styleId="slostrnky">
    <w:name w:val="page number"/>
    <w:basedOn w:val="Standardnpsmoodstavce"/>
  </w:style>
  <w:style w:type="paragraph" w:customStyle="1" w:styleId="Nadpis">
    <w:name w:val="Nadpis"/>
    <w:basedOn w:val="Normln"/>
    <w:next w:val="Tlotextu"/>
    <w:pPr>
      <w:jc w:val="center"/>
    </w:pPr>
    <w:rPr>
      <w:rFonts w:ascii="Arial" w:hAnsi="Arial" w:cs="Arial"/>
      <w:b/>
      <w:sz w:val="24"/>
    </w:rPr>
  </w:style>
  <w:style w:type="paragraph" w:customStyle="1" w:styleId="Tlotextu">
    <w:name w:val="Tělo textu"/>
    <w:basedOn w:val="Normln"/>
    <w:pPr>
      <w:widowControl w:val="0"/>
      <w:tabs>
        <w:tab w:val="left" w:pos="-720"/>
        <w:tab w:val="left" w:pos="0"/>
      </w:tabs>
      <w:jc w:val="both"/>
    </w:pPr>
    <w:rPr>
      <w:rFonts w:ascii="Arial" w:hAnsi="Arial" w:cs="Arial"/>
      <w:spacing w:val="-3"/>
      <w:sz w:val="24"/>
      <w:lang w:eastAsia="cs-CZ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customStyle="1" w:styleId="Odsazentlatextu">
    <w:name w:val="Odsazení těla textu"/>
    <w:basedOn w:val="Normln"/>
    <w:pPr>
      <w:ind w:firstLine="708"/>
      <w:jc w:val="both"/>
    </w:pPr>
    <w:rPr>
      <w:rFonts w:ascii="Arial" w:hAnsi="Arial" w:cs="Arial"/>
      <w:sz w:val="24"/>
    </w:rPr>
  </w:style>
  <w:style w:type="paragraph" w:styleId="Zkladntext2">
    <w:name w:val="Body Text 2"/>
    <w:basedOn w:val="Normln"/>
    <w:pPr>
      <w:jc w:val="center"/>
    </w:pPr>
    <w:rPr>
      <w:sz w:val="24"/>
    </w:rPr>
  </w:style>
  <w:style w:type="paragraph" w:styleId="Zkladntext3">
    <w:name w:val="Body Text 3"/>
    <w:basedOn w:val="Normln"/>
    <w:pPr>
      <w:jc w:val="center"/>
    </w:pPr>
    <w:rPr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Normln"/>
  </w:style>
  <w:style w:type="numbering" w:customStyle="1" w:styleId="WW8Num1">
    <w:name w:val="WW8Num1"/>
  </w:style>
  <w:style w:type="paragraph" w:styleId="Textbubliny">
    <w:name w:val="Balloon Text"/>
    <w:basedOn w:val="Normln"/>
    <w:link w:val="TextbublinyChar"/>
    <w:uiPriority w:val="99"/>
    <w:semiHidden/>
    <w:unhideWhenUsed/>
    <w:rsid w:val="008147A0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47A0"/>
    <w:rPr>
      <w:rFonts w:ascii="Segoe UI" w:eastAsia="Times New Roman" w:hAnsi="Segoe UI"/>
      <w:sz w:val="18"/>
      <w:szCs w:val="16"/>
    </w:rPr>
  </w:style>
  <w:style w:type="paragraph" w:customStyle="1" w:styleId="Standard">
    <w:name w:val="Standard"/>
    <w:rsid w:val="009C7F8B"/>
    <w:pPr>
      <w:suppressAutoHyphens/>
      <w:autoSpaceDN w:val="0"/>
    </w:pPr>
    <w:rPr>
      <w:rFonts w:eastAsia="Times New Roman" w:cs="Times New Roman"/>
      <w:kern w:val="3"/>
      <w:sz w:val="20"/>
      <w:szCs w:val="20"/>
      <w:lang w:eastAsia="cs-CZ"/>
    </w:rPr>
  </w:style>
  <w:style w:type="paragraph" w:customStyle="1" w:styleId="Heading">
    <w:name w:val="Heading"/>
    <w:basedOn w:val="Standard"/>
    <w:next w:val="Normln"/>
    <w:rsid w:val="009C7F8B"/>
    <w:pPr>
      <w:jc w:val="center"/>
    </w:pPr>
    <w:rPr>
      <w:b/>
      <w:i/>
      <w:sz w:val="24"/>
    </w:rPr>
  </w:style>
  <w:style w:type="paragraph" w:styleId="Podtitul">
    <w:name w:val="Subtitle"/>
    <w:basedOn w:val="Standard"/>
    <w:next w:val="Normln"/>
    <w:link w:val="PodtitulChar"/>
    <w:qFormat/>
    <w:rsid w:val="009C7F8B"/>
    <w:pPr>
      <w:jc w:val="center"/>
    </w:pPr>
    <w:rPr>
      <w:b/>
      <w:i/>
      <w:sz w:val="28"/>
    </w:rPr>
  </w:style>
  <w:style w:type="character" w:customStyle="1" w:styleId="PodtitulChar">
    <w:name w:val="Podtitul Char"/>
    <w:basedOn w:val="Standardnpsmoodstavce"/>
    <w:link w:val="Podtitul"/>
    <w:rsid w:val="009C7F8B"/>
    <w:rPr>
      <w:rFonts w:eastAsia="Times New Roman" w:cs="Times New Roman"/>
      <w:b/>
      <w:i/>
      <w:kern w:val="3"/>
      <w:sz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44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210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mmmmmm</vt:lpstr>
    </vt:vector>
  </TitlesOfParts>
  <Company>Parlament CR</Company>
  <LinksUpToDate>false</LinksUpToDate>
  <CharactersWithSpaces>1452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mmmmmm</dc:title>
  <dc:creator>Vaclavikova Jitka</dc:creator>
  <cp:lastModifiedBy>Nardelli Natalie</cp:lastModifiedBy>
  <cp:revision>5</cp:revision>
  <cp:lastPrinted>2017-05-31T09:47:00Z</cp:lastPrinted>
  <dcterms:created xsi:type="dcterms:W3CDTF">2018-04-17T16:19:00Z</dcterms:created>
  <dcterms:modified xsi:type="dcterms:W3CDTF">2018-05-15T13:11:00Z</dcterms:modified>
  <dc:language>cs-CZ</dc:language>
</cp:coreProperties>
</file>