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93A03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4</w:t>
      </w:r>
      <w:r w:rsidR="009330A1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93A03">
        <w:t>12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793A03">
        <w:t>10. května</w:t>
      </w:r>
      <w:r>
        <w:t xml:space="preserve"> 2018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F14B8C" w:rsidRDefault="00727063" w:rsidP="00727063">
      <w:pPr>
        <w:pStyle w:val="PS-pedmtusnesen"/>
        <w:spacing w:before="0" w:after="0"/>
        <w:jc w:val="left"/>
      </w:pPr>
      <w:r>
        <w:t xml:space="preserve">k vládnímu návrhu zákona, kterým se mění zákon č. </w:t>
      </w:r>
      <w:r w:rsidR="00A41E6E">
        <w:t>155/1995 Sb., o důchodovém pojištění, ve znění pozdějších předpisů</w:t>
      </w:r>
      <w:r w:rsidR="00793A03">
        <w:t xml:space="preserve"> </w:t>
      </w:r>
      <w:r w:rsidR="00B412E6">
        <w:t>/</w:t>
      </w:r>
      <w:r>
        <w:rPr>
          <w:b/>
        </w:rPr>
        <w:t xml:space="preserve">ST </w:t>
      </w:r>
      <w:r w:rsidR="00A41E6E">
        <w:rPr>
          <w:b/>
        </w:rPr>
        <w:t>120</w:t>
      </w:r>
      <w:r w:rsidR="00B412E6">
        <w:t>/</w:t>
      </w:r>
    </w:p>
    <w:p w:rsidR="00B83C4C" w:rsidRDefault="00B83C4C" w:rsidP="002A4FF7">
      <w:pPr>
        <w:pStyle w:val="PS-uvodnodstavec"/>
        <w:spacing w:after="0"/>
        <w:ind w:firstLine="0"/>
      </w:pPr>
    </w:p>
    <w:p w:rsidR="00F843DA" w:rsidRDefault="00D30532" w:rsidP="00D30532">
      <w:pPr>
        <w:pStyle w:val="PS-uvodnodstavec"/>
        <w:spacing w:after="0"/>
        <w:ind w:firstLine="708"/>
      </w:pPr>
      <w:r>
        <w:t xml:space="preserve">Po </w:t>
      </w:r>
      <w:r w:rsidR="00727063">
        <w:t xml:space="preserve">odůvodnění </w:t>
      </w:r>
      <w:r w:rsidR="00485963">
        <w:t>náměstk</w:t>
      </w:r>
      <w:r w:rsidR="002A4FF7">
        <w:t>a</w:t>
      </w:r>
      <w:r w:rsidR="00485963">
        <w:t xml:space="preserve"> </w:t>
      </w:r>
      <w:r w:rsidR="00727063">
        <w:t>ministryně práce a sociálních věcí</w:t>
      </w:r>
      <w:r w:rsidR="002A4FF7">
        <w:t xml:space="preserve"> Petra Hůrky</w:t>
      </w:r>
      <w:r w:rsidR="00485963">
        <w:t>,</w:t>
      </w:r>
      <w:r w:rsidR="00304551">
        <w:t xml:space="preserve"> zpravodajské zprávě poslan</w:t>
      </w:r>
      <w:r w:rsidR="00793A03">
        <w:t>ce</w:t>
      </w:r>
      <w:r w:rsidR="00304551">
        <w:t xml:space="preserve"> </w:t>
      </w:r>
      <w:r w:rsidR="00793A03">
        <w:t>Jana Bauera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727063" w:rsidRDefault="00727063" w:rsidP="002A27D6">
      <w:pPr>
        <w:pStyle w:val="PS-uvodnodstavec"/>
        <w:spacing w:after="0"/>
        <w:ind w:firstLine="0"/>
      </w:pPr>
    </w:p>
    <w:p w:rsidR="00793A03" w:rsidRDefault="00727063" w:rsidP="00727063">
      <w:pPr>
        <w:pStyle w:val="PS-uvodnodstavec"/>
        <w:spacing w:after="0"/>
        <w:ind w:firstLine="0"/>
      </w:pPr>
      <w:r>
        <w:t xml:space="preserve">I.   </w:t>
      </w:r>
      <w:r w:rsidR="008B2CFF">
        <w:tab/>
      </w:r>
      <w:proofErr w:type="gramStart"/>
      <w:r w:rsidR="008B2CFF">
        <w:t xml:space="preserve">1/   </w:t>
      </w:r>
      <w:r>
        <w:t>d o p o r u č u j e   Poslanecké</w:t>
      </w:r>
      <w:proofErr w:type="gramEnd"/>
      <w:r>
        <w:t xml:space="preserve"> sněmovně PČR, aby   v y s l o v i l a   s o u h l a s   </w:t>
      </w:r>
      <w:r w:rsidR="00FC419B">
        <w:br/>
      </w:r>
      <w:proofErr w:type="spellStart"/>
      <w:r>
        <w:t>s</w:t>
      </w:r>
      <w:proofErr w:type="spellEnd"/>
      <w:r w:rsidR="00FC419B">
        <w:t xml:space="preserve"> </w:t>
      </w:r>
      <w:r w:rsidRPr="00727063">
        <w:t>vládním návrh</w:t>
      </w:r>
      <w:r>
        <w:t>em</w:t>
      </w:r>
      <w:r w:rsidRPr="00727063">
        <w:t xml:space="preserve"> zákona, kterým se mění zákon </w:t>
      </w:r>
      <w:r w:rsidR="00793A03" w:rsidRPr="00793A03">
        <w:t xml:space="preserve">č. </w:t>
      </w:r>
      <w:r w:rsidR="00A41E6E" w:rsidRPr="00A41E6E">
        <w:t>155/1995 Sb., o důchodovém pojištění, ve znění pozdějších předpisů /ST 120/</w:t>
      </w:r>
      <w:r w:rsidR="002A4FF7">
        <w:t>;</w:t>
      </w:r>
    </w:p>
    <w:p w:rsidR="00A41E6E" w:rsidRDefault="00A41E6E" w:rsidP="00727063">
      <w:pPr>
        <w:pStyle w:val="PS-uvodnodstavec"/>
        <w:spacing w:after="0"/>
        <w:ind w:firstLine="0"/>
      </w:pPr>
    </w:p>
    <w:p w:rsidR="00727063" w:rsidRDefault="00727063" w:rsidP="00727063">
      <w:pPr>
        <w:pStyle w:val="PS-uvodnodstavec"/>
        <w:spacing w:after="0"/>
        <w:ind w:firstLine="0"/>
      </w:pPr>
      <w:r>
        <w:tab/>
      </w:r>
      <w:proofErr w:type="gramStart"/>
      <w:r w:rsidR="008B2CFF">
        <w:t>2/</w:t>
      </w:r>
      <w:r>
        <w:t xml:space="preserve">   z m o c ň u j e   zpravodaj</w:t>
      </w:r>
      <w:r w:rsidR="00793A03">
        <w:t>e</w:t>
      </w:r>
      <w:proofErr w:type="gramEnd"/>
      <w:r>
        <w:t xml:space="preserve"> výboru, aby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727063" w:rsidRDefault="00727063" w:rsidP="00727063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793A03">
        <w:t>áře Poslanecké sněmovny provedl</w:t>
      </w:r>
      <w:r>
        <w:t xml:space="preserve"> příslušn</w:t>
      </w:r>
      <w:r w:rsidR="002A4FF7">
        <w:t>é legislativně technické úpravy;</w:t>
      </w:r>
    </w:p>
    <w:p w:rsidR="002A4FF7" w:rsidRDefault="002A4FF7" w:rsidP="002A4FF7">
      <w:pPr>
        <w:pStyle w:val="PS-uvodnodstavec"/>
        <w:spacing w:after="0"/>
      </w:pPr>
    </w:p>
    <w:p w:rsidR="002A4FF7" w:rsidRDefault="002A4FF7" w:rsidP="008B2CFF">
      <w:pPr>
        <w:pStyle w:val="PS-uvodnodstavec"/>
        <w:spacing w:after="0"/>
        <w:ind w:firstLine="0"/>
      </w:pPr>
      <w:proofErr w:type="gramStart"/>
      <w:r>
        <w:t>II.   ž á d á   Poslaneckou</w:t>
      </w:r>
      <w:proofErr w:type="gramEnd"/>
      <w:r>
        <w:t xml:space="preserve"> sněmovnu, aby přijala následující usnesení:</w:t>
      </w:r>
    </w:p>
    <w:p w:rsidR="002A4FF7" w:rsidRDefault="002A4FF7" w:rsidP="002A4FF7">
      <w:pPr>
        <w:pStyle w:val="PS-uvodnodstavec"/>
        <w:spacing w:after="0"/>
        <w:ind w:firstLine="0"/>
      </w:pPr>
      <w:r>
        <w:t>„Poslanecká sněmovna žádá vládu ČR, aby neprodleně zahájila práce na přípravě změny důchodového systému“.</w:t>
      </w: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2A4FF7" w:rsidRDefault="002A4FF7" w:rsidP="00F843DA">
      <w:pPr>
        <w:pStyle w:val="PS-uvodnodstavec"/>
        <w:spacing w:after="0"/>
        <w:ind w:firstLine="0"/>
      </w:pPr>
    </w:p>
    <w:p w:rsidR="00D55C60" w:rsidRDefault="00D55C60" w:rsidP="00E31228">
      <w:pPr>
        <w:spacing w:after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2A4FF7">
        <w:t>Hana   A u l i c k á   J í r o v c o v</w:t>
      </w:r>
      <w:r w:rsidR="0086407B">
        <w:t> </w:t>
      </w:r>
      <w:r w:rsidR="002A4FF7">
        <w:t>á</w:t>
      </w:r>
      <w:r w:rsidR="0086407B">
        <w:t xml:space="preserve"> ,   v.</w:t>
      </w:r>
      <w:proofErr w:type="gramEnd"/>
      <w:r w:rsidR="0086407B">
        <w:t xml:space="preserve"> r.</w:t>
      </w:r>
      <w:r>
        <w:tab/>
      </w:r>
      <w:r>
        <w:tab/>
      </w:r>
      <w:r w:rsidR="002863B0">
        <w:t xml:space="preserve"> </w:t>
      </w:r>
      <w:proofErr w:type="gramStart"/>
      <w:r w:rsidR="00793A03">
        <w:t>Jan   B a u e r</w:t>
      </w:r>
      <w:r w:rsidR="0086407B">
        <w:t xml:space="preserve"> ,   v.</w:t>
      </w:r>
      <w:proofErr w:type="gramEnd"/>
      <w:r w:rsidR="0086407B">
        <w:t xml:space="preserve"> r.</w:t>
      </w:r>
    </w:p>
    <w:p w:rsidR="0070613D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2A4FF7">
        <w:t>ka</w:t>
      </w:r>
      <w:r w:rsidR="00E31228">
        <w:t xml:space="preserve"> výboru</w:t>
      </w:r>
      <w:r w:rsidR="00E31228">
        <w:tab/>
      </w:r>
      <w:r w:rsidR="00E31228">
        <w:tab/>
      </w:r>
      <w:r w:rsidR="00BC386E">
        <w:t>zpravodaj</w:t>
      </w:r>
      <w:r w:rsidR="00D377EE">
        <w:t xml:space="preserve"> výboru</w:t>
      </w:r>
      <w:r w:rsidR="001C412A">
        <w:tab/>
      </w:r>
      <w:r w:rsidR="001C412A">
        <w:tab/>
      </w:r>
    </w:p>
    <w:p w:rsidR="0070613D" w:rsidRDefault="0070613D" w:rsidP="00DA6675">
      <w:pPr>
        <w:spacing w:after="0" w:line="240" w:lineRule="auto"/>
      </w:pPr>
    </w:p>
    <w:p w:rsidR="007720C0" w:rsidRDefault="007720C0" w:rsidP="00DA6675">
      <w:pPr>
        <w:spacing w:after="0" w:line="240" w:lineRule="auto"/>
      </w:pPr>
    </w:p>
    <w:p w:rsidR="007720C0" w:rsidRDefault="007720C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727063" w:rsidRDefault="007720C0" w:rsidP="007720C0">
      <w:pPr>
        <w:spacing w:after="0" w:line="240" w:lineRule="auto"/>
        <w:jc w:val="center"/>
      </w:pPr>
      <w:proofErr w:type="gramStart"/>
      <w:r>
        <w:t>Radka   M a x o v</w:t>
      </w:r>
      <w:r w:rsidR="0086407B">
        <w:t> </w:t>
      </w:r>
      <w:r>
        <w:t>á</w:t>
      </w:r>
      <w:r w:rsidR="0086407B">
        <w:t xml:space="preserve"> ,   v.</w:t>
      </w:r>
      <w:proofErr w:type="gramEnd"/>
      <w:r w:rsidR="0086407B">
        <w:t xml:space="preserve"> r.</w:t>
      </w:r>
      <w:bookmarkStart w:id="0" w:name="_GoBack"/>
      <w:bookmarkEnd w:id="0"/>
      <w:r w:rsidR="00D35220">
        <w:t xml:space="preserve"> </w:t>
      </w:r>
    </w:p>
    <w:p w:rsidR="007720C0" w:rsidRDefault="007720C0" w:rsidP="007720C0">
      <w:pPr>
        <w:spacing w:after="0" w:line="240" w:lineRule="auto"/>
        <w:jc w:val="center"/>
      </w:pPr>
      <w:r>
        <w:t>předsedkyně výboru</w:t>
      </w:r>
    </w:p>
    <w:sectPr w:rsidR="007720C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E5670"/>
    <w:rsid w:val="000F0377"/>
    <w:rsid w:val="000F795B"/>
    <w:rsid w:val="00100630"/>
    <w:rsid w:val="00101A4E"/>
    <w:rsid w:val="00151B4E"/>
    <w:rsid w:val="00164372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4FF7"/>
    <w:rsid w:val="002A57A9"/>
    <w:rsid w:val="002B43D5"/>
    <w:rsid w:val="002C16F7"/>
    <w:rsid w:val="002C1C53"/>
    <w:rsid w:val="002C26FA"/>
    <w:rsid w:val="002C624D"/>
    <w:rsid w:val="002F71EB"/>
    <w:rsid w:val="00303B27"/>
    <w:rsid w:val="00304551"/>
    <w:rsid w:val="00304C34"/>
    <w:rsid w:val="00305986"/>
    <w:rsid w:val="00317F09"/>
    <w:rsid w:val="00357F60"/>
    <w:rsid w:val="00380666"/>
    <w:rsid w:val="0038600E"/>
    <w:rsid w:val="00393BF9"/>
    <w:rsid w:val="003C118B"/>
    <w:rsid w:val="003C241C"/>
    <w:rsid w:val="003C589E"/>
    <w:rsid w:val="003D1466"/>
    <w:rsid w:val="00426677"/>
    <w:rsid w:val="004268D0"/>
    <w:rsid w:val="00443DA9"/>
    <w:rsid w:val="004463BF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22D20"/>
    <w:rsid w:val="00830C14"/>
    <w:rsid w:val="00843F63"/>
    <w:rsid w:val="00845964"/>
    <w:rsid w:val="00860334"/>
    <w:rsid w:val="00862037"/>
    <w:rsid w:val="0086407B"/>
    <w:rsid w:val="00864A1A"/>
    <w:rsid w:val="008841E0"/>
    <w:rsid w:val="0088449B"/>
    <w:rsid w:val="00884D3D"/>
    <w:rsid w:val="00891EAD"/>
    <w:rsid w:val="008B2CFF"/>
    <w:rsid w:val="008B324B"/>
    <w:rsid w:val="008B43B4"/>
    <w:rsid w:val="008B5D41"/>
    <w:rsid w:val="008D441E"/>
    <w:rsid w:val="008F14C3"/>
    <w:rsid w:val="008F1D7D"/>
    <w:rsid w:val="008F7165"/>
    <w:rsid w:val="0090490B"/>
    <w:rsid w:val="00924514"/>
    <w:rsid w:val="009330A1"/>
    <w:rsid w:val="00942AF1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626B"/>
    <w:rsid w:val="00B16F9D"/>
    <w:rsid w:val="00B21B19"/>
    <w:rsid w:val="00B2213F"/>
    <w:rsid w:val="00B34B00"/>
    <w:rsid w:val="00B412E6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49D5"/>
    <w:rsid w:val="00C45595"/>
    <w:rsid w:val="00C51F6B"/>
    <w:rsid w:val="00C61655"/>
    <w:rsid w:val="00C83C80"/>
    <w:rsid w:val="00CA04C0"/>
    <w:rsid w:val="00CB1965"/>
    <w:rsid w:val="00CC36DD"/>
    <w:rsid w:val="00D0475D"/>
    <w:rsid w:val="00D30532"/>
    <w:rsid w:val="00D35220"/>
    <w:rsid w:val="00D377EE"/>
    <w:rsid w:val="00D37804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2018-05-03T08:46:00Z</cp:lastPrinted>
  <dcterms:created xsi:type="dcterms:W3CDTF">2018-05-11T07:40:00Z</dcterms:created>
  <dcterms:modified xsi:type="dcterms:W3CDTF">2018-05-11T07:40:00Z</dcterms:modified>
  <dc:language>cs-CZ</dc:language>
</cp:coreProperties>
</file>