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1E357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44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2C07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7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9. května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Pr="00863F5B" w:rsidRDefault="007537B5" w:rsidP="00EA6203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A6203">
        <w:rPr>
          <w:rFonts w:ascii="Times New Roman" w:hAnsi="Times New Roman"/>
          <w:spacing w:val="-3"/>
          <w:sz w:val="24"/>
          <w:szCs w:val="24"/>
        </w:rPr>
        <w:t>n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ávrh</w:t>
      </w:r>
      <w:r w:rsidR="00AC32FF">
        <w:rPr>
          <w:rFonts w:ascii="Times New Roman" w:hAnsi="Times New Roman"/>
          <w:spacing w:val="-3"/>
          <w:sz w:val="24"/>
          <w:szCs w:val="24"/>
        </w:rPr>
        <w:t>u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poslanců Václava Klause, Petra Fialy, Zbyňka Stanjury a dalších na vydání zákona, kterým se mění zákon č. 561/2004 Sb., o předškolním, základním, středním, vyšším odborném a</w:t>
      </w:r>
      <w:r w:rsidR="00872A27">
        <w:rPr>
          <w:rFonts w:ascii="Times New Roman" w:hAnsi="Times New Roman"/>
          <w:spacing w:val="-3"/>
          <w:sz w:val="24"/>
          <w:szCs w:val="24"/>
        </w:rPr>
        <w:t>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jiném vzdělávání (školský zákon), ve znění pozdějších předpisů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EA6203">
        <w:rPr>
          <w:rFonts w:ascii="Times New Roman" w:hAnsi="Times New Roman"/>
          <w:spacing w:val="-3"/>
          <w:sz w:val="24"/>
          <w:szCs w:val="24"/>
        </w:rPr>
        <w:t>61)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>Výbor pro vědu, vzdělání, kulturu, mládež a tělovýchovu po odůvodnění posl. Václava Klause, zpravodajské zprávě posl. Lukáše Bartoně a po rozpravě</w:t>
      </w:r>
    </w:p>
    <w:p w:rsidR="003E5E52" w:rsidRPr="006B4768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I.</w:t>
      </w:r>
      <w:r w:rsidR="004C04E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E5E52">
        <w:rPr>
          <w:rFonts w:ascii="Times New Roman" w:hAnsi="Times New Roman"/>
          <w:spacing w:val="4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>Poslanecké sněmovně vyslovit souhlas</w:t>
      </w:r>
      <w:r w:rsidR="009850B1">
        <w:rPr>
          <w:rFonts w:ascii="Times New Roman" w:hAnsi="Times New Roman"/>
          <w:sz w:val="24"/>
          <w:szCs w:val="24"/>
        </w:rPr>
        <w:t xml:space="preserve"> s </w:t>
      </w:r>
      <w:r w:rsidR="00EA6203">
        <w:rPr>
          <w:rFonts w:ascii="Times New Roman" w:hAnsi="Times New Roman"/>
          <w:sz w:val="24"/>
          <w:szCs w:val="24"/>
        </w:rPr>
        <w:t>poslaneckým</w:t>
      </w:r>
      <w:r w:rsidR="009850B1">
        <w:rPr>
          <w:rFonts w:ascii="Times New Roman" w:hAnsi="Times New Roman"/>
          <w:sz w:val="24"/>
          <w:szCs w:val="24"/>
        </w:rPr>
        <w:t xml:space="preserve"> návrhem zákona</w:t>
      </w:r>
      <w:r w:rsidR="00EA6203">
        <w:rPr>
          <w:rFonts w:ascii="Times New Roman" w:hAnsi="Times New Roman"/>
          <w:sz w:val="24"/>
          <w:szCs w:val="24"/>
        </w:rPr>
        <w:t xml:space="preserve">, </w:t>
      </w:r>
      <w:r w:rsidR="009850B1">
        <w:rPr>
          <w:rFonts w:ascii="Times New Roman" w:hAnsi="Times New Roman"/>
          <w:sz w:val="24"/>
          <w:szCs w:val="24"/>
        </w:rPr>
        <w:t xml:space="preserve"> 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kterým se mění zákon č. 561/2004 Sb., o předškolním, základním, středním, vyšším odborném a jiném vzdělávání (školský </w:t>
      </w:r>
      <w:r w:rsidR="00EA6203" w:rsidRPr="006B4768">
        <w:rPr>
          <w:rFonts w:ascii="Times New Roman" w:hAnsi="Times New Roman"/>
          <w:spacing w:val="-3"/>
          <w:sz w:val="24"/>
          <w:szCs w:val="24"/>
        </w:rPr>
        <w:t>zákon), ve znění pozdějších předpisů (sněmovní tisk 61)</w:t>
      </w:r>
      <w:r w:rsidR="002C07A4" w:rsidRPr="006B4768">
        <w:rPr>
          <w:rFonts w:ascii="Times New Roman" w:hAnsi="Times New Roman"/>
          <w:spacing w:val="-3"/>
          <w:sz w:val="24"/>
          <w:szCs w:val="24"/>
        </w:rPr>
        <w:t xml:space="preserve"> s </w:t>
      </w:r>
      <w:r w:rsidR="001E357D" w:rsidRPr="006B4768">
        <w:rPr>
          <w:rFonts w:ascii="Times New Roman" w:hAnsi="Times New Roman"/>
          <w:spacing w:val="-3"/>
          <w:sz w:val="24"/>
          <w:szCs w:val="24"/>
        </w:rPr>
        <w:t>těmito</w:t>
      </w:r>
      <w:r w:rsidR="002C07A4" w:rsidRPr="006B4768">
        <w:rPr>
          <w:rFonts w:ascii="Times New Roman" w:hAnsi="Times New Roman"/>
          <w:spacing w:val="-3"/>
          <w:sz w:val="24"/>
          <w:szCs w:val="24"/>
        </w:rPr>
        <w:t xml:space="preserve"> pozměňovacími návrhy:</w:t>
      </w:r>
    </w:p>
    <w:p w:rsidR="00A93E7B" w:rsidRPr="006B4768" w:rsidRDefault="00A93E7B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3E7B" w:rsidRPr="006B4768" w:rsidRDefault="00A93E7B" w:rsidP="006B4768">
      <w:pPr>
        <w:numPr>
          <w:ilvl w:val="0"/>
          <w:numId w:val="1"/>
        </w:numPr>
        <w:suppressAutoHyphens w:val="0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6B4768">
        <w:rPr>
          <w:rFonts w:ascii="Times New Roman" w:hAnsi="Times New Roman"/>
          <w:b/>
          <w:sz w:val="24"/>
          <w:szCs w:val="24"/>
        </w:rPr>
        <w:t>V </w:t>
      </w:r>
      <w:r w:rsidR="0057390C">
        <w:rPr>
          <w:rFonts w:ascii="Times New Roman" w:hAnsi="Times New Roman"/>
          <w:b/>
          <w:sz w:val="24"/>
          <w:szCs w:val="24"/>
        </w:rPr>
        <w:t>části první č</w:t>
      </w:r>
      <w:r w:rsidRPr="006B4768">
        <w:rPr>
          <w:rFonts w:ascii="Times New Roman" w:hAnsi="Times New Roman"/>
          <w:b/>
          <w:sz w:val="24"/>
          <w:szCs w:val="24"/>
        </w:rPr>
        <w:t xml:space="preserve">lánku I se body 1, 2, 3, 4, 5, 6, 7 a 8 </w:t>
      </w:r>
      <w:r w:rsidR="0057390C">
        <w:rPr>
          <w:rFonts w:ascii="Times New Roman" w:hAnsi="Times New Roman"/>
          <w:b/>
          <w:sz w:val="24"/>
          <w:szCs w:val="24"/>
        </w:rPr>
        <w:t>zrušují</w:t>
      </w:r>
      <w:r w:rsidRPr="006B4768">
        <w:rPr>
          <w:rFonts w:ascii="Times New Roman" w:hAnsi="Times New Roman"/>
          <w:b/>
          <w:sz w:val="24"/>
          <w:szCs w:val="24"/>
        </w:rPr>
        <w:t xml:space="preserve">. </w:t>
      </w:r>
    </w:p>
    <w:p w:rsidR="006B4768" w:rsidRPr="006B4768" w:rsidRDefault="006B4768" w:rsidP="006B4768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B4768" w:rsidRPr="006B4768" w:rsidRDefault="006B4768" w:rsidP="006B4768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93E7B" w:rsidRDefault="00D4689B" w:rsidP="006B4768">
      <w:pPr>
        <w:numPr>
          <w:ilvl w:val="0"/>
          <w:numId w:val="1"/>
        </w:numPr>
        <w:suppressAutoHyphens w:val="0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části první č</w:t>
      </w:r>
      <w:r w:rsidR="00A93E7B" w:rsidRPr="006B4768">
        <w:rPr>
          <w:rFonts w:ascii="Times New Roman" w:hAnsi="Times New Roman"/>
          <w:b/>
          <w:sz w:val="24"/>
          <w:szCs w:val="24"/>
        </w:rPr>
        <w:t>lánku I se</w:t>
      </w:r>
      <w:r w:rsidR="0057390C">
        <w:rPr>
          <w:rFonts w:ascii="Times New Roman" w:hAnsi="Times New Roman"/>
          <w:b/>
          <w:sz w:val="24"/>
          <w:szCs w:val="24"/>
        </w:rPr>
        <w:t xml:space="preserve"> vkládá </w:t>
      </w:r>
      <w:r w:rsidR="00A93E7B" w:rsidRPr="006B4768">
        <w:rPr>
          <w:rFonts w:ascii="Times New Roman" w:hAnsi="Times New Roman"/>
          <w:b/>
          <w:sz w:val="24"/>
          <w:szCs w:val="24"/>
        </w:rPr>
        <w:t xml:space="preserve">nový bod, který zní: </w:t>
      </w:r>
    </w:p>
    <w:p w:rsidR="00AF632B" w:rsidRDefault="00AF632B" w:rsidP="0057390C">
      <w:pPr>
        <w:suppressAutoHyphens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93E7B" w:rsidRPr="006B4768" w:rsidRDefault="00AF632B" w:rsidP="006B47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93E7B" w:rsidRPr="006B4768">
        <w:rPr>
          <w:rFonts w:ascii="Times New Roman" w:hAnsi="Times New Roman"/>
          <w:sz w:val="24"/>
          <w:szCs w:val="24"/>
        </w:rPr>
        <w:t>1.  V § 34 odst</w:t>
      </w:r>
      <w:r w:rsidR="0057390C">
        <w:rPr>
          <w:rFonts w:ascii="Times New Roman" w:hAnsi="Times New Roman"/>
          <w:sz w:val="24"/>
          <w:szCs w:val="24"/>
        </w:rPr>
        <w:t>.</w:t>
      </w:r>
      <w:r w:rsidR="00A93E7B" w:rsidRPr="006B4768">
        <w:rPr>
          <w:rFonts w:ascii="Times New Roman" w:hAnsi="Times New Roman"/>
          <w:sz w:val="24"/>
          <w:szCs w:val="24"/>
        </w:rPr>
        <w:t xml:space="preserve"> 1 </w:t>
      </w:r>
      <w:r w:rsidR="00937431">
        <w:rPr>
          <w:rFonts w:ascii="Times New Roman" w:hAnsi="Times New Roman"/>
          <w:sz w:val="24"/>
          <w:szCs w:val="24"/>
        </w:rPr>
        <w:t xml:space="preserve">se </w:t>
      </w:r>
      <w:r w:rsidR="00A93E7B" w:rsidRPr="006B4768">
        <w:rPr>
          <w:rFonts w:ascii="Times New Roman" w:hAnsi="Times New Roman"/>
          <w:sz w:val="24"/>
          <w:szCs w:val="24"/>
        </w:rPr>
        <w:t>věta první</w:t>
      </w:r>
      <w:r w:rsidR="00937431">
        <w:rPr>
          <w:rFonts w:ascii="Times New Roman" w:hAnsi="Times New Roman"/>
          <w:sz w:val="24"/>
          <w:szCs w:val="24"/>
        </w:rPr>
        <w:t xml:space="preserve"> nahrazuje</w:t>
      </w:r>
      <w:r>
        <w:rPr>
          <w:rFonts w:ascii="Times New Roman" w:hAnsi="Times New Roman"/>
          <w:sz w:val="24"/>
          <w:szCs w:val="24"/>
        </w:rPr>
        <w:t xml:space="preserve"> větami</w:t>
      </w:r>
      <w:r w:rsidR="00A93E7B" w:rsidRPr="006B4768">
        <w:rPr>
          <w:rFonts w:ascii="Times New Roman" w:hAnsi="Times New Roman"/>
          <w:sz w:val="24"/>
          <w:szCs w:val="24"/>
        </w:rPr>
        <w:t xml:space="preserve">: </w:t>
      </w:r>
    </w:p>
    <w:p w:rsidR="00A93E7B" w:rsidRPr="006B4768" w:rsidRDefault="00A93E7B" w:rsidP="006B47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B4768">
        <w:rPr>
          <w:rFonts w:ascii="Times New Roman" w:hAnsi="Times New Roman"/>
          <w:sz w:val="24"/>
          <w:szCs w:val="24"/>
        </w:rPr>
        <w:t>„Předškolní vzdělávání se organizuje pro děti ve věku zpravidla od 3 do 6 let, nejdříve však pro děti od 2 let. Dítě mladší 3 let nemá na přijetí do mateřské školy právní nárok.“.“</w:t>
      </w:r>
    </w:p>
    <w:p w:rsidR="00A93E7B" w:rsidRPr="006B4768" w:rsidRDefault="00A93E7B" w:rsidP="006B47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B4768" w:rsidRPr="006B4768" w:rsidRDefault="006B4768" w:rsidP="006B47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93E7B" w:rsidRDefault="0057390C" w:rsidP="006B4768">
      <w:pPr>
        <w:pStyle w:val="Odstavecseseznamem"/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části první člán</w:t>
      </w:r>
      <w:r w:rsidR="00D4689B">
        <w:rPr>
          <w:rFonts w:ascii="Times New Roman" w:hAnsi="Times New Roman" w:cs="Times New Roman"/>
          <w:b/>
          <w:sz w:val="24"/>
          <w:szCs w:val="24"/>
        </w:rPr>
        <w:t xml:space="preserve">ek </w:t>
      </w: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D4689B">
        <w:rPr>
          <w:rFonts w:ascii="Times New Roman" w:hAnsi="Times New Roman" w:cs="Times New Roman"/>
          <w:b/>
          <w:sz w:val="24"/>
          <w:szCs w:val="24"/>
        </w:rPr>
        <w:t>nově zní:</w:t>
      </w:r>
    </w:p>
    <w:p w:rsidR="0057390C" w:rsidRDefault="0057390C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90C" w:rsidRDefault="00D4689B" w:rsidP="0057390C">
      <w:pPr>
        <w:pStyle w:val="Odstavecseseznamem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„II</w:t>
      </w:r>
      <w:r w:rsidR="0057390C" w:rsidRPr="0057390C">
        <w:rPr>
          <w:rFonts w:ascii="Times New Roman" w:hAnsi="Times New Roman" w:cs="Times New Roman"/>
          <w:sz w:val="24"/>
          <w:szCs w:val="24"/>
        </w:rPr>
        <w:t>.</w:t>
      </w:r>
    </w:p>
    <w:p w:rsidR="0057390C" w:rsidRPr="0057390C" w:rsidRDefault="0057390C" w:rsidP="0057390C">
      <w:pPr>
        <w:pStyle w:val="Odstavecseseznamem"/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4689B" w:rsidRDefault="00D4689B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7390C" w:rsidRPr="0057390C">
        <w:rPr>
          <w:rFonts w:ascii="Times New Roman" w:hAnsi="Times New Roman" w:cs="Times New Roman"/>
          <w:sz w:val="24"/>
          <w:szCs w:val="24"/>
        </w:rPr>
        <w:t>ákon č. 178/2016 Sb.,</w:t>
      </w:r>
      <w:r w:rsidR="0057390C">
        <w:rPr>
          <w:rFonts w:ascii="Times New Roman" w:hAnsi="Times New Roman" w:cs="Times New Roman"/>
          <w:sz w:val="24"/>
          <w:szCs w:val="24"/>
        </w:rPr>
        <w:t xml:space="preserve"> kterým se mění zákon č. 561/2004 Sb., o předškolním, základním, středním, vyšším odborném a jiném vzdělávání (školský zákon), ve znění pozdějších předpisů, a zákon č. 200/1990 Sb., o přestupcích, ve znění pozdějších předpisů, </w:t>
      </w:r>
      <w:r>
        <w:rPr>
          <w:rFonts w:ascii="Times New Roman" w:hAnsi="Times New Roman" w:cs="Times New Roman"/>
          <w:sz w:val="24"/>
          <w:szCs w:val="24"/>
        </w:rPr>
        <w:t>se mění takto:</w:t>
      </w:r>
    </w:p>
    <w:p w:rsidR="003B6AD1" w:rsidRDefault="003B6AD1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B6AD1" w:rsidRDefault="003B6AD1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632B" w:rsidRDefault="00AF632B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689B" w:rsidRDefault="00D4689B" w:rsidP="0057390C">
      <w:pPr>
        <w:pStyle w:val="Odstavecseseznamem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4689B" w:rsidRDefault="00D4689B" w:rsidP="00D4689B">
      <w:pPr>
        <w:pStyle w:val="Odstavecseseznamem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části první článku I se bod 14. zrušuje.</w:t>
      </w:r>
    </w:p>
    <w:p w:rsidR="00D4689B" w:rsidRDefault="00D4689B" w:rsidP="00D4689B">
      <w:pPr>
        <w:pStyle w:val="Odstavecseseznamem"/>
        <w:spacing w:after="0" w:line="240" w:lineRule="auto"/>
        <w:ind w:left="7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390C" w:rsidRPr="00D4689B" w:rsidRDefault="00D4689B" w:rsidP="00D4689B">
      <w:pPr>
        <w:pStyle w:val="Odstavecseseznamem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57390C" w:rsidRPr="00D4689B">
        <w:rPr>
          <w:rFonts w:ascii="Times New Roman" w:hAnsi="Times New Roman" w:cs="Times New Roman"/>
          <w:sz w:val="24"/>
          <w:szCs w:val="24"/>
        </w:rPr>
        <w:t xml:space="preserve">části třetí článku IV.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57390C" w:rsidRPr="00D4689B">
        <w:rPr>
          <w:rFonts w:ascii="Times New Roman" w:hAnsi="Times New Roman" w:cs="Times New Roman"/>
          <w:sz w:val="24"/>
          <w:szCs w:val="24"/>
        </w:rPr>
        <w:t>slova „1. září 2018“ nahrazují slovy „1. září 2020“.“.</w:t>
      </w:r>
    </w:p>
    <w:p w:rsidR="00A93E7B" w:rsidRPr="006B4768" w:rsidRDefault="00A93E7B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B4768" w:rsidRPr="006B4768" w:rsidRDefault="006B4768" w:rsidP="006B4768">
      <w:pPr>
        <w:spacing w:after="0" w:line="240" w:lineRule="auto"/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80243" w:rsidRDefault="00380243" w:rsidP="00380243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6B4768">
        <w:rPr>
          <w:rFonts w:ascii="Times New Roman" w:hAnsi="Times New Roman"/>
          <w:spacing w:val="40"/>
          <w:sz w:val="24"/>
          <w:szCs w:val="24"/>
        </w:rPr>
        <w:t>II. pověřuje</w:t>
      </w:r>
      <w:r w:rsidRPr="006B4768">
        <w:rPr>
          <w:rFonts w:ascii="Times New Roman" w:hAnsi="Times New Roman"/>
          <w:sz w:val="24"/>
          <w:szCs w:val="24"/>
        </w:rPr>
        <w:tab/>
        <w:t>předsedu výboru</w:t>
      </w:r>
      <w:r w:rsidR="00782100" w:rsidRPr="006B4768">
        <w:rPr>
          <w:rFonts w:ascii="Times New Roman" w:hAnsi="Times New Roman"/>
          <w:sz w:val="24"/>
          <w:szCs w:val="24"/>
        </w:rPr>
        <w:t xml:space="preserve"> posl. Václava Klause</w:t>
      </w:r>
      <w:r w:rsidRPr="006B4768"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6B4768" w:rsidRDefault="006B4768" w:rsidP="00380243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3E5E52" w:rsidRDefault="00380243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6B4768">
        <w:rPr>
          <w:rFonts w:ascii="Times New Roman" w:hAnsi="Times New Roman"/>
          <w:spacing w:val="40"/>
          <w:sz w:val="24"/>
          <w:szCs w:val="24"/>
        </w:rPr>
        <w:t>I</w:t>
      </w:r>
      <w:r w:rsidR="003E5E52" w:rsidRPr="006B4768">
        <w:rPr>
          <w:rFonts w:ascii="Times New Roman" w:hAnsi="Times New Roman"/>
          <w:spacing w:val="40"/>
          <w:sz w:val="24"/>
          <w:szCs w:val="24"/>
        </w:rPr>
        <w:t>II.</w:t>
      </w:r>
      <w:r w:rsidR="004C04EA" w:rsidRPr="006B4768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4D7BB2" w:rsidRPr="006B4768">
        <w:rPr>
          <w:rFonts w:ascii="Times New Roman" w:hAnsi="Times New Roman"/>
          <w:spacing w:val="40"/>
          <w:sz w:val="24"/>
          <w:szCs w:val="24"/>
        </w:rPr>
        <w:t>p</w:t>
      </w:r>
      <w:r w:rsidR="00D710F5" w:rsidRPr="006B4768">
        <w:rPr>
          <w:rFonts w:ascii="Times New Roman" w:hAnsi="Times New Roman"/>
          <w:spacing w:val="40"/>
          <w:sz w:val="24"/>
          <w:szCs w:val="24"/>
        </w:rPr>
        <w:t>o</w:t>
      </w:r>
      <w:r w:rsidR="004D7BB2" w:rsidRPr="006B4768">
        <w:rPr>
          <w:rFonts w:ascii="Times New Roman" w:hAnsi="Times New Roman"/>
          <w:spacing w:val="40"/>
          <w:sz w:val="24"/>
          <w:szCs w:val="24"/>
        </w:rPr>
        <w:t>věř</w:t>
      </w:r>
      <w:r w:rsidR="00D710F5" w:rsidRPr="006B4768">
        <w:rPr>
          <w:rFonts w:ascii="Times New Roman" w:hAnsi="Times New Roman"/>
          <w:spacing w:val="40"/>
          <w:sz w:val="24"/>
          <w:szCs w:val="24"/>
        </w:rPr>
        <w:t>uje</w:t>
      </w:r>
      <w:r w:rsidR="00863F5B" w:rsidRPr="006B4768">
        <w:rPr>
          <w:rFonts w:ascii="Times New Roman" w:hAnsi="Times New Roman"/>
          <w:sz w:val="24"/>
          <w:szCs w:val="24"/>
        </w:rPr>
        <w:tab/>
        <w:t>zpravodaje</w:t>
      </w:r>
      <w:r w:rsidR="00330B2A" w:rsidRPr="006B4768">
        <w:rPr>
          <w:rFonts w:ascii="Times New Roman" w:hAnsi="Times New Roman"/>
          <w:sz w:val="24"/>
          <w:szCs w:val="24"/>
        </w:rPr>
        <w:t xml:space="preserve"> výboru</w:t>
      </w:r>
      <w:r w:rsidR="00782100">
        <w:rPr>
          <w:rFonts w:ascii="Times New Roman" w:hAnsi="Times New Roman"/>
          <w:sz w:val="24"/>
          <w:szCs w:val="24"/>
        </w:rPr>
        <w:t xml:space="preserve"> posl. </w:t>
      </w:r>
      <w:r w:rsidR="00EA6203">
        <w:rPr>
          <w:rFonts w:ascii="Times New Roman" w:hAnsi="Times New Roman"/>
          <w:sz w:val="24"/>
          <w:szCs w:val="24"/>
        </w:rPr>
        <w:t>Lukáše Bartoně</w:t>
      </w:r>
      <w:r w:rsidR="00290487">
        <w:rPr>
          <w:rFonts w:ascii="Times New Roman" w:hAnsi="Times New Roman"/>
          <w:sz w:val="24"/>
          <w:szCs w:val="24"/>
        </w:rPr>
        <w:t xml:space="preserve">, </w:t>
      </w:r>
      <w:r w:rsidR="003E5E52">
        <w:rPr>
          <w:rFonts w:ascii="Times New Roman" w:hAnsi="Times New Roman"/>
          <w:sz w:val="24"/>
          <w:szCs w:val="24"/>
        </w:rPr>
        <w:t>aby toto usnesení před</w:t>
      </w:r>
      <w:r w:rsidR="006A3859">
        <w:rPr>
          <w:rFonts w:ascii="Times New Roman" w:hAnsi="Times New Roman"/>
          <w:sz w:val="24"/>
          <w:szCs w:val="24"/>
        </w:rPr>
        <w:t xml:space="preserve">ložil </w:t>
      </w:r>
      <w:r w:rsidR="00782ADB">
        <w:rPr>
          <w:rFonts w:ascii="Times New Roman" w:hAnsi="Times New Roman"/>
          <w:sz w:val="24"/>
          <w:szCs w:val="24"/>
        </w:rPr>
        <w:t>na</w:t>
      </w:r>
      <w:r w:rsidR="003E5E52">
        <w:rPr>
          <w:rFonts w:ascii="Times New Roman" w:hAnsi="Times New Roman"/>
          <w:sz w:val="24"/>
          <w:szCs w:val="24"/>
        </w:rPr>
        <w:t xml:space="preserve"> schůzi Poslanecké sněmovny</w:t>
      </w:r>
      <w:r w:rsidR="00D710F5">
        <w:rPr>
          <w:rFonts w:ascii="Times New Roman" w:hAnsi="Times New Roman"/>
          <w:sz w:val="24"/>
          <w:szCs w:val="24"/>
        </w:rPr>
        <w:t>;</w:t>
      </w:r>
    </w:p>
    <w:p w:rsidR="006B4768" w:rsidRDefault="006B4768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D710F5" w:rsidRDefault="00D710F5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3E5E52">
        <w:rPr>
          <w:rFonts w:ascii="Times New Roman" w:hAnsi="Times New Roman"/>
          <w:spacing w:val="40"/>
          <w:sz w:val="24"/>
          <w:szCs w:val="24"/>
        </w:rPr>
        <w:t>I</w:t>
      </w:r>
      <w:r w:rsidR="00410761">
        <w:rPr>
          <w:rFonts w:ascii="Times New Roman" w:hAnsi="Times New Roman"/>
          <w:spacing w:val="40"/>
          <w:sz w:val="24"/>
          <w:szCs w:val="24"/>
        </w:rPr>
        <w:t>V</w:t>
      </w:r>
      <w:r w:rsidRPr="003E5E52">
        <w:rPr>
          <w:rFonts w:ascii="Times New Roman" w:hAnsi="Times New Roman"/>
          <w:spacing w:val="40"/>
          <w:sz w:val="24"/>
          <w:szCs w:val="24"/>
        </w:rPr>
        <w:t xml:space="preserve">. </w:t>
      </w:r>
      <w:r>
        <w:rPr>
          <w:rFonts w:ascii="Times New Roman" w:hAnsi="Times New Roman"/>
          <w:spacing w:val="40"/>
          <w:sz w:val="24"/>
          <w:szCs w:val="24"/>
        </w:rPr>
        <w:t>zmocň</w:t>
      </w:r>
      <w:r w:rsidRPr="003E5E52">
        <w:rPr>
          <w:rFonts w:ascii="Times New Roman" w:hAnsi="Times New Roman"/>
          <w:spacing w:val="40"/>
          <w:sz w:val="24"/>
          <w:szCs w:val="24"/>
        </w:rPr>
        <w:t>uje</w:t>
      </w:r>
      <w:r>
        <w:rPr>
          <w:rFonts w:ascii="Times New Roman" w:hAnsi="Times New Roman"/>
          <w:sz w:val="24"/>
          <w:szCs w:val="24"/>
        </w:rPr>
        <w:tab/>
      </w:r>
      <w:r w:rsidR="006E59BF">
        <w:rPr>
          <w:rFonts w:ascii="Times New Roman" w:hAnsi="Times New Roman"/>
          <w:sz w:val="24"/>
          <w:szCs w:val="24"/>
        </w:rPr>
        <w:t>zpravodaje výboru</w:t>
      </w:r>
      <w:r w:rsidR="00782100">
        <w:rPr>
          <w:rFonts w:ascii="Times New Roman" w:hAnsi="Times New Roman"/>
          <w:sz w:val="24"/>
          <w:szCs w:val="24"/>
        </w:rPr>
        <w:t xml:space="preserve"> posl. </w:t>
      </w:r>
      <w:r w:rsidR="00EA6203">
        <w:rPr>
          <w:rFonts w:ascii="Times New Roman" w:hAnsi="Times New Roman"/>
          <w:sz w:val="24"/>
          <w:szCs w:val="24"/>
        </w:rPr>
        <w:t>Lukáše Bartoně</w:t>
      </w:r>
      <w:r w:rsidR="006E59BF">
        <w:rPr>
          <w:rFonts w:ascii="Times New Roman" w:hAnsi="Times New Roman"/>
          <w:sz w:val="24"/>
          <w:szCs w:val="24"/>
        </w:rPr>
        <w:t>, aby ve spolupráci s</w:t>
      </w:r>
      <w:r w:rsidR="000C0F76">
        <w:rPr>
          <w:rFonts w:ascii="Times New Roman" w:hAnsi="Times New Roman"/>
          <w:sz w:val="24"/>
          <w:szCs w:val="24"/>
        </w:rPr>
        <w:t> </w:t>
      </w:r>
      <w:r w:rsidR="006E59BF">
        <w:rPr>
          <w:rFonts w:ascii="Times New Roman" w:hAnsi="Times New Roman"/>
          <w:sz w:val="24"/>
          <w:szCs w:val="24"/>
        </w:rPr>
        <w:t>legislativním odborem Kanceláře Poslanecké sněmovny provedl příslušné legislativně technické úpravy</w:t>
      </w:r>
      <w:r w:rsidR="000C0F76">
        <w:rPr>
          <w:rFonts w:ascii="Times New Roman" w:hAnsi="Times New Roman"/>
          <w:sz w:val="24"/>
          <w:szCs w:val="24"/>
        </w:rPr>
        <w:t>.</w:t>
      </w:r>
    </w:p>
    <w:p w:rsidR="001350A7" w:rsidRDefault="001350A7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93E7B" w:rsidRDefault="00A93E7B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FD0F0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3E7B" w:rsidRDefault="00A93E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5C606E" w:rsidP="005C60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F340F">
        <w:rPr>
          <w:rFonts w:ascii="Times New Roman" w:hAnsi="Times New Roman"/>
          <w:sz w:val="24"/>
          <w:szCs w:val="24"/>
        </w:rPr>
        <w:t xml:space="preserve">  Lenka Kozlová</w:t>
      </w:r>
      <w:r w:rsidR="00EA62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466C5">
        <w:rPr>
          <w:rFonts w:ascii="Times New Roman" w:hAnsi="Times New Roman"/>
          <w:sz w:val="24"/>
          <w:szCs w:val="24"/>
        </w:rPr>
        <w:t>v. r.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 w:rsidR="00EA6203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>Václav Klaus, v. r.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F466C5"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>ka</w:t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 w:rsidR="00F466C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="00F466C5"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776" w:rsidRDefault="007F7776" w:rsidP="006B4768">
      <w:pPr>
        <w:spacing w:after="0" w:line="240" w:lineRule="auto"/>
      </w:pPr>
      <w:r>
        <w:separator/>
      </w:r>
    </w:p>
  </w:endnote>
  <w:endnote w:type="continuationSeparator" w:id="0">
    <w:p w:rsidR="007F7776" w:rsidRDefault="007F7776" w:rsidP="006B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41126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6B4768" w:rsidRPr="006B4768" w:rsidRDefault="006B4768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6B4768">
          <w:rPr>
            <w:rFonts w:ascii="Times New Roman" w:hAnsi="Times New Roman"/>
            <w:sz w:val="18"/>
            <w:szCs w:val="18"/>
          </w:rPr>
          <w:fldChar w:fldCharType="begin"/>
        </w:r>
        <w:r w:rsidRPr="006B47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6B4768">
          <w:rPr>
            <w:rFonts w:ascii="Times New Roman" w:hAnsi="Times New Roman"/>
            <w:sz w:val="18"/>
            <w:szCs w:val="18"/>
          </w:rPr>
          <w:fldChar w:fldCharType="separate"/>
        </w:r>
        <w:r w:rsidR="00AF632B">
          <w:rPr>
            <w:rFonts w:ascii="Times New Roman" w:hAnsi="Times New Roman"/>
            <w:noProof/>
            <w:sz w:val="18"/>
            <w:szCs w:val="18"/>
          </w:rPr>
          <w:t>2</w:t>
        </w:r>
        <w:r w:rsidRPr="006B47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6B4768" w:rsidRDefault="006B47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776" w:rsidRDefault="007F7776" w:rsidP="006B4768">
      <w:pPr>
        <w:spacing w:after="0" w:line="240" w:lineRule="auto"/>
      </w:pPr>
      <w:r>
        <w:separator/>
      </w:r>
    </w:p>
  </w:footnote>
  <w:footnote w:type="continuationSeparator" w:id="0">
    <w:p w:rsidR="007F7776" w:rsidRDefault="007F7776" w:rsidP="006B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C0F76"/>
    <w:rsid w:val="00107CA8"/>
    <w:rsid w:val="001350A7"/>
    <w:rsid w:val="00141C71"/>
    <w:rsid w:val="001E1982"/>
    <w:rsid w:val="001E357D"/>
    <w:rsid w:val="00200ED0"/>
    <w:rsid w:val="00251A38"/>
    <w:rsid w:val="002655C5"/>
    <w:rsid w:val="002902AB"/>
    <w:rsid w:val="00290487"/>
    <w:rsid w:val="002A06A4"/>
    <w:rsid w:val="002C07A4"/>
    <w:rsid w:val="002C6C92"/>
    <w:rsid w:val="002E326C"/>
    <w:rsid w:val="00325C39"/>
    <w:rsid w:val="00330B2A"/>
    <w:rsid w:val="00373A85"/>
    <w:rsid w:val="00376FB0"/>
    <w:rsid w:val="00380243"/>
    <w:rsid w:val="00385ED3"/>
    <w:rsid w:val="003B6AD1"/>
    <w:rsid w:val="003E08CD"/>
    <w:rsid w:val="003E5E52"/>
    <w:rsid w:val="00410761"/>
    <w:rsid w:val="004156F0"/>
    <w:rsid w:val="00435B41"/>
    <w:rsid w:val="00437016"/>
    <w:rsid w:val="004837A9"/>
    <w:rsid w:val="004C04EA"/>
    <w:rsid w:val="004C38B8"/>
    <w:rsid w:val="004D7BB2"/>
    <w:rsid w:val="00506AFB"/>
    <w:rsid w:val="00516D7E"/>
    <w:rsid w:val="00534102"/>
    <w:rsid w:val="005512A8"/>
    <w:rsid w:val="0057390C"/>
    <w:rsid w:val="00597711"/>
    <w:rsid w:val="005A419C"/>
    <w:rsid w:val="005C26B6"/>
    <w:rsid w:val="005C606E"/>
    <w:rsid w:val="006158B4"/>
    <w:rsid w:val="00652AB2"/>
    <w:rsid w:val="006A3859"/>
    <w:rsid w:val="006B4768"/>
    <w:rsid w:val="006E59BF"/>
    <w:rsid w:val="007537B5"/>
    <w:rsid w:val="00782100"/>
    <w:rsid w:val="00782ADB"/>
    <w:rsid w:val="007F7776"/>
    <w:rsid w:val="00800F30"/>
    <w:rsid w:val="008558C4"/>
    <w:rsid w:val="00860D99"/>
    <w:rsid w:val="00863F5B"/>
    <w:rsid w:val="0086497B"/>
    <w:rsid w:val="00872A27"/>
    <w:rsid w:val="008B1C54"/>
    <w:rsid w:val="008D78E4"/>
    <w:rsid w:val="008F194D"/>
    <w:rsid w:val="00937431"/>
    <w:rsid w:val="009544E5"/>
    <w:rsid w:val="009850B1"/>
    <w:rsid w:val="009E13DE"/>
    <w:rsid w:val="00A15268"/>
    <w:rsid w:val="00A86F36"/>
    <w:rsid w:val="00A93E7B"/>
    <w:rsid w:val="00A94E25"/>
    <w:rsid w:val="00AC32FF"/>
    <w:rsid w:val="00AE6F1A"/>
    <w:rsid w:val="00AF632B"/>
    <w:rsid w:val="00B12891"/>
    <w:rsid w:val="00BD08A6"/>
    <w:rsid w:val="00BE23DF"/>
    <w:rsid w:val="00BF6C2E"/>
    <w:rsid w:val="00C11D71"/>
    <w:rsid w:val="00C66F52"/>
    <w:rsid w:val="00C8759C"/>
    <w:rsid w:val="00CE4280"/>
    <w:rsid w:val="00CF25D2"/>
    <w:rsid w:val="00CF2B35"/>
    <w:rsid w:val="00D01976"/>
    <w:rsid w:val="00D11D36"/>
    <w:rsid w:val="00D4689B"/>
    <w:rsid w:val="00D60E1D"/>
    <w:rsid w:val="00D710F5"/>
    <w:rsid w:val="00DB34E9"/>
    <w:rsid w:val="00DF2DA0"/>
    <w:rsid w:val="00DF340F"/>
    <w:rsid w:val="00E41334"/>
    <w:rsid w:val="00E41B27"/>
    <w:rsid w:val="00EA6203"/>
    <w:rsid w:val="00EB25AC"/>
    <w:rsid w:val="00EC17EC"/>
    <w:rsid w:val="00F07A0A"/>
    <w:rsid w:val="00F4046A"/>
    <w:rsid w:val="00F466C5"/>
    <w:rsid w:val="00FD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A93E7B"/>
    <w:pPr>
      <w:suppressAutoHyphens w:val="0"/>
      <w:spacing w:after="200" w:line="276" w:lineRule="auto"/>
      <w:ind w:left="720"/>
    </w:pPr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B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47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B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476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4</cp:revision>
  <cp:lastPrinted>2018-05-03T14:30:00Z</cp:lastPrinted>
  <dcterms:created xsi:type="dcterms:W3CDTF">2018-05-09T14:22:00Z</dcterms:created>
  <dcterms:modified xsi:type="dcterms:W3CDTF">2018-05-10T06:43:00Z</dcterms:modified>
</cp:coreProperties>
</file>