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EE2C12">
        <w:t>8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3F0FA1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60</w:t>
      </w:r>
      <w:bookmarkStart w:id="0" w:name="_GoBack"/>
      <w:bookmarkEnd w:id="0"/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5A54F9">
        <w:t xml:space="preserve"> 11</w:t>
      </w:r>
      <w:r w:rsidR="00C907C5">
        <w:t>. schůze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5A54F9">
        <w:rPr>
          <w:bCs/>
          <w:iCs/>
        </w:rPr>
        <w:t>9</w:t>
      </w:r>
      <w:r w:rsidR="009D3FBD">
        <w:rPr>
          <w:bCs/>
          <w:iCs/>
        </w:rPr>
        <w:t xml:space="preserve">. </w:t>
      </w:r>
      <w:r w:rsidR="005A54F9">
        <w:rPr>
          <w:bCs/>
          <w:iCs/>
        </w:rPr>
        <w:t>května</w:t>
      </w:r>
      <w:r w:rsidR="004F6F69">
        <w:rPr>
          <w:bCs/>
          <w:iCs/>
        </w:rPr>
        <w:t xml:space="preserve"> 2018</w:t>
      </w:r>
    </w:p>
    <w:p w:rsidR="00060BDA" w:rsidRPr="004F18AA" w:rsidRDefault="00C57B78" w:rsidP="00661932">
      <w:pPr>
        <w:pStyle w:val="PSnzevzkona"/>
        <w:spacing w:before="480" w:line="240" w:lineRule="auto"/>
        <w:rPr>
          <w:rFonts w:eastAsia="Times New Roman"/>
          <w:color w:val="000000"/>
          <w:spacing w:val="-2"/>
          <w:lang w:eastAsia="cs-CZ"/>
        </w:rPr>
      </w:pPr>
      <w:r>
        <w:rPr>
          <w:rFonts w:eastAsia="Times New Roman"/>
          <w:color w:val="000000"/>
          <w:spacing w:val="-2"/>
          <w:lang w:eastAsia="cs-CZ"/>
        </w:rPr>
        <w:t>k vládnímu návrhu zákona o zpracování osobních údajů</w:t>
      </w:r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 </w:t>
      </w:r>
      <w:r>
        <w:rPr>
          <w:rFonts w:eastAsia="Times New Roman"/>
          <w:color w:val="000000"/>
          <w:spacing w:val="-2"/>
          <w:lang w:eastAsia="cs-CZ"/>
        </w:rPr>
        <w:t xml:space="preserve">- </w:t>
      </w:r>
      <w:r w:rsidR="00726B5C">
        <w:rPr>
          <w:rFonts w:eastAsia="Times New Roman"/>
          <w:b/>
          <w:color w:val="000000"/>
          <w:spacing w:val="-2"/>
          <w:lang w:eastAsia="cs-CZ"/>
        </w:rPr>
        <w:t>sněmovní tisk 138</w:t>
      </w:r>
      <w:r w:rsidR="00FC27BA">
        <w:rPr>
          <w:rFonts w:eastAsia="Times New Roman"/>
          <w:b/>
          <w:color w:val="000000"/>
          <w:spacing w:val="-2"/>
          <w:lang w:eastAsia="cs-CZ"/>
        </w:rPr>
        <w:t xml:space="preserve"> </w:t>
      </w:r>
    </w:p>
    <w:p w:rsidR="00E83F84" w:rsidRDefault="00E83F84" w:rsidP="00E83F84">
      <w:pPr>
        <w:spacing w:before="600" w:after="3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 w:rsidR="00404E07">
        <w:rPr>
          <w:rFonts w:ascii="Times New Roman" w:hAnsi="Times New Roman"/>
          <w:sz w:val="24"/>
          <w:szCs w:val="24"/>
        </w:rPr>
        <w:br/>
      </w:r>
      <w:r w:rsidR="00F94121">
        <w:rPr>
          <w:rFonts w:ascii="Times New Roman" w:hAnsi="Times New Roman"/>
          <w:sz w:val="24"/>
          <w:szCs w:val="24"/>
        </w:rPr>
        <w:t>1. náměstka ministra vnitra Jiřího Nováčka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726B5C">
        <w:rPr>
          <w:rFonts w:ascii="Times New Roman" w:hAnsi="Times New Roman"/>
          <w:sz w:val="24"/>
          <w:szCs w:val="24"/>
        </w:rPr>
        <w:t>Jiřího Bláhy</w:t>
      </w:r>
      <w:r w:rsidRPr="00E83F84">
        <w:rPr>
          <w:rFonts w:ascii="Times New Roman" w:hAnsi="Times New Roman"/>
          <w:sz w:val="24"/>
          <w:szCs w:val="24"/>
        </w:rPr>
        <w:t xml:space="preserve"> a po obecné rozpravě</w:t>
      </w:r>
    </w:p>
    <w:p w:rsidR="0094656C" w:rsidRPr="0094656C" w:rsidRDefault="00726B5C" w:rsidP="0094656C">
      <w:pPr>
        <w:numPr>
          <w:ilvl w:val="0"/>
          <w:numId w:val="23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 xml:space="preserve">přerušuje </w:t>
      </w:r>
      <w:r w:rsidRPr="00726B5C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projednávání </w:t>
      </w:r>
      <w:r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sněmovního tisku 138</w:t>
      </w:r>
      <w:r w:rsidR="0094656C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;</w:t>
      </w:r>
    </w:p>
    <w:p w:rsidR="00726B5C" w:rsidRPr="00726B5C" w:rsidRDefault="00726B5C" w:rsidP="00726B5C">
      <w:pPr>
        <w:suppressAutoHyphens/>
        <w:spacing w:after="0" w:line="240" w:lineRule="auto"/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sz w:val="24"/>
          <w:szCs w:val="20"/>
          <w:lang w:eastAsia="zh-CN" w:bidi="hi-IN"/>
        </w:rPr>
        <w:tab/>
      </w:r>
    </w:p>
    <w:p w:rsidR="00726B5C" w:rsidRPr="00726B5C" w:rsidRDefault="00726B5C" w:rsidP="0060000A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 xml:space="preserve">stanoví </w:t>
      </w:r>
      <w:r w:rsidRPr="00726B5C">
        <w:rPr>
          <w:rFonts w:ascii="Times New Roman" w:eastAsia="Times New Roman" w:hAnsi="Times New Roman"/>
          <w:sz w:val="24"/>
          <w:szCs w:val="20"/>
          <w:lang w:eastAsia="zh-CN" w:bidi="hi-IN"/>
        </w:rPr>
        <w:t>harmonogram projednávání tohoto sněmovního tisku podle návrhu zpravodaje:</w:t>
      </w:r>
    </w:p>
    <w:p w:rsidR="00726B5C" w:rsidRPr="00726B5C" w:rsidRDefault="00726B5C" w:rsidP="00726B5C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sz w:val="24"/>
          <w:szCs w:val="20"/>
          <w:lang w:eastAsia="zh-CN" w:bidi="hi-IN"/>
        </w:rPr>
        <w:tab/>
      </w:r>
    </w:p>
    <w:p w:rsidR="00726B5C" w:rsidRPr="00726B5C" w:rsidRDefault="00726B5C" w:rsidP="00726B5C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993" w:hanging="284"/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pozměňovací návrhy předat na hospodářský výbor </w:t>
      </w:r>
      <w:r w:rsidR="0094146F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 xml:space="preserve">do pondělí 11. června </w:t>
      </w:r>
      <w:r w:rsidRPr="00726B5C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201</w:t>
      </w:r>
      <w:r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8</w:t>
      </w: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>;</w:t>
      </w:r>
    </w:p>
    <w:p w:rsidR="00726B5C" w:rsidRPr="00726B5C" w:rsidRDefault="00726B5C" w:rsidP="00726B5C">
      <w:pPr>
        <w:tabs>
          <w:tab w:val="left" w:pos="993"/>
        </w:tabs>
        <w:suppressAutoHyphens/>
        <w:spacing w:after="0" w:line="240" w:lineRule="auto"/>
        <w:ind w:left="993" w:hanging="284"/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</w:pPr>
    </w:p>
    <w:p w:rsidR="00726B5C" w:rsidRPr="00726B5C" w:rsidRDefault="00726B5C" w:rsidP="00726B5C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ascii="Times New Roman" w:eastAsia="Times New Roman" w:hAnsi="Times New Roman"/>
          <w:i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tabulkový materiál se zapracovanými pozměňovacími návrhy předá </w:t>
      </w:r>
      <w:r w:rsidR="00841993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>Ministerstvo vnitra</w:t>
      </w: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 zpět na hospodářský výbor </w:t>
      </w:r>
      <w:r w:rsidRPr="00726B5C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do</w:t>
      </w:r>
      <w:r w:rsidR="0094146F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 </w:t>
      </w:r>
      <w:r w:rsidR="00A84D35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pondělí</w:t>
      </w:r>
      <w:r w:rsidR="0094146F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 </w:t>
      </w:r>
      <w:r w:rsidR="0094146F" w:rsidRPr="0094146F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18. června</w:t>
      </w:r>
      <w:r w:rsidR="0094146F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 </w:t>
      </w:r>
      <w:r w:rsidRPr="00726B5C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201</w:t>
      </w:r>
      <w:r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8</w:t>
      </w: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>;</w:t>
      </w:r>
    </w:p>
    <w:p w:rsidR="00726B5C" w:rsidRPr="00726B5C" w:rsidRDefault="00726B5C" w:rsidP="00726B5C">
      <w:pPr>
        <w:tabs>
          <w:tab w:val="left" w:pos="993"/>
        </w:tabs>
        <w:suppressAutoHyphens/>
        <w:spacing w:after="0" w:line="240" w:lineRule="auto"/>
        <w:ind w:left="993" w:hanging="284"/>
        <w:rPr>
          <w:rFonts w:ascii="Times New Roman" w:eastAsia="Times New Roman" w:hAnsi="Times New Roman"/>
          <w:i/>
          <w:sz w:val="24"/>
          <w:szCs w:val="20"/>
          <w:lang w:eastAsia="zh-CN" w:bidi="hi-IN"/>
        </w:rPr>
      </w:pPr>
    </w:p>
    <w:p w:rsidR="00726B5C" w:rsidRPr="0094656C" w:rsidRDefault="00726B5C" w:rsidP="003D367C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993" w:hanging="284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projednávání na schůzi hospodářského výboru </w:t>
      </w:r>
      <w:r w:rsidR="0060000A" w:rsidRPr="0060000A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ve středu</w:t>
      </w:r>
      <w:r w:rsidR="0060000A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 </w:t>
      </w:r>
      <w:r w:rsidR="0094146F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 xml:space="preserve">20. června </w:t>
      </w:r>
      <w:r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2018</w:t>
      </w:r>
      <w:r w:rsidRPr="00726B5C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.</w:t>
      </w:r>
    </w:p>
    <w:p w:rsidR="0094656C" w:rsidRDefault="0094656C" w:rsidP="0094656C">
      <w:pPr>
        <w:pStyle w:val="Odstavecseseznamem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94656C" w:rsidRDefault="0094656C" w:rsidP="00B82926">
      <w:pPr>
        <w:pStyle w:val="Odstavecseseznamem"/>
        <w:numPr>
          <w:ilvl w:val="0"/>
          <w:numId w:val="23"/>
        </w:numPr>
        <w:tabs>
          <w:tab w:val="left" w:pos="993"/>
        </w:tabs>
        <w:suppressAutoHyphens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94656C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jednotlivé </w:t>
      </w:r>
      <w:r w:rsidR="00C32172">
        <w:rPr>
          <w:rFonts w:ascii="Times New Roman" w:eastAsia="Times New Roman" w:hAnsi="Times New Roman"/>
          <w:sz w:val="24"/>
          <w:szCs w:val="20"/>
          <w:lang w:eastAsia="zh-CN" w:bidi="hi-IN"/>
        </w:rPr>
        <w:t>pod</w:t>
      </w:r>
      <w:r>
        <w:rPr>
          <w:rFonts w:ascii="Times New Roman" w:eastAsia="Times New Roman" w:hAnsi="Times New Roman"/>
          <w:sz w:val="24"/>
          <w:szCs w:val="20"/>
          <w:lang w:eastAsia="zh-CN" w:bidi="hi-IN"/>
        </w:rPr>
        <w:t>výbory</w:t>
      </w:r>
      <w:r w:rsidR="00903643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H</w:t>
      </w:r>
      <w:r w:rsidR="00C32172">
        <w:rPr>
          <w:rFonts w:ascii="Times New Roman" w:eastAsia="Times New Roman" w:hAnsi="Times New Roman"/>
          <w:sz w:val="24"/>
          <w:szCs w:val="20"/>
          <w:lang w:eastAsia="zh-CN" w:bidi="hi-IN"/>
        </w:rPr>
        <w:t>ospodářského výboru</w:t>
      </w:r>
      <w:r>
        <w:rPr>
          <w:rFonts w:ascii="Times New Roman" w:eastAsia="Times New Roman" w:hAnsi="Times New Roman"/>
          <w:sz w:val="24"/>
          <w:szCs w:val="20"/>
          <w:lang w:eastAsia="zh-CN" w:bidi="hi-IN"/>
        </w:rPr>
        <w:t>, aby se tímto návrhem zákona zabývaly.</w:t>
      </w:r>
    </w:p>
    <w:p w:rsidR="00B82926" w:rsidRDefault="00B82926" w:rsidP="00B82926">
      <w:pPr>
        <w:tabs>
          <w:tab w:val="left" w:pos="993"/>
        </w:tabs>
        <w:suppressAutoHyphens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67020F" w:rsidRDefault="0067020F" w:rsidP="00B82926">
      <w:pPr>
        <w:tabs>
          <w:tab w:val="left" w:pos="993"/>
        </w:tabs>
        <w:suppressAutoHyphens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B82926" w:rsidRDefault="00B82926" w:rsidP="00B82926">
      <w:pPr>
        <w:tabs>
          <w:tab w:val="left" w:pos="993"/>
        </w:tabs>
        <w:suppressAutoHyphens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B82926" w:rsidRPr="00B82926" w:rsidRDefault="00B82926" w:rsidP="0067020F">
      <w:pPr>
        <w:tabs>
          <w:tab w:val="left" w:pos="993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C3035B" w:rsidRPr="00524661" w:rsidRDefault="006D02C4" w:rsidP="0067020F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2C5CAA">
        <w:rPr>
          <w:rFonts w:ascii="Times New Roman" w:hAnsi="Times New Roman"/>
          <w:sz w:val="24"/>
          <w:szCs w:val="24"/>
          <w:lang w:eastAsia="cs-CZ"/>
        </w:rPr>
        <w:tab/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>Ondřej POLANSKÝ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B60845">
        <w:rPr>
          <w:rFonts w:ascii="Times New Roman" w:hAnsi="Times New Roman"/>
          <w:sz w:val="24"/>
          <w:szCs w:val="24"/>
          <w:lang w:eastAsia="cs-CZ"/>
        </w:rPr>
        <w:t xml:space="preserve"> Jiří BLÁHA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67020F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67020F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F6F69"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A47BEA" w:rsidRPr="00524661" w:rsidRDefault="00A47BEA" w:rsidP="0067020F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8B7FA0"/>
    <w:multiLevelType w:val="hybridMultilevel"/>
    <w:tmpl w:val="DE32A958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4"/>
  </w:num>
  <w:num w:numId="13">
    <w:abstractNumId w:val="23"/>
  </w:num>
  <w:num w:numId="14">
    <w:abstractNumId w:val="24"/>
  </w:num>
  <w:num w:numId="15">
    <w:abstractNumId w:val="12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22"/>
  </w:num>
  <w:num w:numId="21">
    <w:abstractNumId w:val="26"/>
  </w:num>
  <w:num w:numId="22">
    <w:abstractNumId w:val="17"/>
  </w:num>
  <w:num w:numId="23">
    <w:abstractNumId w:val="10"/>
  </w:num>
  <w:num w:numId="24">
    <w:abstractNumId w:val="11"/>
  </w:num>
  <w:num w:numId="25">
    <w:abstractNumId w:val="25"/>
  </w:num>
  <w:num w:numId="26">
    <w:abstractNumId w:val="13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879E6"/>
    <w:rsid w:val="000A2E73"/>
    <w:rsid w:val="000A3377"/>
    <w:rsid w:val="000A7C74"/>
    <w:rsid w:val="000B0CAF"/>
    <w:rsid w:val="000B46D9"/>
    <w:rsid w:val="000F3F85"/>
    <w:rsid w:val="001D31DB"/>
    <w:rsid w:val="00216D4E"/>
    <w:rsid w:val="002C5CAA"/>
    <w:rsid w:val="00323B6C"/>
    <w:rsid w:val="003C1519"/>
    <w:rsid w:val="003D367C"/>
    <w:rsid w:val="003E0A61"/>
    <w:rsid w:val="003E1216"/>
    <w:rsid w:val="003E65E5"/>
    <w:rsid w:val="003F0FA1"/>
    <w:rsid w:val="003F7969"/>
    <w:rsid w:val="00404E07"/>
    <w:rsid w:val="00416EA7"/>
    <w:rsid w:val="00422A4C"/>
    <w:rsid w:val="00433B08"/>
    <w:rsid w:val="00476F64"/>
    <w:rsid w:val="004F072B"/>
    <w:rsid w:val="004F0F9F"/>
    <w:rsid w:val="004F18AA"/>
    <w:rsid w:val="004F6F69"/>
    <w:rsid w:val="00522A3F"/>
    <w:rsid w:val="00524661"/>
    <w:rsid w:val="005A54F9"/>
    <w:rsid w:val="005A6FA8"/>
    <w:rsid w:val="005C64DD"/>
    <w:rsid w:val="0060000A"/>
    <w:rsid w:val="006571DB"/>
    <w:rsid w:val="00661932"/>
    <w:rsid w:val="0067020F"/>
    <w:rsid w:val="00681EC1"/>
    <w:rsid w:val="00684000"/>
    <w:rsid w:val="006933ED"/>
    <w:rsid w:val="006964AB"/>
    <w:rsid w:val="006A1317"/>
    <w:rsid w:val="006C7E89"/>
    <w:rsid w:val="006D02C4"/>
    <w:rsid w:val="006E430E"/>
    <w:rsid w:val="00704CD8"/>
    <w:rsid w:val="00726B5C"/>
    <w:rsid w:val="0077108E"/>
    <w:rsid w:val="007B1C49"/>
    <w:rsid w:val="00815047"/>
    <w:rsid w:val="00822FAC"/>
    <w:rsid w:val="0083658A"/>
    <w:rsid w:val="00841993"/>
    <w:rsid w:val="008D02DE"/>
    <w:rsid w:val="008E3EAF"/>
    <w:rsid w:val="00903643"/>
    <w:rsid w:val="00920BD2"/>
    <w:rsid w:val="0094146F"/>
    <w:rsid w:val="0094656C"/>
    <w:rsid w:val="009D3FBD"/>
    <w:rsid w:val="00A371B0"/>
    <w:rsid w:val="00A47BEA"/>
    <w:rsid w:val="00A640F6"/>
    <w:rsid w:val="00A65DDD"/>
    <w:rsid w:val="00A84D35"/>
    <w:rsid w:val="00AA1BEC"/>
    <w:rsid w:val="00AB30C2"/>
    <w:rsid w:val="00AF156A"/>
    <w:rsid w:val="00B04998"/>
    <w:rsid w:val="00B17153"/>
    <w:rsid w:val="00B60845"/>
    <w:rsid w:val="00B611EE"/>
    <w:rsid w:val="00B82926"/>
    <w:rsid w:val="00B85113"/>
    <w:rsid w:val="00BF61D7"/>
    <w:rsid w:val="00BF65D9"/>
    <w:rsid w:val="00C3035B"/>
    <w:rsid w:val="00C32172"/>
    <w:rsid w:val="00C54849"/>
    <w:rsid w:val="00C57B78"/>
    <w:rsid w:val="00C60195"/>
    <w:rsid w:val="00C67A97"/>
    <w:rsid w:val="00C907C5"/>
    <w:rsid w:val="00C92E3F"/>
    <w:rsid w:val="00C97BAC"/>
    <w:rsid w:val="00CB52D1"/>
    <w:rsid w:val="00CB5879"/>
    <w:rsid w:val="00D16CDC"/>
    <w:rsid w:val="00D42F9F"/>
    <w:rsid w:val="00E31117"/>
    <w:rsid w:val="00E31D3B"/>
    <w:rsid w:val="00E50212"/>
    <w:rsid w:val="00E83F84"/>
    <w:rsid w:val="00EA0554"/>
    <w:rsid w:val="00EA70E0"/>
    <w:rsid w:val="00EE2C12"/>
    <w:rsid w:val="00EE7105"/>
    <w:rsid w:val="00EF6829"/>
    <w:rsid w:val="00F061AC"/>
    <w:rsid w:val="00F55AFD"/>
    <w:rsid w:val="00F6673C"/>
    <w:rsid w:val="00F94121"/>
    <w:rsid w:val="00FA2792"/>
    <w:rsid w:val="00FC27BA"/>
    <w:rsid w:val="00F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794EC-C5D5-4093-85F3-E66E47693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48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DibelkovaH</cp:lastModifiedBy>
  <cp:revision>41</cp:revision>
  <cp:lastPrinted>2018-05-09T08:52:00Z</cp:lastPrinted>
  <dcterms:created xsi:type="dcterms:W3CDTF">2018-02-14T09:55:00Z</dcterms:created>
  <dcterms:modified xsi:type="dcterms:W3CDTF">2018-05-09T10:42:00Z</dcterms:modified>
</cp:coreProperties>
</file>