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EF7" w:rsidRPr="00AD1A0C" w:rsidRDefault="00AD4EF7">
      <w:pPr>
        <w:pStyle w:val="Zkladntext"/>
        <w:spacing w:before="8"/>
        <w:ind w:left="0"/>
        <w:jc w:val="left"/>
        <w:rPr>
          <w:rFonts w:ascii="Times New Roman"/>
          <w:sz w:val="15"/>
          <w:lang w:val="cs-CZ"/>
        </w:rPr>
      </w:pPr>
    </w:p>
    <w:p w:rsidR="00AD4EF7" w:rsidRPr="00AD1A0C" w:rsidRDefault="00750702">
      <w:pPr>
        <w:spacing w:before="52" w:line="276" w:lineRule="auto"/>
        <w:ind w:left="186" w:right="184" w:hanging="1"/>
        <w:jc w:val="center"/>
        <w:rPr>
          <w:b/>
          <w:sz w:val="24"/>
          <w:lang w:val="cs-CZ"/>
        </w:rPr>
      </w:pPr>
      <w:r w:rsidRPr="00AD1A0C">
        <w:rPr>
          <w:b/>
          <w:sz w:val="24"/>
          <w:lang w:val="cs-CZ"/>
        </w:rPr>
        <w:t>Předkládací zpráva k návrhu na ratifikaci Protokolu prodlužujícího a upravujícího Dohodu mezi Českou republikou a Spojenými státy americkými o vědeckotechnické spolupráci pro Parlament ČR</w:t>
      </w:r>
    </w:p>
    <w:p w:rsidR="00AD4EF7" w:rsidRPr="00AD1A0C" w:rsidRDefault="00AD4EF7">
      <w:pPr>
        <w:pStyle w:val="Zkladntext"/>
        <w:spacing w:before="0"/>
        <w:ind w:left="0"/>
        <w:jc w:val="left"/>
        <w:rPr>
          <w:b/>
          <w:lang w:val="cs-CZ"/>
        </w:rPr>
      </w:pPr>
    </w:p>
    <w:p w:rsidR="00AD4EF7" w:rsidRPr="00AD1A0C" w:rsidRDefault="00750702">
      <w:pPr>
        <w:pStyle w:val="Zkladntext"/>
        <w:spacing w:before="162" w:line="276" w:lineRule="auto"/>
        <w:ind w:right="113"/>
        <w:rPr>
          <w:lang w:val="cs-CZ"/>
        </w:rPr>
      </w:pPr>
      <w:r w:rsidRPr="00AD1A0C">
        <w:rPr>
          <w:lang w:val="cs-CZ"/>
        </w:rPr>
        <w:t>Ministerstvo školství, mládeže a tělovýchovy předkládá návrh na ratifikaci Protokolu prodlužujícího a upravujícího Dohodu mezi Českou republikou a Spojenými státy americkými o vědeckotechnické spolupráci.</w:t>
      </w:r>
    </w:p>
    <w:p w:rsidR="00AD4EF7" w:rsidRPr="00AD1A0C" w:rsidRDefault="00750702">
      <w:pPr>
        <w:pStyle w:val="Zkladntext"/>
        <w:spacing w:before="122" w:line="276" w:lineRule="auto"/>
        <w:ind w:right="112"/>
        <w:rPr>
          <w:lang w:val="cs-CZ"/>
        </w:rPr>
      </w:pPr>
      <w:r w:rsidRPr="00AD1A0C">
        <w:rPr>
          <w:lang w:val="cs-CZ"/>
        </w:rPr>
        <w:t>Dohoda mezi Českou republikou a Spojenými státy ame</w:t>
      </w:r>
      <w:r w:rsidRPr="00AD1A0C">
        <w:rPr>
          <w:lang w:val="cs-CZ"/>
        </w:rPr>
        <w:t>rickými o vědeckotechnické spolupráci, podepsaná v Praze dne 6. září 2007 (dále jen „Dohoda“) je v současnosti základem pro širokou výzkumnou spolupráci mezi ČR a USA, přičemž definuje její základní rámec a pravidla pro tvorbu navazujících specializovaných</w:t>
      </w:r>
      <w:r w:rsidRPr="00AD1A0C">
        <w:rPr>
          <w:lang w:val="cs-CZ"/>
        </w:rPr>
        <w:t xml:space="preserve"> ujednání. Na jejím základě byla sepsána Dohoda mezi Ministerstvem průmyslu a obchodu ČR a Ministerstvem energetiky USA o spolupráci v civilním výzkumu a vývoji v oblasti jaderné energetiky (č. 39/2014 Sb.m.s.), která je jedním z příkladů úspěšné česko-ame</w:t>
      </w:r>
      <w:r w:rsidRPr="00AD1A0C">
        <w:rPr>
          <w:lang w:val="cs-CZ"/>
        </w:rPr>
        <w:t>rické vědecké spolupráce. Nejde však o příklad jediný. Na existenci Dohody jsou dále navázány individuální spolupráce univerzit a výzkumných pracovišť, včetně např. dodáve</w:t>
      </w:r>
      <w:bookmarkStart w:id="0" w:name="_GoBack"/>
      <w:bookmarkEnd w:id="0"/>
      <w:r w:rsidRPr="00AD1A0C">
        <w:rPr>
          <w:lang w:val="cs-CZ"/>
        </w:rPr>
        <w:t>k materiálu a vybavení pro výzkumné infrastruktury. V neposlední řadě je Dohoda naplň</w:t>
      </w:r>
      <w:r w:rsidRPr="00AD1A0C">
        <w:rPr>
          <w:lang w:val="cs-CZ"/>
        </w:rPr>
        <w:t>ována pravidelně vyhlašovanými  veřejnými soutěžemi o podporu výzkumných projektů ve spolupráci českých a amerických institucí. Z těchto důvodů lze prodloužení Dohody považovat za velmi</w:t>
      </w:r>
      <w:r w:rsidRPr="00AD1A0C">
        <w:rPr>
          <w:spacing w:val="-27"/>
          <w:lang w:val="cs-CZ"/>
        </w:rPr>
        <w:t xml:space="preserve"> </w:t>
      </w:r>
      <w:r w:rsidRPr="00AD1A0C">
        <w:rPr>
          <w:lang w:val="cs-CZ"/>
        </w:rPr>
        <w:t>žádoucí.</w:t>
      </w:r>
    </w:p>
    <w:p w:rsidR="00AD4EF7" w:rsidRPr="00AD1A0C" w:rsidRDefault="00750702">
      <w:pPr>
        <w:pStyle w:val="Zkladntext"/>
        <w:spacing w:line="276" w:lineRule="auto"/>
        <w:ind w:right="112"/>
        <w:rPr>
          <w:lang w:val="cs-CZ"/>
        </w:rPr>
      </w:pPr>
      <w:r w:rsidRPr="00AD1A0C">
        <w:rPr>
          <w:lang w:val="cs-CZ"/>
        </w:rPr>
        <w:t xml:space="preserve">Dohoda je základem pro významnou mezinárodní spolupráci mezi </w:t>
      </w:r>
      <w:r w:rsidRPr="00AD1A0C">
        <w:rPr>
          <w:lang w:val="cs-CZ"/>
        </w:rPr>
        <w:t xml:space="preserve">ČR a USA v oblasti výzkumu, vývoje a inovací (dále jen „VaVaI“), zejména formou společných projektů z oblasti VaVaI, jejichž prioritní oborové zaměření je upraveno v článku 1 bodu 3 Dohody. Důležitosti Dohody nasvědčuje mimo jiné stoupající zájem o CZ-USA </w:t>
      </w:r>
      <w:r w:rsidRPr="00AD1A0C">
        <w:rPr>
          <w:lang w:val="cs-CZ"/>
        </w:rPr>
        <w:t>bilaterální spolupráci ze strany českých i amerických institucí a tomu přímo úměrný počet bilaterálních projektů podporovaných v programech KONTAKT, navazujícím programu KONTAKT II a v současnosti běžícím programu INTER-EXCELLENCE. Česko-americká spoluprác</w:t>
      </w:r>
      <w:r w:rsidRPr="00AD1A0C">
        <w:rPr>
          <w:lang w:val="cs-CZ"/>
        </w:rPr>
        <w:t>e v oblasti vědy a výzkumu patří podle Strategie bilaterální spolupráce schválené MŠMT k prioritním aktivitám VaVaI.      Z obecného hlediska lze konstatovat, že prodloužení Dohody je plně v souladu se zahraničně politickými zájmy České</w:t>
      </w:r>
      <w:r w:rsidRPr="00AD1A0C">
        <w:rPr>
          <w:spacing w:val="-11"/>
          <w:lang w:val="cs-CZ"/>
        </w:rPr>
        <w:t xml:space="preserve"> </w:t>
      </w:r>
      <w:r w:rsidRPr="00AD1A0C">
        <w:rPr>
          <w:lang w:val="cs-CZ"/>
        </w:rPr>
        <w:t>republiky.</w:t>
      </w:r>
    </w:p>
    <w:p w:rsidR="00AD4EF7" w:rsidRPr="00AD1A0C" w:rsidRDefault="00750702">
      <w:pPr>
        <w:pStyle w:val="Zkladntext"/>
        <w:spacing w:line="276" w:lineRule="auto"/>
        <w:ind w:right="112"/>
        <w:rPr>
          <w:lang w:val="cs-CZ"/>
        </w:rPr>
      </w:pPr>
      <w:r w:rsidRPr="00AD1A0C">
        <w:rPr>
          <w:lang w:val="cs-CZ"/>
        </w:rPr>
        <w:t xml:space="preserve">Prvotní </w:t>
      </w:r>
      <w:r w:rsidRPr="00AD1A0C">
        <w:rPr>
          <w:lang w:val="cs-CZ"/>
        </w:rPr>
        <w:t>návrh Protokolu prodlužujícího a upravujícího Dohodu mezi Českou republikou a Spojenými státy americkými o vědeckotechnické spolupráci (dále jen „ Protokol</w:t>
      </w:r>
      <w:r w:rsidRPr="00AD1A0C">
        <w:rPr>
          <w:b/>
          <w:lang w:val="cs-CZ"/>
        </w:rPr>
        <w:t>“</w:t>
      </w:r>
      <w:r w:rsidRPr="00AD1A0C">
        <w:rPr>
          <w:lang w:val="cs-CZ"/>
        </w:rPr>
        <w:t xml:space="preserve">) předložila americká strana, navrhla prodloužení Dohody o další desetileté období a úpravu přílohy </w:t>
      </w:r>
      <w:r w:rsidRPr="00AD1A0C">
        <w:rPr>
          <w:lang w:val="cs-CZ"/>
        </w:rPr>
        <w:t>A týkající se duševního vlastnictví. Ostatní ustanovení Dohody zůstávají nezměněná. Text Protokolu byl projednán v součinnosti s Ministerstvem zahraničních věcí s americkou stranou.</w:t>
      </w:r>
    </w:p>
    <w:p w:rsidR="00AD4EF7" w:rsidRPr="00AD1A0C" w:rsidRDefault="00750702">
      <w:pPr>
        <w:pStyle w:val="Zkladntext"/>
        <w:spacing w:line="276" w:lineRule="auto"/>
        <w:ind w:right="113"/>
        <w:rPr>
          <w:lang w:val="cs-CZ"/>
        </w:rPr>
      </w:pPr>
      <w:r w:rsidRPr="00AD1A0C">
        <w:rPr>
          <w:lang w:val="cs-CZ"/>
        </w:rPr>
        <w:t>Návrh Protokolu byl projednán s Kanceláří prezidenta republiky, Legislativ</w:t>
      </w:r>
      <w:r w:rsidRPr="00AD1A0C">
        <w:rPr>
          <w:lang w:val="cs-CZ"/>
        </w:rPr>
        <w:t>ní radou vlády a všemi zúčastněnými rezorty, jejichž připomínky byly do výsledného návrhu Protokolu reflektovány.</w:t>
      </w:r>
    </w:p>
    <w:p w:rsidR="00AD4EF7" w:rsidRPr="00AD1A0C" w:rsidRDefault="00AD4EF7">
      <w:pPr>
        <w:spacing w:line="276" w:lineRule="auto"/>
        <w:rPr>
          <w:lang w:val="cs-CZ"/>
        </w:rPr>
        <w:sectPr w:rsidR="00AD4EF7" w:rsidRPr="00AD1A0C">
          <w:footerReference w:type="default" r:id="rId6"/>
          <w:type w:val="continuous"/>
          <w:pgSz w:w="11910" w:h="16840"/>
          <w:pgMar w:top="1580" w:right="1300" w:bottom="960" w:left="1300" w:header="708" w:footer="779" w:gutter="0"/>
          <w:pgNumType w:start="1"/>
          <w:cols w:space="708"/>
        </w:sectPr>
      </w:pPr>
    </w:p>
    <w:p w:rsidR="00AD4EF7" w:rsidRPr="00AD1A0C" w:rsidRDefault="00750702">
      <w:pPr>
        <w:pStyle w:val="Zkladntext"/>
        <w:spacing w:before="37" w:line="276" w:lineRule="auto"/>
        <w:ind w:right="120"/>
        <w:rPr>
          <w:lang w:val="cs-CZ"/>
        </w:rPr>
      </w:pPr>
      <w:r w:rsidRPr="00AD1A0C">
        <w:rPr>
          <w:lang w:val="cs-CZ"/>
        </w:rPr>
        <w:lastRenderedPageBreak/>
        <w:t>Smluvní strany budou rozvíjet, podporovat a usnadňovat vědeckotechnickou spolupráci mezi spolupracujícími organizacemi svých států na základě zásad rovnosti, obecné reciprocity a oboustranného prospěchu.</w:t>
      </w:r>
    </w:p>
    <w:p w:rsidR="00AD4EF7" w:rsidRPr="00AD1A0C" w:rsidRDefault="00750702">
      <w:pPr>
        <w:pStyle w:val="Zkladntext"/>
        <w:spacing w:before="121" w:line="276" w:lineRule="auto"/>
        <w:ind w:right="111"/>
        <w:rPr>
          <w:lang w:val="cs-CZ"/>
        </w:rPr>
      </w:pPr>
      <w:r w:rsidRPr="00AD1A0C">
        <w:rPr>
          <w:lang w:val="cs-CZ"/>
        </w:rPr>
        <w:t xml:space="preserve">Prodloužením Dohody na základě sjednaného Protokolu </w:t>
      </w:r>
      <w:r w:rsidRPr="00AD1A0C">
        <w:rPr>
          <w:lang w:val="cs-CZ"/>
        </w:rPr>
        <w:t>nevzniknou další nároky na státní rozpočet ČR. Aktivity ve VaVaI v rámci této Dohody budou hrazeny  z rozpočtových prostředků na projekty programů mezinárodní spolupráce České republiky ve výzkumu a vývoji v rámci vládou do roku 2024 schváleného programu I</w:t>
      </w:r>
      <w:r w:rsidRPr="00AD1A0C">
        <w:rPr>
          <w:lang w:val="cs-CZ"/>
        </w:rPr>
        <w:t>NTER-EXCELLENCE, podprogramu INTER-ACTION.</w:t>
      </w:r>
    </w:p>
    <w:p w:rsidR="00AD4EF7" w:rsidRPr="00AD1A0C" w:rsidRDefault="00750702">
      <w:pPr>
        <w:pStyle w:val="Zkladntext"/>
        <w:spacing w:line="276" w:lineRule="auto"/>
        <w:ind w:right="113"/>
        <w:rPr>
          <w:lang w:val="cs-CZ"/>
        </w:rPr>
      </w:pPr>
      <w:r w:rsidRPr="00AD1A0C">
        <w:rPr>
          <w:lang w:val="cs-CZ"/>
        </w:rPr>
        <w:t>Gestorem dohod o vědeckotechnické spolupráci za Českou republiku je Ministerstvo školství, mládeže  a  tělovýchovy,  proto  byl  za  českou  republiku  podepsán  ministrem.  Vzhledem   k tomu, že Protokol byl pode</w:t>
      </w:r>
      <w:r w:rsidRPr="00AD1A0C">
        <w:rPr>
          <w:lang w:val="cs-CZ"/>
        </w:rPr>
        <w:t>psán v Praze, bylo s ambasádou USA dojednáno, že signatářem za USA bude velvyslanec USA v</w:t>
      </w:r>
      <w:r w:rsidRPr="00AD1A0C">
        <w:rPr>
          <w:spacing w:val="-13"/>
          <w:lang w:val="cs-CZ"/>
        </w:rPr>
        <w:t xml:space="preserve"> </w:t>
      </w:r>
      <w:r w:rsidRPr="00AD1A0C">
        <w:rPr>
          <w:lang w:val="cs-CZ"/>
        </w:rPr>
        <w:t>ČR.</w:t>
      </w:r>
    </w:p>
    <w:p w:rsidR="00AD4EF7" w:rsidRPr="00AD1A0C" w:rsidRDefault="00750702">
      <w:pPr>
        <w:pStyle w:val="Zkladntext"/>
        <w:spacing w:line="276" w:lineRule="auto"/>
        <w:ind w:right="112"/>
        <w:rPr>
          <w:lang w:val="cs-CZ"/>
        </w:rPr>
      </w:pPr>
      <w:r w:rsidRPr="00AD1A0C">
        <w:rPr>
          <w:lang w:val="cs-CZ"/>
        </w:rPr>
        <w:t>Dohoda vzhledem k obsahu v ní zakotvených závazků náleží mezi mezinárodní smlouvy prezidentského charakteru, které podléhají ratifikaci a vyžadují souhlasu Parlam</w:t>
      </w:r>
      <w:r w:rsidRPr="00AD1A0C">
        <w:rPr>
          <w:lang w:val="cs-CZ"/>
        </w:rPr>
        <w:t>entu nebo souhlasu daného v referendu podle článku 49 nebo 10a Ústavy České republiky. S ohledem na prezidentský charakter Dohody bude třeba dodržet při projednávání a schvalování Protokolu stejný procedurální postup jako při sjednání Dohody, tj. ratifikac</w:t>
      </w:r>
      <w:r w:rsidRPr="00AD1A0C">
        <w:rPr>
          <w:lang w:val="cs-CZ"/>
        </w:rPr>
        <w:t>i prezidentem po vyslovení souhlasu Parlamentem ČR. K provádění Protokolu není potřeba přijetí zákona.</w:t>
      </w:r>
    </w:p>
    <w:p w:rsidR="00AD4EF7" w:rsidRPr="00AD1A0C" w:rsidRDefault="00750702">
      <w:pPr>
        <w:pStyle w:val="Zkladntext"/>
        <w:spacing w:line="276" w:lineRule="auto"/>
        <w:ind w:right="115"/>
        <w:rPr>
          <w:lang w:val="cs-CZ"/>
        </w:rPr>
      </w:pPr>
      <w:r w:rsidRPr="00AD1A0C">
        <w:rPr>
          <w:lang w:val="cs-CZ"/>
        </w:rPr>
        <w:t>Dohoda i Protokol jsou v souladu s ústavním pořádkem a ostatními součástmi právního řádu České republiky, se závazky vyplývajícími z členství České repub</w:t>
      </w:r>
      <w:r w:rsidRPr="00AD1A0C">
        <w:rPr>
          <w:lang w:val="cs-CZ"/>
        </w:rPr>
        <w:t>liky v Evropské unii, se závazky převzatými v rámci jiných mezinárodních smluv a s obecně uznávanými zásadami mezinárodního práva.</w:t>
      </w:r>
    </w:p>
    <w:p w:rsidR="00AD4EF7" w:rsidRPr="00AD1A0C" w:rsidRDefault="00750702">
      <w:pPr>
        <w:pStyle w:val="Zkladntext"/>
        <w:spacing w:before="121" w:line="276" w:lineRule="auto"/>
        <w:ind w:right="113"/>
        <w:rPr>
          <w:lang w:val="cs-CZ"/>
        </w:rPr>
      </w:pPr>
      <w:r w:rsidRPr="00AD1A0C">
        <w:rPr>
          <w:lang w:val="cs-CZ"/>
        </w:rPr>
        <w:t>S návrhem na sjednání Protokolu vláda vyslovila souhlas svým usnesením ze dne 11. dubna 2018, č. 232. Protokol byl podepsán v</w:t>
      </w:r>
      <w:r w:rsidRPr="00AD1A0C">
        <w:rPr>
          <w:lang w:val="cs-CZ"/>
        </w:rPr>
        <w:t xml:space="preserve"> Praze dne 27. dubna 2018.</w:t>
      </w:r>
    </w:p>
    <w:p w:rsidR="00AD4EF7" w:rsidRPr="00AD1A0C" w:rsidRDefault="00AD4EF7">
      <w:pPr>
        <w:pStyle w:val="Zkladntext"/>
        <w:spacing w:before="0"/>
        <w:ind w:left="0"/>
        <w:jc w:val="left"/>
        <w:rPr>
          <w:lang w:val="cs-CZ"/>
        </w:rPr>
      </w:pPr>
    </w:p>
    <w:p w:rsidR="00AD4EF7" w:rsidRPr="00AD1A0C" w:rsidRDefault="00AD4EF7">
      <w:pPr>
        <w:pStyle w:val="Zkladntext"/>
        <w:spacing w:before="3"/>
        <w:ind w:left="0"/>
        <w:jc w:val="left"/>
        <w:rPr>
          <w:sz w:val="23"/>
          <w:lang w:val="cs-CZ"/>
        </w:rPr>
      </w:pPr>
    </w:p>
    <w:p w:rsidR="00AD4EF7" w:rsidRPr="00AD1A0C" w:rsidRDefault="00750702">
      <w:pPr>
        <w:pStyle w:val="Zkladntext"/>
        <w:spacing w:before="1"/>
        <w:ind w:left="3312" w:right="3313"/>
        <w:jc w:val="center"/>
        <w:rPr>
          <w:lang w:val="cs-CZ"/>
        </w:rPr>
      </w:pPr>
      <w:r w:rsidRPr="00AD1A0C">
        <w:rPr>
          <w:lang w:val="cs-CZ"/>
        </w:rPr>
        <w:t>V Praze dne 3. května 2018</w:t>
      </w:r>
    </w:p>
    <w:p w:rsidR="00AD4EF7" w:rsidRPr="00AD1A0C" w:rsidRDefault="00AD4EF7">
      <w:pPr>
        <w:pStyle w:val="Zkladntext"/>
        <w:spacing w:before="0"/>
        <w:ind w:left="0"/>
        <w:jc w:val="left"/>
        <w:rPr>
          <w:lang w:val="cs-CZ"/>
        </w:rPr>
      </w:pPr>
    </w:p>
    <w:p w:rsidR="00AD4EF7" w:rsidRPr="00AD1A0C" w:rsidRDefault="00AD4EF7">
      <w:pPr>
        <w:pStyle w:val="Zkladntext"/>
        <w:spacing w:before="11"/>
        <w:ind w:left="0"/>
        <w:jc w:val="left"/>
        <w:rPr>
          <w:sz w:val="26"/>
          <w:lang w:val="cs-CZ"/>
        </w:rPr>
      </w:pPr>
    </w:p>
    <w:p w:rsidR="00AD4EF7" w:rsidRPr="00AD1A0C" w:rsidRDefault="00750702">
      <w:pPr>
        <w:pStyle w:val="Zkladntext"/>
        <w:spacing w:before="0" w:line="374" w:lineRule="auto"/>
        <w:ind w:left="3618" w:right="3603" w:firstLine="295"/>
        <w:jc w:val="left"/>
        <w:rPr>
          <w:lang w:val="cs-CZ"/>
        </w:rPr>
      </w:pPr>
      <w:r w:rsidRPr="00AD1A0C">
        <w:rPr>
          <w:lang w:val="cs-CZ"/>
        </w:rPr>
        <w:t>Předseda vlády Ing. Andrej Babiš, v.r.</w:t>
      </w:r>
    </w:p>
    <w:sectPr w:rsidR="00AD4EF7" w:rsidRPr="00AD1A0C">
      <w:pgSz w:w="11910" w:h="16840"/>
      <w:pgMar w:top="1360" w:right="1300" w:bottom="960" w:left="1300" w:header="0" w:footer="77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702" w:rsidRDefault="00750702">
      <w:r>
        <w:separator/>
      </w:r>
    </w:p>
  </w:endnote>
  <w:endnote w:type="continuationSeparator" w:id="0">
    <w:p w:rsidR="00750702" w:rsidRDefault="0075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F7" w:rsidRDefault="00750702">
    <w:pPr>
      <w:pStyle w:val="Zkladntext"/>
      <w:spacing w:before="0"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.5pt;margin-top:791.95pt;width:10pt;height:15.3pt;z-index:-251658752;mso-position-horizontal-relative:page;mso-position-vertical-relative:page" filled="f" stroked="f">
          <v:textbox inset="0,0,0,0">
            <w:txbxContent>
              <w:p w:rsidR="00AD4EF7" w:rsidRDefault="00750702">
                <w:pPr>
                  <w:pStyle w:val="Zkladntext"/>
                  <w:spacing w:before="10"/>
                  <w:ind w:left="40"/>
                  <w:jc w:val="left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 w:rsidR="00AD1A0C">
                  <w:rPr>
                    <w:rFonts w:ascii="Times New Roman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702" w:rsidRDefault="00750702">
      <w:r>
        <w:separator/>
      </w:r>
    </w:p>
  </w:footnote>
  <w:footnote w:type="continuationSeparator" w:id="0">
    <w:p w:rsidR="00750702" w:rsidRDefault="00750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D4EF7"/>
    <w:rsid w:val="00750702"/>
    <w:rsid w:val="00AD1A0C"/>
    <w:rsid w:val="00AD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1B5A685E-AA72-440A-B994-080AB056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19"/>
      <w:ind w:left="116"/>
      <w:jc w:val="both"/>
    </w:pPr>
    <w:rPr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4066</Characters>
  <Application>Microsoft Office Word</Application>
  <DocSecurity>0</DocSecurity>
  <Lines>33</Lines>
  <Paragraphs>9</Paragraphs>
  <ScaleCrop>false</ScaleCrop>
  <Company/>
  <LinksUpToDate>false</LinksUpToDate>
  <CharactersWithSpaces>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Předkládací zpráva pro Parlament ČR k návrhu na přistoupení k Protokolu o výsadách a imunitách Evropské organizace pro astronomický výzkum na jižní polokouli</dc:title>
  <dc:creator>u1</dc:creator>
  <cp:lastModifiedBy>Kárník Jan </cp:lastModifiedBy>
  <cp:revision>2</cp:revision>
  <dcterms:created xsi:type="dcterms:W3CDTF">2018-05-07T14:32:00Z</dcterms:created>
  <dcterms:modified xsi:type="dcterms:W3CDTF">2018-05-07T11:42:00Z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2018-05-07T00:00:00Z</vt:filetime>
  </property>
</Properties>
</file>