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378" w:rsidRDefault="006D7378">
      <w:pPr>
        <w:pStyle w:val="Zhlav"/>
      </w:pPr>
    </w:p>
    <w:p w:rsidR="007D6346" w:rsidRDefault="007D6346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7D6346" w:rsidRDefault="007D6346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7D6346" w:rsidRDefault="007D6346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2018</w:t>
      </w:r>
    </w:p>
    <w:p w:rsidR="007D6346" w:rsidRDefault="007D6346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7D6346" w:rsidRDefault="007D6346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7D6346" w:rsidRDefault="00BC7EC9" w:rsidP="00F9225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70</w:t>
      </w:r>
    </w:p>
    <w:p w:rsidR="007D6346" w:rsidRDefault="007D6346">
      <w:pPr>
        <w:pStyle w:val="Nadpis3"/>
        <w:snapToGrid w:val="0"/>
        <w:jc w:val="center"/>
        <w:rPr>
          <w:sz w:val="24"/>
        </w:rPr>
      </w:pPr>
    </w:p>
    <w:p w:rsidR="007D6346" w:rsidRDefault="007D6346">
      <w:pPr>
        <w:pStyle w:val="Nadpis4"/>
      </w:pPr>
      <w:r>
        <w:t xml:space="preserve">USNESENÍ  </w:t>
      </w:r>
    </w:p>
    <w:p w:rsidR="007D6346" w:rsidRDefault="007D6346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39006E" w:rsidRDefault="0039006E" w:rsidP="0039006E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</w:t>
      </w:r>
      <w:r w:rsidR="00BF396F">
        <w:rPr>
          <w:rFonts w:ascii="Times New Roman" w:hAnsi="Times New Roman" w:cs="Times New Roman"/>
          <w:b/>
          <w:i/>
          <w:sz w:val="24"/>
        </w:rPr>
        <w:t>e</w:t>
      </w:r>
      <w:r>
        <w:rPr>
          <w:rFonts w:ascii="Times New Roman" w:hAnsi="Times New Roman" w:cs="Times New Roman"/>
          <w:b/>
          <w:i/>
          <w:sz w:val="24"/>
        </w:rPr>
        <w:t xml:space="preserve"> 7. schůze</w:t>
      </w:r>
    </w:p>
    <w:p w:rsidR="0039006E" w:rsidRDefault="0039006E" w:rsidP="0039006E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FB789F">
        <w:rPr>
          <w:rFonts w:ascii="Times New Roman" w:hAnsi="Times New Roman" w:cs="Times New Roman"/>
          <w:b/>
          <w:i/>
          <w:sz w:val="24"/>
        </w:rPr>
        <w:t xml:space="preserve">25. dubna </w:t>
      </w:r>
      <w:r>
        <w:rPr>
          <w:rFonts w:ascii="Times New Roman" w:hAnsi="Times New Roman" w:cs="Times New Roman"/>
          <w:b/>
          <w:i/>
          <w:sz w:val="24"/>
        </w:rPr>
        <w:t>2018</w:t>
      </w:r>
    </w:p>
    <w:p w:rsidR="007D6346" w:rsidRDefault="007D6346" w:rsidP="00F9225B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310AF1" w:rsidRDefault="00310AF1" w:rsidP="00F9225B">
      <w:pPr>
        <w:pStyle w:val="Tlotextu"/>
        <w:pBdr>
          <w:bottom w:val="single" w:sz="4" w:space="1" w:color="000000"/>
        </w:pBdr>
        <w:jc w:val="center"/>
      </w:pPr>
      <w:r>
        <w:t>k</w:t>
      </w:r>
      <w:r w:rsidR="00E75EBB">
        <w:t> </w:t>
      </w:r>
      <w:r>
        <w:t>vládnímu</w:t>
      </w:r>
      <w:r w:rsidR="00E75EBB">
        <w:t xml:space="preserve"> návrh</w:t>
      </w:r>
      <w:r>
        <w:t>u zákona o poskytnutí státní záruky České republiky na zajištění zápůjčky</w:t>
      </w:r>
    </w:p>
    <w:p w:rsidR="007D6346" w:rsidRDefault="00310AF1" w:rsidP="00F9225B">
      <w:pPr>
        <w:pStyle w:val="Tlotextu"/>
        <w:pBdr>
          <w:bottom w:val="single" w:sz="4" w:space="1" w:color="000000"/>
        </w:pBdr>
        <w:jc w:val="center"/>
      </w:pPr>
      <w:r>
        <w:t xml:space="preserve"> České národní banky pro Mezinárodní měnový fond</w:t>
      </w:r>
    </w:p>
    <w:p w:rsidR="00310AF1" w:rsidRDefault="00310AF1" w:rsidP="00F9225B">
      <w:pPr>
        <w:pStyle w:val="Tlotextu"/>
        <w:pBdr>
          <w:bottom w:val="single" w:sz="4" w:space="1" w:color="000000"/>
        </w:pBdr>
        <w:jc w:val="center"/>
      </w:pPr>
    </w:p>
    <w:p w:rsidR="00310AF1" w:rsidRDefault="00310AF1" w:rsidP="00F9225B">
      <w:pPr>
        <w:pStyle w:val="Tlotextu"/>
        <w:pBdr>
          <w:bottom w:val="single" w:sz="4" w:space="1" w:color="000000"/>
        </w:pBdr>
        <w:jc w:val="center"/>
      </w:pPr>
      <w:r>
        <w:t>sněmovní tisk 66 – 2. čtení</w:t>
      </w:r>
    </w:p>
    <w:p w:rsidR="007D6346" w:rsidRDefault="007D6346" w:rsidP="007D6346"/>
    <w:p w:rsidR="006D7378" w:rsidRDefault="006D7378">
      <w:pPr>
        <w:tabs>
          <w:tab w:val="center" w:pos="4512"/>
        </w:tabs>
        <w:jc w:val="both"/>
      </w:pPr>
    </w:p>
    <w:p w:rsidR="00310AF1" w:rsidRDefault="00310AF1" w:rsidP="00D17763">
      <w:pPr>
        <w:pStyle w:val="Odsazentlatextu"/>
        <w:ind w:left="720" w:hanging="720"/>
      </w:pPr>
    </w:p>
    <w:p w:rsidR="00E91C86" w:rsidRDefault="00E91C86" w:rsidP="00E91C86">
      <w:pPr>
        <w:pStyle w:val="Tlotextu"/>
      </w:pPr>
      <w:r>
        <w:tab/>
        <w:t xml:space="preserve">Po úvodním slově </w:t>
      </w:r>
      <w:r w:rsidR="00A73643">
        <w:t>náměstkyně ministryně financí L. Dupákové</w:t>
      </w:r>
      <w:r>
        <w:t xml:space="preserve">, zpravodajské zprávě posl. </w:t>
      </w:r>
      <w:r>
        <w:br/>
        <w:t xml:space="preserve">J. </w:t>
      </w:r>
      <w:proofErr w:type="spellStart"/>
      <w:r>
        <w:t>Skopečka</w:t>
      </w:r>
      <w:proofErr w:type="spellEnd"/>
      <w:r>
        <w:t xml:space="preserve"> a po rozpravě rozpočtový výbor Poslanecké sněmovny Parlamentu   </w:t>
      </w:r>
    </w:p>
    <w:p w:rsidR="00E91C86" w:rsidRDefault="00E91C86" w:rsidP="00E91C86">
      <w:pPr>
        <w:pStyle w:val="Tlotextu"/>
      </w:pPr>
    </w:p>
    <w:p w:rsidR="00E91C86" w:rsidRDefault="00E91C86" w:rsidP="00E91C86">
      <w:pPr>
        <w:pStyle w:val="Tlotextu"/>
      </w:pPr>
    </w:p>
    <w:p w:rsidR="00E91C86" w:rsidRDefault="00E91C86" w:rsidP="00485235">
      <w:pPr>
        <w:pStyle w:val="Tlotextu"/>
        <w:jc w:val="left"/>
      </w:pPr>
      <w:r>
        <w:t>I.</w:t>
      </w:r>
      <w:r>
        <w:tab/>
        <w:t xml:space="preserve">d o p o r u č u j e  </w:t>
      </w:r>
      <w:r>
        <w:tab/>
        <w:t xml:space="preserve">Poslanecké sněmovně Parlamentu, aby vládní návrh zákona </w:t>
      </w:r>
      <w:r w:rsidR="00485235">
        <w:tab/>
      </w:r>
      <w:r>
        <w:t>o poskytnutí státní záruky České republiky na zajištění zápůjčky</w:t>
      </w:r>
      <w:r w:rsidR="00485235">
        <w:t xml:space="preserve"> </w:t>
      </w:r>
      <w:r>
        <w:t xml:space="preserve">České národní banky </w:t>
      </w:r>
      <w:r w:rsidR="00485235">
        <w:tab/>
      </w:r>
      <w:r>
        <w:t>pro Mezinárodní měnový fond</w:t>
      </w:r>
      <w:r w:rsidR="00485235">
        <w:t xml:space="preserve"> (sněmovní tisk 66)</w:t>
      </w:r>
    </w:p>
    <w:p w:rsidR="00E91C86" w:rsidRDefault="00E91C86" w:rsidP="00485235">
      <w:pPr>
        <w:pStyle w:val="Tlotextu"/>
        <w:jc w:val="left"/>
      </w:pPr>
    </w:p>
    <w:p w:rsidR="00E91C86" w:rsidRDefault="00E91C86" w:rsidP="001F45D5">
      <w:pPr>
        <w:pStyle w:val="Tlotextu"/>
      </w:pPr>
      <w:r>
        <w:tab/>
      </w:r>
      <w:r>
        <w:tab/>
      </w:r>
    </w:p>
    <w:p w:rsidR="00E91C86" w:rsidRDefault="00E91C86" w:rsidP="00E91C86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135799">
        <w:rPr>
          <w:spacing w:val="-3"/>
        </w:rPr>
        <w:t>s c h v á l i l</w:t>
      </w:r>
      <w:r>
        <w:rPr>
          <w:spacing w:val="-3"/>
        </w:rPr>
        <w:t xml:space="preserve"> a</w:t>
      </w:r>
      <w:r>
        <w:rPr>
          <w:spacing w:val="-3"/>
        </w:rPr>
        <w:tab/>
        <w:t xml:space="preserve">bez připomínek;     </w:t>
      </w:r>
    </w:p>
    <w:p w:rsidR="00E91C86" w:rsidRDefault="00E91C86" w:rsidP="00135799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E91C86" w:rsidRDefault="00E91C86" w:rsidP="00135799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91C86" w:rsidRDefault="00E91C86" w:rsidP="00E91C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  m o c ň u j e   zpravodaje</w:t>
      </w:r>
      <w:proofErr w:type="gramEnd"/>
      <w:r>
        <w:rPr>
          <w:rFonts w:ascii="Times New Roman" w:hAnsi="Times New Roman" w:cs="Times New Roman"/>
          <w:spacing w:val="-3"/>
          <w:sz w:val="24"/>
        </w:rPr>
        <w:t>, aby s tímto usnesením seznámil Poslaneckou sněmovnu Parlamentu ČR.</w:t>
      </w:r>
    </w:p>
    <w:p w:rsidR="00E91C86" w:rsidRDefault="00E91C86" w:rsidP="00E91C86">
      <w:pPr>
        <w:pStyle w:val="Tlotextu"/>
      </w:pPr>
    </w:p>
    <w:p w:rsidR="00E91C86" w:rsidRDefault="00E91C86" w:rsidP="00E91C86"/>
    <w:p w:rsidR="00E91C86" w:rsidRDefault="00E91C86" w:rsidP="00E91C86"/>
    <w:p w:rsidR="00E91C86" w:rsidRDefault="00E91C86" w:rsidP="00E91C86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91C86" w:rsidRDefault="00E91C86" w:rsidP="00E91C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135799">
        <w:rPr>
          <w:rFonts w:ascii="Times New Roman" w:hAnsi="Times New Roman" w:cs="Times New Roman"/>
          <w:spacing w:val="-3"/>
          <w:sz w:val="24"/>
        </w:rPr>
        <w:t>Ivana  NEVLUDOVÁ</w:t>
      </w:r>
      <w:r w:rsidR="00135799">
        <w:rPr>
          <w:rFonts w:ascii="Times New Roman" w:hAnsi="Times New Roman" w:cs="Times New Roman"/>
          <w:spacing w:val="-3"/>
          <w:sz w:val="24"/>
        </w:rPr>
        <w:tab/>
      </w:r>
      <w:proofErr w:type="gramStart"/>
      <w:r w:rsidR="00135799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135799">
        <w:rPr>
          <w:rFonts w:ascii="Times New Roman" w:hAnsi="Times New Roman" w:cs="Times New Roman"/>
          <w:spacing w:val="-3"/>
          <w:sz w:val="24"/>
        </w:rPr>
        <w:tab/>
      </w:r>
      <w:r w:rsidR="00135799">
        <w:rPr>
          <w:rFonts w:ascii="Times New Roman" w:hAnsi="Times New Roman" w:cs="Times New Roman"/>
          <w:spacing w:val="-3"/>
          <w:sz w:val="24"/>
        </w:rPr>
        <w:tab/>
      </w:r>
      <w:r w:rsidR="00135799">
        <w:rPr>
          <w:rFonts w:ascii="Times New Roman" w:hAnsi="Times New Roman" w:cs="Times New Roman"/>
          <w:spacing w:val="-3"/>
          <w:sz w:val="24"/>
        </w:rPr>
        <w:tab/>
      </w:r>
      <w:r w:rsidR="00135799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135799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 xml:space="preserve">Jan </w:t>
      </w:r>
      <w:r w:rsidR="00BF396F">
        <w:rPr>
          <w:rFonts w:ascii="Times New Roman" w:hAnsi="Times New Roman" w:cs="Times New Roman"/>
          <w:spacing w:val="-3"/>
          <w:sz w:val="24"/>
        </w:rPr>
        <w:t xml:space="preserve"> </w:t>
      </w:r>
      <w:r w:rsidR="00485235">
        <w:rPr>
          <w:rFonts w:ascii="Times New Roman" w:hAnsi="Times New Roman" w:cs="Times New Roman"/>
          <w:spacing w:val="-3"/>
          <w:sz w:val="24"/>
        </w:rPr>
        <w:t>SKOPEČEK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E91C86" w:rsidRDefault="00E91C86" w:rsidP="00E91C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</w:t>
      </w:r>
      <w:r w:rsidR="005337DE">
        <w:rPr>
          <w:rFonts w:ascii="Times New Roman" w:hAnsi="Times New Roman" w:cs="Times New Roman"/>
          <w:spacing w:val="-3"/>
          <w:sz w:val="24"/>
        </w:rPr>
        <w:t xml:space="preserve">   </w:t>
      </w:r>
      <w:r>
        <w:rPr>
          <w:rFonts w:ascii="Times New Roman" w:hAnsi="Times New Roman" w:cs="Times New Roman"/>
          <w:spacing w:val="-3"/>
          <w:sz w:val="24"/>
        </w:rPr>
        <w:t>ověřovatel</w:t>
      </w:r>
      <w:r w:rsidR="00135799">
        <w:rPr>
          <w:rFonts w:ascii="Times New Roman" w:hAnsi="Times New Roman" w:cs="Times New Roman"/>
          <w:spacing w:val="-3"/>
          <w:sz w:val="24"/>
        </w:rPr>
        <w:t>ka</w:t>
      </w:r>
      <w:r w:rsidR="005337DE">
        <w:rPr>
          <w:rFonts w:ascii="Times New Roman" w:hAnsi="Times New Roman" w:cs="Times New Roman"/>
          <w:spacing w:val="-3"/>
          <w:sz w:val="24"/>
        </w:rPr>
        <w:t xml:space="preserve"> </w:t>
      </w:r>
      <w:r w:rsidR="005337DE">
        <w:rPr>
          <w:rFonts w:ascii="Times New Roman" w:hAnsi="Times New Roman" w:cs="Times New Roman"/>
          <w:spacing w:val="-3"/>
          <w:sz w:val="24"/>
        </w:rPr>
        <w:tab/>
      </w:r>
      <w:r w:rsidR="005337DE">
        <w:rPr>
          <w:rFonts w:ascii="Times New Roman" w:hAnsi="Times New Roman" w:cs="Times New Roman"/>
          <w:spacing w:val="-3"/>
          <w:sz w:val="24"/>
        </w:rPr>
        <w:tab/>
      </w:r>
      <w:r w:rsidR="005337DE">
        <w:rPr>
          <w:rFonts w:ascii="Times New Roman" w:hAnsi="Times New Roman" w:cs="Times New Roman"/>
          <w:spacing w:val="-3"/>
          <w:sz w:val="24"/>
        </w:rPr>
        <w:tab/>
      </w:r>
      <w:r w:rsidR="005337DE">
        <w:rPr>
          <w:rFonts w:ascii="Times New Roman" w:hAnsi="Times New Roman" w:cs="Times New Roman"/>
          <w:spacing w:val="-3"/>
          <w:sz w:val="24"/>
        </w:rPr>
        <w:tab/>
      </w:r>
      <w:r w:rsidR="005337DE">
        <w:rPr>
          <w:rFonts w:ascii="Times New Roman" w:hAnsi="Times New Roman" w:cs="Times New Roman"/>
          <w:spacing w:val="-3"/>
          <w:sz w:val="24"/>
        </w:rPr>
        <w:tab/>
      </w:r>
      <w:r w:rsidR="005337DE">
        <w:rPr>
          <w:rFonts w:ascii="Times New Roman" w:hAnsi="Times New Roman" w:cs="Times New Roman"/>
          <w:spacing w:val="-3"/>
          <w:sz w:val="24"/>
        </w:rPr>
        <w:tab/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E91C86" w:rsidRDefault="00E91C86" w:rsidP="00E91C86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E91C86" w:rsidRDefault="00E91C86" w:rsidP="00E91C86"/>
    <w:p w:rsidR="00E91C86" w:rsidRDefault="00E91C86" w:rsidP="00E91C86">
      <w:pPr>
        <w:pStyle w:val="lnek"/>
        <w:keepLines w:val="0"/>
        <w:spacing w:before="0"/>
      </w:pPr>
      <w:r>
        <w:t xml:space="preserve">Miloslava  VOSTRÁ  </w:t>
      </w:r>
      <w:proofErr w:type="gramStart"/>
      <w:r>
        <w:t>v.r.</w:t>
      </w:r>
      <w:proofErr w:type="gramEnd"/>
    </w:p>
    <w:p w:rsidR="00E91C86" w:rsidRDefault="00E91C86" w:rsidP="00E91C86">
      <w:pPr>
        <w:pStyle w:val="lnek"/>
        <w:keepLines w:val="0"/>
        <w:spacing w:before="0"/>
      </w:pPr>
      <w:r>
        <w:t>předsedkyně</w:t>
      </w:r>
    </w:p>
    <w:p w:rsidR="006D7378" w:rsidRPr="00BF396F" w:rsidRDefault="006D7378" w:rsidP="00BF396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6D7378" w:rsidRPr="00BF396F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9532E"/>
    <w:multiLevelType w:val="multilevel"/>
    <w:tmpl w:val="AC46A3A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D1B4C"/>
    <w:rsid w:val="000D5DD8"/>
    <w:rsid w:val="00135799"/>
    <w:rsid w:val="001F45D5"/>
    <w:rsid w:val="00273571"/>
    <w:rsid w:val="002C0923"/>
    <w:rsid w:val="002C7C34"/>
    <w:rsid w:val="00310AF1"/>
    <w:rsid w:val="0034692E"/>
    <w:rsid w:val="0039006E"/>
    <w:rsid w:val="0039150D"/>
    <w:rsid w:val="00485235"/>
    <w:rsid w:val="005337DE"/>
    <w:rsid w:val="005404DE"/>
    <w:rsid w:val="006D7378"/>
    <w:rsid w:val="0070502B"/>
    <w:rsid w:val="00761FAC"/>
    <w:rsid w:val="007D6346"/>
    <w:rsid w:val="008450DC"/>
    <w:rsid w:val="008507CA"/>
    <w:rsid w:val="0086427A"/>
    <w:rsid w:val="0097023B"/>
    <w:rsid w:val="0097311E"/>
    <w:rsid w:val="00983211"/>
    <w:rsid w:val="009C6A52"/>
    <w:rsid w:val="009F128C"/>
    <w:rsid w:val="00A01249"/>
    <w:rsid w:val="00A73643"/>
    <w:rsid w:val="00AF21CE"/>
    <w:rsid w:val="00BB0F75"/>
    <w:rsid w:val="00BC7EC9"/>
    <w:rsid w:val="00BF396F"/>
    <w:rsid w:val="00BF6702"/>
    <w:rsid w:val="00C17C9B"/>
    <w:rsid w:val="00C476AB"/>
    <w:rsid w:val="00D11697"/>
    <w:rsid w:val="00D17763"/>
    <w:rsid w:val="00D4466A"/>
    <w:rsid w:val="00E459A6"/>
    <w:rsid w:val="00E60959"/>
    <w:rsid w:val="00E75EBB"/>
    <w:rsid w:val="00E91C86"/>
    <w:rsid w:val="00F9225B"/>
    <w:rsid w:val="00FB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5</cp:revision>
  <cp:lastPrinted>2018-02-26T12:39:00Z</cp:lastPrinted>
  <dcterms:created xsi:type="dcterms:W3CDTF">2018-04-25T10:25:00Z</dcterms:created>
  <dcterms:modified xsi:type="dcterms:W3CDTF">2018-04-25T10:26:00Z</dcterms:modified>
  <dc:language>cs-CZ</dc:language>
</cp:coreProperties>
</file>