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546D8B">
      <w:pPr>
        <w:pStyle w:val="PS-hlavika1"/>
        <w:jc w:val="right"/>
      </w:pPr>
      <w:r>
        <w:t>PS180000530</w:t>
      </w: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667036">
      <w:pPr>
        <w:pStyle w:val="PS-hlavika3"/>
      </w:pPr>
      <w:r>
        <w:t>2</w:t>
      </w:r>
      <w:r w:rsidR="00EB45B9">
        <w:t>4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proofErr w:type="gramStart"/>
      <w:r>
        <w:t>ze</w:t>
      </w:r>
      <w:proofErr w:type="gramEnd"/>
      <w:r>
        <w:t xml:space="preserve"> </w:t>
      </w:r>
      <w:r w:rsidR="00667036">
        <w:t>6</w:t>
      </w:r>
      <w:r>
        <w:t>. schůze</w:t>
      </w:r>
    </w:p>
    <w:p w:rsidR="00FC3086" w:rsidRDefault="00326FE4">
      <w:pPr>
        <w:pStyle w:val="PS-hlavika1"/>
      </w:pPr>
      <w:r>
        <w:t>ze dne 1</w:t>
      </w:r>
      <w:r w:rsidR="00667036">
        <w:t>5</w:t>
      </w:r>
      <w:r>
        <w:t xml:space="preserve">. </w:t>
      </w:r>
      <w:r w:rsidR="00667036">
        <w:t>b</w:t>
      </w:r>
      <w:r w:rsidR="003333D7">
        <w:t>ř</w:t>
      </w:r>
      <w:r w:rsidR="00667036">
        <w:t>ezn</w:t>
      </w:r>
      <w:r w:rsidR="006F7F1A">
        <w:t>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3333D7" w:rsidRDefault="00667036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3D7">
        <w:rPr>
          <w:rFonts w:ascii="Times New Roman" w:hAnsi="Times New Roman"/>
          <w:b/>
          <w:sz w:val="24"/>
          <w:szCs w:val="24"/>
        </w:rPr>
        <w:t xml:space="preserve">Návrh </w:t>
      </w:r>
      <w:r w:rsidR="00355471">
        <w:rPr>
          <w:rFonts w:ascii="Times New Roman" w:hAnsi="Times New Roman"/>
          <w:b/>
          <w:sz w:val="24"/>
          <w:szCs w:val="24"/>
        </w:rPr>
        <w:t xml:space="preserve">zastupitelstva </w:t>
      </w:r>
      <w:r w:rsidR="00EB45B9">
        <w:rPr>
          <w:rFonts w:ascii="Times New Roman" w:hAnsi="Times New Roman"/>
          <w:b/>
          <w:sz w:val="24"/>
          <w:szCs w:val="24"/>
        </w:rPr>
        <w:t>Pardubického kraje</w:t>
      </w:r>
      <w:r w:rsidR="00355471">
        <w:rPr>
          <w:rFonts w:ascii="Times New Roman" w:hAnsi="Times New Roman"/>
          <w:b/>
          <w:sz w:val="24"/>
          <w:szCs w:val="24"/>
        </w:rPr>
        <w:t xml:space="preserve"> kraje na vydání zákona, kterým se mění zákon č. </w:t>
      </w:r>
      <w:r w:rsidR="00EB45B9">
        <w:rPr>
          <w:rFonts w:ascii="Times New Roman" w:hAnsi="Times New Roman"/>
          <w:b/>
          <w:sz w:val="24"/>
          <w:szCs w:val="24"/>
        </w:rPr>
        <w:t>500/2004 Sb.</w:t>
      </w:r>
      <w:r w:rsidR="00355471">
        <w:rPr>
          <w:rFonts w:ascii="Times New Roman" w:hAnsi="Times New Roman"/>
          <w:b/>
          <w:sz w:val="24"/>
          <w:szCs w:val="24"/>
        </w:rPr>
        <w:t>,</w:t>
      </w:r>
      <w:r w:rsidR="00EB45B9">
        <w:rPr>
          <w:rFonts w:ascii="Times New Roman" w:hAnsi="Times New Roman"/>
          <w:b/>
          <w:sz w:val="24"/>
          <w:szCs w:val="24"/>
        </w:rPr>
        <w:t xml:space="preserve"> správní řád,</w:t>
      </w:r>
      <w:r w:rsidR="00355471">
        <w:rPr>
          <w:rFonts w:ascii="Times New Roman" w:hAnsi="Times New Roman"/>
          <w:b/>
          <w:sz w:val="24"/>
          <w:szCs w:val="24"/>
        </w:rPr>
        <w:t xml:space="preserve"> </w:t>
      </w:r>
      <w:r w:rsidRPr="003333D7">
        <w:rPr>
          <w:rFonts w:ascii="Times New Roman" w:hAnsi="Times New Roman"/>
          <w:b/>
          <w:sz w:val="24"/>
          <w:szCs w:val="24"/>
        </w:rPr>
        <w:t>ve znění pozdějších předpisů,</w:t>
      </w:r>
    </w:p>
    <w:p w:rsidR="00667036" w:rsidRPr="003333D7" w:rsidRDefault="00667036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3D7">
        <w:rPr>
          <w:rFonts w:ascii="Times New Roman" w:hAnsi="Times New Roman"/>
          <w:b/>
          <w:sz w:val="24"/>
          <w:szCs w:val="24"/>
        </w:rPr>
        <w:t xml:space="preserve">sněmovní tisk </w:t>
      </w:r>
      <w:r w:rsidR="00EB45B9">
        <w:rPr>
          <w:rFonts w:ascii="Times New Roman" w:hAnsi="Times New Roman"/>
          <w:b/>
          <w:sz w:val="24"/>
          <w:szCs w:val="24"/>
        </w:rPr>
        <w:t>54</w:t>
      </w:r>
      <w:r w:rsidRPr="003333D7">
        <w:rPr>
          <w:rFonts w:ascii="Times New Roman" w:hAnsi="Times New Roman"/>
          <w:b/>
          <w:sz w:val="24"/>
          <w:szCs w:val="24"/>
        </w:rPr>
        <w:t>.</w:t>
      </w:r>
    </w:p>
    <w:p w:rsidR="00FC3086" w:rsidRPr="006F7F1A" w:rsidRDefault="00FC3086">
      <w:pPr>
        <w:pStyle w:val="PS-pedmtusnesen"/>
        <w:spacing w:before="0" w:after="0"/>
        <w:rPr>
          <w:b/>
        </w:rPr>
      </w:pPr>
    </w:p>
    <w:p w:rsidR="00FC3086" w:rsidRDefault="00FC308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FC3086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086" w:rsidRDefault="00326FE4" w:rsidP="00156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 pan</w:t>
            </w:r>
            <w:r w:rsidR="00573DB4">
              <w:rPr>
                <w:rFonts w:ascii="Times New Roman" w:hAnsi="Times New Roman"/>
                <w:sz w:val="24"/>
                <w:szCs w:val="24"/>
              </w:rPr>
              <w:t>em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A08" w:rsidRPr="00156A08">
              <w:rPr>
                <w:rFonts w:ascii="Times New Roman" w:eastAsia="Times New Roman" w:hAnsi="Times New Roman"/>
                <w:sz w:val="24"/>
                <w:szCs w:val="24"/>
              </w:rPr>
              <w:t>JUDr. Miroslav</w:t>
            </w:r>
            <w:r w:rsidR="00156A08">
              <w:rPr>
                <w:rFonts w:ascii="Times New Roman" w:eastAsia="Times New Roman" w:hAnsi="Times New Roman"/>
                <w:sz w:val="24"/>
                <w:szCs w:val="24"/>
              </w:rPr>
              <w:t>em</w:t>
            </w:r>
            <w:r w:rsidR="00156A08" w:rsidRPr="00156A08">
              <w:rPr>
                <w:rFonts w:ascii="Times New Roman" w:eastAsia="Times New Roman" w:hAnsi="Times New Roman"/>
                <w:sz w:val="24"/>
                <w:szCs w:val="24"/>
              </w:rPr>
              <w:t xml:space="preserve"> Mock</w:t>
            </w:r>
            <w:r w:rsidR="00156A08">
              <w:rPr>
                <w:rFonts w:ascii="Times New Roman" w:eastAsia="Times New Roman" w:hAnsi="Times New Roman"/>
                <w:sz w:val="24"/>
                <w:szCs w:val="24"/>
              </w:rPr>
              <w:t>em</w:t>
            </w:r>
            <w:r w:rsidR="00156A08" w:rsidRPr="00156A08">
              <w:rPr>
                <w:rFonts w:ascii="Times New Roman" w:eastAsia="Times New Roman" w:hAnsi="Times New Roman"/>
                <w:sz w:val="24"/>
                <w:szCs w:val="24"/>
              </w:rPr>
              <w:t>, MPA, zástupce</w:t>
            </w:r>
            <w:r w:rsidR="00156A08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="00156A08" w:rsidRPr="00156A08">
              <w:rPr>
                <w:rFonts w:ascii="Times New Roman" w:eastAsia="Times New Roman" w:hAnsi="Times New Roman"/>
                <w:sz w:val="24"/>
                <w:szCs w:val="24"/>
              </w:rPr>
              <w:t xml:space="preserve"> ředitele úřadu</w:t>
            </w:r>
            <w:r w:rsidR="00667036" w:rsidRPr="00156A08">
              <w:rPr>
                <w:rFonts w:ascii="Times New Roman" w:hAnsi="Times New Roman"/>
                <w:sz w:val="24"/>
                <w:szCs w:val="24"/>
              </w:rPr>
              <w:t>,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zpravodajské zprávě poslan</w:t>
            </w:r>
            <w:r w:rsidR="00573DB4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156A08">
              <w:rPr>
                <w:rFonts w:ascii="Times New Roman" w:hAnsi="Times New Roman"/>
                <w:sz w:val="24"/>
                <w:szCs w:val="24"/>
              </w:rPr>
              <w:t>Mgr. Martina Baxy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a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>, přijal usnesení, kterým:</w:t>
            </w:r>
          </w:p>
        </w:tc>
      </w:tr>
      <w:tr w:rsidR="003333D7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3D7" w:rsidRDefault="003333D7" w:rsidP="006670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F1A" w:rsidRPr="003333D7" w:rsidRDefault="006F7F1A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667036" w:rsidRPr="003333D7" w:rsidRDefault="00667036" w:rsidP="00667036">
      <w:pPr>
        <w:pStyle w:val="Odstavecseseznamem"/>
        <w:numPr>
          <w:ilvl w:val="0"/>
          <w:numId w:val="9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r w:rsidRPr="003333D7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</w:t>
      </w:r>
      <w:proofErr w:type="gramStart"/>
      <w:r w:rsidR="003333D7"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d</w:t>
      </w:r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 o p o r u č u j e</w:t>
      </w:r>
      <w:r w:rsidRPr="003333D7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 Poslanecké</w:t>
      </w:r>
      <w:proofErr w:type="gramEnd"/>
      <w:r w:rsidRPr="003333D7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sněmovně sněmovní tisk </w:t>
      </w:r>
      <w:r w:rsidR="00156A08">
        <w:rPr>
          <w:rFonts w:ascii="Times New Roman" w:eastAsia="Lucida Sans Unicode" w:hAnsi="Times New Roman"/>
          <w:sz w:val="24"/>
          <w:szCs w:val="24"/>
          <w:lang w:eastAsia="zh-CN" w:bidi="hi-IN"/>
        </w:rPr>
        <w:t>54</w:t>
      </w:r>
      <w:r w:rsidRPr="003333D7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</w:t>
      </w:r>
      <w:r w:rsidR="00E82D7F">
        <w:rPr>
          <w:rFonts w:ascii="Times New Roman" w:eastAsia="Lucida Sans Unicode" w:hAnsi="Times New Roman"/>
          <w:sz w:val="24"/>
          <w:szCs w:val="24"/>
          <w:lang w:eastAsia="zh-CN" w:bidi="hi-IN"/>
        </w:rPr>
        <w:t>projednat a schválit ve znění přijatých legislativně technických úprav:</w:t>
      </w:r>
    </w:p>
    <w:p w:rsidR="00E82D7F" w:rsidRDefault="00E82D7F" w:rsidP="00E82D7F">
      <w:pPr>
        <w:spacing w:after="0"/>
        <w:ind w:left="72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E82D7F" w:rsidRPr="00E82D7F" w:rsidRDefault="00E82D7F" w:rsidP="00E82D7F">
      <w:pPr>
        <w:spacing w:after="0"/>
        <w:ind w:left="720"/>
        <w:rPr>
          <w:rFonts w:ascii="Times New Roman" w:eastAsia="Lucida Sans Unicode" w:hAnsi="Times New Roman"/>
          <w:b/>
          <w:sz w:val="24"/>
          <w:szCs w:val="24"/>
          <w:lang w:eastAsia="zh-CN" w:bidi="hi-IN"/>
        </w:rPr>
      </w:pPr>
      <w:r w:rsidRPr="00E82D7F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V čl. se za bod 2 doplňuje bod 3, který zní:</w:t>
      </w:r>
    </w:p>
    <w:p w:rsidR="00667036" w:rsidRPr="00E82D7F" w:rsidRDefault="00E82D7F" w:rsidP="00E82D7F">
      <w:pPr>
        <w:spacing w:after="0"/>
        <w:ind w:left="720"/>
        <w:rPr>
          <w:rFonts w:ascii="Times New Roman" w:eastAsia="Lucida Sans Unicode" w:hAnsi="Times New Roman"/>
          <w:b/>
          <w:sz w:val="24"/>
          <w:szCs w:val="24"/>
          <w:lang w:eastAsia="zh-CN" w:bidi="hi-IN"/>
        </w:rPr>
      </w:pPr>
      <w:r w:rsidRPr="00E82D7F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„3. V § 134 odst. 4 se číslo „2“ nahrazuje číslem „3“ a číslo „4“ se nahrazuje číslem „5.“. </w:t>
      </w:r>
    </w:p>
    <w:p w:rsidR="00E82D7F" w:rsidRDefault="00E82D7F" w:rsidP="00667036">
      <w:pPr>
        <w:spacing w:after="0"/>
        <w:ind w:left="36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E82D7F" w:rsidRPr="003333D7" w:rsidRDefault="00E82D7F" w:rsidP="00667036">
      <w:pPr>
        <w:spacing w:after="0"/>
        <w:ind w:left="36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Default="003333D7" w:rsidP="003333D7">
      <w:pPr>
        <w:pStyle w:val="Odstavecseseznamem"/>
        <w:numPr>
          <w:ilvl w:val="0"/>
          <w:numId w:val="9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 </w:t>
      </w:r>
      <w:proofErr w:type="gramStart"/>
      <w:r w:rsidR="00E82D7F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z </w:t>
      </w:r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m o c ň u j e 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zpravodaj</w:t>
      </w:r>
      <w:r w:rsidR="00573DB4">
        <w:rPr>
          <w:rFonts w:ascii="Times New Roman" w:eastAsia="Lucida Sans Unicode" w:hAnsi="Times New Roman"/>
          <w:sz w:val="24"/>
          <w:szCs w:val="24"/>
          <w:lang w:eastAsia="zh-CN" w:bidi="hi-IN"/>
        </w:rPr>
        <w:t>e</w:t>
      </w:r>
      <w:proofErr w:type="gramEnd"/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s usnesením seznámil Poslaneckou sněmovnu.</w:t>
      </w:r>
    </w:p>
    <w:p w:rsidR="003333D7" w:rsidRDefault="003333D7" w:rsidP="003333D7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Pr="003333D7" w:rsidRDefault="003333D7" w:rsidP="003333D7">
      <w:pPr>
        <w:pStyle w:val="Odstavecseseznamem"/>
        <w:numPr>
          <w:ilvl w:val="0"/>
          <w:numId w:val="9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p</w:t>
      </w:r>
      <w:r w:rsidRPr="003333D7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 o v ě ř u j e  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předsedu</w:t>
      </w:r>
      <w:proofErr w:type="gramEnd"/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usnesení zaslal předsedovi Poslanecké sněmovny.</w:t>
      </w:r>
    </w:p>
    <w:p w:rsidR="00FC3086" w:rsidRPr="003333D7" w:rsidRDefault="00FC3086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6F7F1A" w:rsidRPr="003333D7" w:rsidRDefault="00573DB4" w:rsidP="003333D7">
      <w:pPr>
        <w:pStyle w:val="Zhlav"/>
        <w:tabs>
          <w:tab w:val="clear" w:pos="4536"/>
          <w:tab w:val="left" w:pos="708"/>
          <w:tab w:val="center" w:pos="8931"/>
        </w:tabs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156A08">
        <w:rPr>
          <w:rFonts w:cs="Times New Roman"/>
          <w:b/>
        </w:rPr>
        <w:t>Mgr. Martin   B a x a</w:t>
      </w:r>
      <w:r>
        <w:rPr>
          <w:rFonts w:cs="Times New Roman"/>
          <w:b/>
        </w:rPr>
        <w:t xml:space="preserve">   </w:t>
      </w:r>
      <w:proofErr w:type="gramStart"/>
      <w:r w:rsidR="00546D8B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 xml:space="preserve">                                         Ing. </w:t>
      </w:r>
      <w:r w:rsidR="00E82D7F">
        <w:rPr>
          <w:rFonts w:cs="Times New Roman"/>
          <w:b/>
        </w:rPr>
        <w:t>Věra   K o v á ř o v</w:t>
      </w:r>
      <w:r w:rsidR="00546D8B">
        <w:rPr>
          <w:rFonts w:cs="Times New Roman"/>
          <w:b/>
        </w:rPr>
        <w:t> </w:t>
      </w:r>
      <w:r w:rsidR="00E82D7F">
        <w:rPr>
          <w:rFonts w:cs="Times New Roman"/>
          <w:b/>
        </w:rPr>
        <w:t>á</w:t>
      </w:r>
      <w:r w:rsidR="00546D8B">
        <w:rPr>
          <w:rFonts w:cs="Times New Roman"/>
          <w:b/>
        </w:rPr>
        <w:t xml:space="preserve">  </w:t>
      </w:r>
      <w:proofErr w:type="gramStart"/>
      <w:r w:rsidR="00546D8B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ab/>
      </w:r>
      <w:r w:rsidR="003333D7" w:rsidRPr="003333D7">
        <w:rPr>
          <w:rFonts w:cs="Times New Roman"/>
          <w:b/>
        </w:rPr>
        <w:tab/>
      </w:r>
    </w:p>
    <w:p w:rsidR="00FC3086" w:rsidRDefault="003333D7" w:rsidP="00E82D7F">
      <w:pPr>
        <w:pStyle w:val="Zhlav"/>
        <w:tabs>
          <w:tab w:val="left" w:pos="708"/>
        </w:tabs>
      </w:pPr>
      <w:r>
        <w:rPr>
          <w:rFonts w:cs="Times New Roman"/>
        </w:rPr>
        <w:t xml:space="preserve">       zpravodaj</w:t>
      </w:r>
      <w:r>
        <w:rPr>
          <w:rFonts w:cs="Times New Roman"/>
        </w:rPr>
        <w:tab/>
        <w:t xml:space="preserve">                                                                            ověřovatel</w:t>
      </w:r>
      <w:r w:rsidR="00E82D7F">
        <w:t>ka</w:t>
      </w:r>
      <w:r w:rsidR="00326FE4">
        <w:t xml:space="preserve">  </w:t>
      </w:r>
    </w:p>
    <w:p w:rsidR="00FC3086" w:rsidRDefault="00FC3086">
      <w:pPr>
        <w:pStyle w:val="Nadpis2"/>
      </w:pPr>
    </w:p>
    <w:p w:rsidR="00FC3086" w:rsidRDefault="00FC3086">
      <w:pPr>
        <w:pStyle w:val="Nadpis2"/>
      </w:pPr>
    </w:p>
    <w:p w:rsidR="00FC3086" w:rsidRDefault="00326FE4">
      <w:pPr>
        <w:pStyle w:val="Nadpis2"/>
      </w:pPr>
      <w:r>
        <w:t xml:space="preserve">PhDr. Ivan   B a r t o š, Ph.D.  </w:t>
      </w:r>
      <w:r w:rsidR="008F5D55">
        <w:t xml:space="preserve"> </w:t>
      </w:r>
      <w:r w:rsidR="00546D8B">
        <w:t>v.r.</w:t>
      </w:r>
      <w:bookmarkStart w:id="0" w:name="_GoBack"/>
      <w:bookmarkEnd w:id="0"/>
    </w:p>
    <w:p w:rsidR="00FC3086" w:rsidRDefault="00326F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FC30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C0CAD"/>
    <w:rsid w:val="00156A08"/>
    <w:rsid w:val="00326FE4"/>
    <w:rsid w:val="003333D7"/>
    <w:rsid w:val="00355471"/>
    <w:rsid w:val="0045503B"/>
    <w:rsid w:val="00546D8B"/>
    <w:rsid w:val="00573DB4"/>
    <w:rsid w:val="00667036"/>
    <w:rsid w:val="006F7F1A"/>
    <w:rsid w:val="008F5D55"/>
    <w:rsid w:val="00E82D7F"/>
    <w:rsid w:val="00EB45B9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C7C46-47F5-4449-A1FA-59B4E6A2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4</cp:revision>
  <cp:lastPrinted>2018-03-15T13:24:00Z</cp:lastPrinted>
  <dcterms:created xsi:type="dcterms:W3CDTF">2018-03-14T08:18:00Z</dcterms:created>
  <dcterms:modified xsi:type="dcterms:W3CDTF">2018-03-16T11:01:00Z</dcterms:modified>
  <dc:language>cs-CZ</dc:language>
</cp:coreProperties>
</file>