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1437B9" w:rsidRDefault="001437B9" w:rsidP="001437B9">
      <w:pPr>
        <w:pStyle w:val="Nadpis"/>
        <w:spacing w:before="120"/>
        <w:jc w:val="center"/>
        <w:rPr>
          <w:b/>
          <w:bCs/>
          <w:sz w:val="22"/>
        </w:rPr>
      </w:pPr>
      <w:r w:rsidRPr="001437B9">
        <w:rPr>
          <w:b/>
          <w:sz w:val="24"/>
        </w:rPr>
        <w:t>k</w:t>
      </w:r>
      <w:r w:rsidR="00A80B9F">
        <w:rPr>
          <w:b/>
          <w:sz w:val="24"/>
        </w:rPr>
        <w:t xml:space="preserve"> návrhu </w:t>
      </w:r>
      <w:r w:rsidR="00A80B9F" w:rsidRPr="00A80B9F">
        <w:rPr>
          <w:b/>
          <w:sz w:val="24"/>
        </w:rPr>
        <w:t>zákona o opatřeních k přechodu České republiky k nízkouhlíkové energetice a</w:t>
      </w:r>
      <w:r w:rsidR="00A80B9F">
        <w:rPr>
          <w:b/>
          <w:sz w:val="24"/>
        </w:rPr>
        <w:t> </w:t>
      </w:r>
      <w:r w:rsidR="00A80B9F" w:rsidRPr="00A80B9F">
        <w:rPr>
          <w:b/>
          <w:sz w:val="24"/>
        </w:rPr>
        <w:t>o</w:t>
      </w:r>
      <w:r w:rsidR="00A80B9F">
        <w:rPr>
          <w:b/>
          <w:sz w:val="24"/>
        </w:rPr>
        <w:t> </w:t>
      </w:r>
      <w:r w:rsidR="00A80B9F" w:rsidRPr="00A80B9F">
        <w:rPr>
          <w:b/>
          <w:sz w:val="24"/>
        </w:rPr>
        <w:t>změně zákona č. 165/2000 Sb., o podporovaných zdrojích energie,</w:t>
      </w:r>
      <w:r w:rsidR="00A80B9F">
        <w:rPr>
          <w:b/>
          <w:sz w:val="24"/>
        </w:rPr>
        <w:br/>
      </w:r>
      <w:r w:rsidR="00A80B9F" w:rsidRPr="00A80B9F">
        <w:rPr>
          <w:b/>
          <w:sz w:val="24"/>
        </w:rPr>
        <w:t>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1437B9">
        <w:rPr>
          <w:b/>
          <w:bCs/>
          <w:sz w:val="24"/>
        </w:rPr>
        <w:t>966)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F6813">
      <w:pPr>
        <w:pStyle w:val="Paragraf"/>
        <w:keepNext w:val="0"/>
        <w:keepLines w:val="0"/>
        <w:spacing w:before="0"/>
        <w:jc w:val="both"/>
      </w:pPr>
      <w:r>
        <w:rPr>
          <w:b/>
        </w:rPr>
        <w:t xml:space="preserve">Poslanec Čižinský podal dne 20. 11. 2020 návrh na </w:t>
      </w:r>
      <w:r w:rsidR="000C6893">
        <w:rPr>
          <w:b/>
        </w:rPr>
        <w:t>zamítnutí návrhu zákona</w:t>
      </w:r>
      <w:r w:rsidR="00122074">
        <w:rPr>
          <w:b/>
        </w:rPr>
        <w:t xml:space="preserve"> (SD 6885)</w:t>
      </w:r>
      <w:r>
        <w:rPr>
          <w:b/>
        </w:rPr>
        <w:t>.</w:t>
      </w:r>
    </w:p>
    <w:p w:rsidR="000C6893" w:rsidRDefault="000C6893">
      <w:pPr>
        <w:tabs>
          <w:tab w:val="left" w:pos="420"/>
        </w:tabs>
      </w:pPr>
    </w:p>
    <w:p w:rsidR="000C6893" w:rsidRDefault="000C6893"/>
    <w:p w:rsidR="000C6893" w:rsidRDefault="000C6893">
      <w:pPr>
        <w:pStyle w:val="Nadpis4"/>
        <w:jc w:val="center"/>
        <w:rPr>
          <w:b/>
        </w:rPr>
      </w:pPr>
      <w:r>
        <w:rPr>
          <w:b/>
        </w:rPr>
        <w:t xml:space="preserve">Pozměňovací návrhy přednesené ve druhém čtení dne </w:t>
      </w:r>
      <w:r w:rsidR="000F6813">
        <w:rPr>
          <w:b/>
        </w:rPr>
        <w:t>20. 11. 2020</w:t>
      </w:r>
    </w:p>
    <w:p w:rsidR="002B4E0D" w:rsidRPr="002B4E0D" w:rsidRDefault="002B4E0D" w:rsidP="002B4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 w:rsidRPr="002B4E0D">
        <w:rPr>
          <w:b/>
          <w:sz w:val="28"/>
          <w:szCs w:val="28"/>
        </w:rPr>
        <w:t xml:space="preserve"> dne 26. 11. 2020</w:t>
      </w:r>
    </w:p>
    <w:p w:rsidR="000C6893" w:rsidRDefault="000C6893"/>
    <w:p w:rsidR="002B4E0D" w:rsidRDefault="002B4E0D"/>
    <w:p w:rsidR="000C6893" w:rsidRDefault="000C6893" w:rsidP="00511F8C">
      <w:pPr>
        <w:pStyle w:val="PNposlanec"/>
      </w:pPr>
      <w:r>
        <w:t>Poslanec</w:t>
      </w:r>
      <w:r w:rsidR="000F6813">
        <w:t xml:space="preserve"> Třešňák Petr</w:t>
      </w:r>
    </w:p>
    <w:p w:rsidR="000F6813" w:rsidRDefault="00122074" w:rsidP="000F6813">
      <w:pPr>
        <w:pStyle w:val="PNposlanec"/>
        <w:numPr>
          <w:ilvl w:val="0"/>
          <w:numId w:val="0"/>
        </w:numPr>
        <w:spacing w:after="0"/>
      </w:pPr>
      <w:r>
        <w:t xml:space="preserve">A. 1. </w:t>
      </w:r>
      <w:r w:rsidR="000F6813">
        <w:t>(SD 6872)</w:t>
      </w:r>
    </w:p>
    <w:p w:rsidR="000F6813" w:rsidRPr="000F6813" w:rsidRDefault="000F6813" w:rsidP="000F6813">
      <w:pPr>
        <w:pStyle w:val="Oznaenpozmn"/>
        <w:numPr>
          <w:ilvl w:val="0"/>
          <w:numId w:val="0"/>
        </w:numPr>
        <w:tabs>
          <w:tab w:val="left" w:pos="426"/>
        </w:tabs>
        <w:spacing w:after="0"/>
        <w:jc w:val="both"/>
        <w:rPr>
          <w:b w:val="0"/>
        </w:rPr>
      </w:pPr>
      <w:r>
        <w:rPr>
          <w:b w:val="0"/>
        </w:rPr>
        <w:t>1.</w:t>
      </w:r>
      <w:r>
        <w:rPr>
          <w:b w:val="0"/>
        </w:rPr>
        <w:tab/>
      </w:r>
      <w:r w:rsidRPr="000F6813">
        <w:rPr>
          <w:b w:val="0"/>
        </w:rPr>
        <w:t xml:space="preserve">V § 2 písm. a) se slova „s instalovanou kapacitou o minimálním elektrickém výkonu 100 MW“ zrušují. </w:t>
      </w:r>
    </w:p>
    <w:p w:rsidR="000F6813" w:rsidRPr="000F6813" w:rsidRDefault="000F6813" w:rsidP="000F6813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2"/>
          <w:szCs w:val="22"/>
        </w:rPr>
      </w:pPr>
    </w:p>
    <w:p w:rsidR="000F6813" w:rsidRPr="000F6813" w:rsidRDefault="000F6813" w:rsidP="000F6813">
      <w:pPr>
        <w:pStyle w:val="Oznaenpozmn"/>
        <w:numPr>
          <w:ilvl w:val="0"/>
          <w:numId w:val="0"/>
        </w:numPr>
        <w:tabs>
          <w:tab w:val="left" w:pos="426"/>
        </w:tabs>
        <w:spacing w:after="0"/>
        <w:rPr>
          <w:b w:val="0"/>
        </w:rPr>
      </w:pPr>
      <w:r>
        <w:rPr>
          <w:b w:val="0"/>
        </w:rPr>
        <w:t>2.</w:t>
      </w:r>
      <w:r>
        <w:rPr>
          <w:b w:val="0"/>
        </w:rPr>
        <w:tab/>
      </w:r>
      <w:r w:rsidRPr="000F6813">
        <w:rPr>
          <w:b w:val="0"/>
        </w:rPr>
        <w:t xml:space="preserve">V § 3 odst. 3 písm. f) se slova „nejméně však 100 MW,“ zrušují. </w:t>
      </w:r>
    </w:p>
    <w:p w:rsidR="000F6813" w:rsidRDefault="000F6813" w:rsidP="000F6813">
      <w:pPr>
        <w:pStyle w:val="PNposlanec"/>
        <w:numPr>
          <w:ilvl w:val="0"/>
          <w:numId w:val="0"/>
        </w:numPr>
        <w:spacing w:after="0"/>
        <w:ind w:left="425" w:hanging="425"/>
      </w:pPr>
    </w:p>
    <w:p w:rsidR="000F6813" w:rsidRDefault="00122074" w:rsidP="000F6813">
      <w:pPr>
        <w:pStyle w:val="PNposlanec"/>
        <w:numPr>
          <w:ilvl w:val="0"/>
          <w:numId w:val="0"/>
        </w:numPr>
        <w:spacing w:after="0"/>
        <w:ind w:left="425" w:hanging="425"/>
      </w:pPr>
      <w:r>
        <w:t xml:space="preserve">A. 2. </w:t>
      </w:r>
      <w:r w:rsidR="000F6813">
        <w:t>(SD 6874)</w:t>
      </w:r>
    </w:p>
    <w:p w:rsidR="000F6813" w:rsidRDefault="000F6813" w:rsidP="000F6813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§ 5 odst. 2 se slova „nebo po vzájemné dohodě ministerstva a oprávněného investora nízkouhlíkové výrobny i dříve.“ zrušují. </w:t>
      </w:r>
    </w:p>
    <w:p w:rsidR="000F6813" w:rsidRDefault="000F6813" w:rsidP="000F6813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sz w:val="22"/>
          <w:szCs w:val="22"/>
        </w:rPr>
      </w:pPr>
    </w:p>
    <w:p w:rsidR="000F6813" w:rsidRDefault="000F6813" w:rsidP="000F6813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V § 5 se doplňuje nový odstavec 3, který zní:</w:t>
      </w:r>
    </w:p>
    <w:p w:rsidR="000F6813" w:rsidRDefault="000F6813" w:rsidP="000F6813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„(3) Realizační cena nesmí být vyšší než 1620 Kč/</w:t>
      </w:r>
      <w:proofErr w:type="spellStart"/>
      <w:r>
        <w:rPr>
          <w:sz w:val="22"/>
          <w:szCs w:val="22"/>
        </w:rPr>
        <w:t>MWh</w:t>
      </w:r>
      <w:proofErr w:type="spellEnd"/>
      <w:r>
        <w:rPr>
          <w:sz w:val="22"/>
          <w:szCs w:val="22"/>
        </w:rPr>
        <w:t>.“.</w:t>
      </w:r>
    </w:p>
    <w:p w:rsidR="000F6813" w:rsidRDefault="000F6813" w:rsidP="000F681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0F6813" w:rsidRPr="000F6813" w:rsidRDefault="00122074" w:rsidP="000F6813">
      <w:pPr>
        <w:pStyle w:val="PNposlanec"/>
        <w:numPr>
          <w:ilvl w:val="0"/>
          <w:numId w:val="0"/>
        </w:numPr>
        <w:spacing w:after="0"/>
        <w:ind w:left="425" w:hanging="425"/>
      </w:pPr>
      <w:r>
        <w:t xml:space="preserve">A. 3. </w:t>
      </w:r>
      <w:r w:rsidR="000F6813" w:rsidRPr="000F6813">
        <w:t>(SD 6875)</w:t>
      </w:r>
    </w:p>
    <w:p w:rsidR="000F6813" w:rsidRDefault="000F6813" w:rsidP="000F6813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V  § 2 písm. b) se za slovo „výkupu“ vkládá slovo „veřejnoprávní“.</w:t>
      </w:r>
    </w:p>
    <w:p w:rsidR="000F6813" w:rsidRDefault="000F6813" w:rsidP="000F681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sz w:val="22"/>
          <w:szCs w:val="22"/>
        </w:rPr>
      </w:pPr>
    </w:p>
    <w:p w:rsidR="000F6813" w:rsidRDefault="000F6813" w:rsidP="000F6813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V § 10 se dosavadní text označuje jako odstavec 1, a doplňuje se nový odstavec 2, který zní:</w:t>
      </w:r>
    </w:p>
    <w:p w:rsidR="000F6813" w:rsidRDefault="000F6813" w:rsidP="000F6813">
      <w:pPr>
        <w:tabs>
          <w:tab w:val="left" w:pos="426"/>
        </w:tabs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„(2) Spory ze smluv o výkupu a spory z výkonu práv a plnění povinností podle tohoto zákona rozhoduje Úřad.“.</w:t>
      </w:r>
    </w:p>
    <w:p w:rsidR="000F6813" w:rsidRDefault="000F6813" w:rsidP="000F681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BB5620" w:rsidRPr="00BB5620" w:rsidRDefault="00122074" w:rsidP="000F6813">
      <w:pPr>
        <w:pStyle w:val="PNposlanec"/>
        <w:numPr>
          <w:ilvl w:val="0"/>
          <w:numId w:val="0"/>
        </w:numPr>
        <w:spacing w:after="0"/>
        <w:ind w:left="425" w:hanging="425"/>
      </w:pPr>
      <w:r>
        <w:t xml:space="preserve">A. 4. </w:t>
      </w:r>
      <w:r w:rsidR="00BB5620" w:rsidRPr="00BB5620">
        <w:t>(SD 6881)</w:t>
      </w:r>
    </w:p>
    <w:p w:rsidR="00BB5620" w:rsidRDefault="00BB5620" w:rsidP="00BB5620">
      <w:pPr>
        <w:widowControl/>
        <w:numPr>
          <w:ilvl w:val="0"/>
          <w:numId w:val="6"/>
        </w:numP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V § 9 odst. 1 písm. d) se číslo „9“ nahrazuje číslem „5“.</w:t>
      </w:r>
    </w:p>
    <w:p w:rsidR="00BB5620" w:rsidRDefault="00BB5620" w:rsidP="00BB5620">
      <w:pPr>
        <w:jc w:val="both"/>
        <w:rPr>
          <w:sz w:val="22"/>
          <w:szCs w:val="22"/>
        </w:rPr>
      </w:pPr>
    </w:p>
    <w:p w:rsidR="00BB5620" w:rsidRDefault="00BB5620" w:rsidP="00BB5620">
      <w:pPr>
        <w:widowControl/>
        <w:numPr>
          <w:ilvl w:val="0"/>
          <w:numId w:val="6"/>
        </w:numP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V § 9 odstavec 2 zní:</w:t>
      </w:r>
    </w:p>
    <w:p w:rsidR="00BB5620" w:rsidRDefault="00BB5620" w:rsidP="00BB5620">
      <w:pPr>
        <w:jc w:val="both"/>
        <w:rPr>
          <w:sz w:val="22"/>
          <w:szCs w:val="22"/>
        </w:rPr>
      </w:pPr>
      <w:r>
        <w:rPr>
          <w:sz w:val="22"/>
          <w:szCs w:val="22"/>
        </w:rPr>
        <w:t>„(2) Úřad stanoví cenovým rozhodnutím složku ceny služby přenosové soustavy a složku ceny služby distribuční soustavy na výrobu elektřiny z nízkouhlíkové výrobny v Kč/</w:t>
      </w:r>
      <w:proofErr w:type="spellStart"/>
      <w:r>
        <w:rPr>
          <w:sz w:val="22"/>
          <w:szCs w:val="22"/>
        </w:rPr>
        <w:t>MWh</w:t>
      </w:r>
      <w:proofErr w:type="spellEnd"/>
      <w:r>
        <w:rPr>
          <w:sz w:val="22"/>
          <w:szCs w:val="22"/>
        </w:rPr>
        <w:t xml:space="preserve"> pro předávací místa s přenosovou nebo distribuční soustavou na napěťové hladině velmi vysokého, vysokého a nízkého napětí.“.</w:t>
      </w:r>
    </w:p>
    <w:p w:rsidR="00BB5620" w:rsidRDefault="00BB5620" w:rsidP="00BB5620">
      <w:pPr>
        <w:jc w:val="both"/>
        <w:rPr>
          <w:sz w:val="22"/>
          <w:szCs w:val="22"/>
        </w:rPr>
      </w:pPr>
    </w:p>
    <w:p w:rsidR="00BB5620" w:rsidRDefault="00BB5620" w:rsidP="00BB5620">
      <w:pPr>
        <w:widowControl/>
        <w:numPr>
          <w:ilvl w:val="0"/>
          <w:numId w:val="6"/>
        </w:numP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V § 9 se odstavce 4 až 7 a 10 zrušují.</w:t>
      </w:r>
    </w:p>
    <w:p w:rsidR="00BB5620" w:rsidRDefault="00BB5620" w:rsidP="00BB5620">
      <w:pPr>
        <w:jc w:val="both"/>
      </w:pPr>
      <w:r>
        <w:rPr>
          <w:sz w:val="22"/>
          <w:szCs w:val="22"/>
        </w:rPr>
        <w:t xml:space="preserve">Dosavadní odstavce 8, 9 a 11 se označují jako odstavce 4, 5 a 6. </w:t>
      </w:r>
    </w:p>
    <w:p w:rsidR="00BB5620" w:rsidRDefault="00BB5620" w:rsidP="000F681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BB5620" w:rsidRPr="000F6813" w:rsidRDefault="00BB5620" w:rsidP="000F681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0F6813" w:rsidRDefault="00122074" w:rsidP="00BB5620">
      <w:pPr>
        <w:pStyle w:val="PNposlanec"/>
        <w:numPr>
          <w:ilvl w:val="0"/>
          <w:numId w:val="0"/>
        </w:numPr>
        <w:ind w:left="425" w:hanging="425"/>
      </w:pPr>
      <w:r>
        <w:t>B</w:t>
      </w:r>
      <w:r w:rsidR="000F6813">
        <w:tab/>
        <w:t xml:space="preserve">Poslanec </w:t>
      </w:r>
      <w:proofErr w:type="spellStart"/>
      <w:r w:rsidR="000F6813">
        <w:t>Lipa</w:t>
      </w:r>
      <w:r w:rsidR="00BB5620">
        <w:t>v</w:t>
      </w:r>
      <w:r w:rsidR="000F6813">
        <w:t>ský</w:t>
      </w:r>
      <w:proofErr w:type="spellEnd"/>
      <w:r w:rsidR="00BB5620">
        <w:t xml:space="preserve"> Jan</w:t>
      </w:r>
    </w:p>
    <w:p w:rsidR="000F6813" w:rsidRDefault="00122074" w:rsidP="000F6813">
      <w:pPr>
        <w:pStyle w:val="PNposlanec"/>
        <w:numPr>
          <w:ilvl w:val="0"/>
          <w:numId w:val="0"/>
        </w:numPr>
        <w:spacing w:after="0"/>
        <w:ind w:left="425" w:hanging="425"/>
      </w:pPr>
      <w:r>
        <w:t xml:space="preserve">B. 1. </w:t>
      </w:r>
      <w:r w:rsidR="00BB5620">
        <w:t>(SD 6879)</w:t>
      </w:r>
    </w:p>
    <w:p w:rsidR="00BB5620" w:rsidRDefault="00BB5620" w:rsidP="000F6813">
      <w:pPr>
        <w:pStyle w:val="PNposlanec"/>
        <w:numPr>
          <w:ilvl w:val="0"/>
          <w:numId w:val="0"/>
        </w:numPr>
        <w:spacing w:after="0"/>
        <w:ind w:left="425" w:hanging="425"/>
      </w:pPr>
    </w:p>
    <w:p w:rsidR="00BB5620" w:rsidRDefault="00BB5620" w:rsidP="00BB5620">
      <w:pPr>
        <w:jc w:val="both"/>
      </w:pPr>
      <w:r>
        <w:rPr>
          <w:sz w:val="22"/>
          <w:szCs w:val="22"/>
        </w:rPr>
        <w:t>V § 2 písmeno a) zní:</w:t>
      </w:r>
    </w:p>
    <w:p w:rsidR="00BB5620" w:rsidRDefault="00BB5620" w:rsidP="00BB5620">
      <w:pPr>
        <w:jc w:val="both"/>
      </w:pPr>
      <w:r>
        <w:lastRenderedPageBreak/>
        <w:t xml:space="preserve">„a) nízkouhlíkovou výrobnou výrobna elektřiny na území České republiky s jaderným reaktorem s instalovanou kapacitou o minimálním elektrickém výkonu 100 MW připojená po roce 2030 do elektrizační soustavy, při jejíž výstavbě byly užity pouze technologie od dodavatelů, kteří jsou státními příslušníky </w:t>
      </w:r>
      <w:proofErr w:type="gramStart"/>
      <w:r>
        <w:t>státu, který</w:t>
      </w:r>
      <w:proofErr w:type="gramEnd"/>
      <w:r>
        <w:t xml:space="preserve"> přistoupil k Dohodě o vládních zakázkách a </w:t>
      </w:r>
      <w:proofErr w:type="gramStart"/>
      <w:r>
        <w:t>jejichž</w:t>
      </w:r>
      <w:proofErr w:type="gramEnd"/>
      <w:r>
        <w:t xml:space="preserve"> ovládající osoby jsou státními příslušníky takové země,”.</w:t>
      </w:r>
    </w:p>
    <w:p w:rsidR="00BB5620" w:rsidRPr="00BB5620" w:rsidRDefault="00BB5620" w:rsidP="000F6813">
      <w:pPr>
        <w:pStyle w:val="PNposlanec"/>
        <w:numPr>
          <w:ilvl w:val="0"/>
          <w:numId w:val="0"/>
        </w:numPr>
        <w:spacing w:after="0"/>
        <w:ind w:left="425" w:hanging="425"/>
        <w:rPr>
          <w:b w:val="0"/>
        </w:rPr>
      </w:pPr>
    </w:p>
    <w:p w:rsidR="00BB5620" w:rsidRDefault="00122074" w:rsidP="000F6813">
      <w:pPr>
        <w:pStyle w:val="PNposlanec"/>
        <w:numPr>
          <w:ilvl w:val="0"/>
          <w:numId w:val="0"/>
        </w:numPr>
        <w:spacing w:after="0"/>
        <w:ind w:left="425" w:hanging="425"/>
      </w:pPr>
      <w:r>
        <w:t xml:space="preserve">B. 2. </w:t>
      </w:r>
      <w:r w:rsidR="00BB5620">
        <w:t>(SD 6878)</w:t>
      </w:r>
    </w:p>
    <w:p w:rsidR="00BB5620" w:rsidRDefault="00BB5620" w:rsidP="00BB5620">
      <w:pPr>
        <w:jc w:val="both"/>
      </w:pPr>
      <w:r>
        <w:t>V § 3 se doplňuje odstavec 6, který zní:</w:t>
      </w:r>
    </w:p>
    <w:p w:rsidR="00BB5620" w:rsidRDefault="00BB5620" w:rsidP="00BB5620">
      <w:pPr>
        <w:jc w:val="both"/>
        <w:rPr>
          <w:sz w:val="23"/>
          <w:szCs w:val="23"/>
        </w:rPr>
      </w:pPr>
      <w:r>
        <w:rPr>
          <w:sz w:val="23"/>
          <w:szCs w:val="23"/>
        </w:rPr>
        <w:t>„(6) Ministerstvo návrh na uzavření smlouvy o výkupu nepředloží, pokud by uzavření smlouvy mohlo ohrozit bezpečnost, svrchovanost nebo jiný životně důležitý zájem státu, životy, zdraví, významné majetkové hodnoty, energetickou bezpečnost státu a dlouhodobou stabilitu dodávek energií nebo by výrazně ohrožovalo jiný významný veřejný zájem. K posouzení této otázky si Ministerstvo může vyžádat vyjádření od ostatních orgánů veřejné moci.”.</w:t>
      </w:r>
    </w:p>
    <w:p w:rsidR="00BB5620" w:rsidRDefault="00BB5620" w:rsidP="000F6813">
      <w:pPr>
        <w:pStyle w:val="PNposlanec"/>
        <w:numPr>
          <w:ilvl w:val="0"/>
          <w:numId w:val="0"/>
        </w:numPr>
        <w:spacing w:after="0"/>
        <w:ind w:left="425" w:hanging="425"/>
      </w:pPr>
    </w:p>
    <w:p w:rsidR="00BB5620" w:rsidRDefault="00BB5620" w:rsidP="000F6813">
      <w:pPr>
        <w:pStyle w:val="PNposlanec"/>
        <w:numPr>
          <w:ilvl w:val="0"/>
          <w:numId w:val="0"/>
        </w:numPr>
        <w:spacing w:after="0"/>
        <w:ind w:left="425" w:hanging="425"/>
      </w:pPr>
    </w:p>
    <w:p w:rsidR="000F6813" w:rsidRDefault="00122074" w:rsidP="00BB5620">
      <w:pPr>
        <w:pStyle w:val="PNposlanec"/>
        <w:numPr>
          <w:ilvl w:val="0"/>
          <w:numId w:val="0"/>
        </w:numPr>
        <w:ind w:left="425" w:hanging="425"/>
      </w:pPr>
      <w:r>
        <w:t>C</w:t>
      </w:r>
      <w:r w:rsidR="00BB5620">
        <w:tab/>
      </w:r>
      <w:r w:rsidR="000F6813">
        <w:t>Poslanec Bartošek</w:t>
      </w:r>
      <w:r w:rsidR="00BB5620">
        <w:t xml:space="preserve"> Jan</w:t>
      </w:r>
    </w:p>
    <w:p w:rsidR="000F6813" w:rsidRDefault="00BB5620" w:rsidP="000F6813">
      <w:pPr>
        <w:pStyle w:val="PNposlanec"/>
        <w:numPr>
          <w:ilvl w:val="0"/>
          <w:numId w:val="0"/>
        </w:numPr>
        <w:spacing w:after="0"/>
        <w:ind w:left="425" w:hanging="425"/>
      </w:pPr>
      <w:r>
        <w:t>(SD 6868)</w:t>
      </w:r>
    </w:p>
    <w:p w:rsidR="00BB5620" w:rsidRDefault="00BB5620" w:rsidP="00BB5620">
      <w:pPr>
        <w:jc w:val="both"/>
      </w:pPr>
      <w:r>
        <w:t>V § 3 se doplňuje odstavec 6, který zní:</w:t>
      </w:r>
    </w:p>
    <w:p w:rsidR="00BB5620" w:rsidRDefault="00BB5620" w:rsidP="00BB5620">
      <w:pPr>
        <w:jc w:val="both"/>
      </w:pPr>
    </w:p>
    <w:p w:rsidR="00BB5620" w:rsidRPr="00522815" w:rsidRDefault="00BB5620" w:rsidP="00BB5620">
      <w:pPr>
        <w:jc w:val="both"/>
        <w:rPr>
          <w:sz w:val="23"/>
          <w:szCs w:val="23"/>
        </w:rPr>
      </w:pPr>
      <w:r>
        <w:rPr>
          <w:sz w:val="23"/>
          <w:szCs w:val="23"/>
        </w:rPr>
        <w:t>„(6) Ministerstvo návrh na uzavření smlouvy o výkupu nepředloží, pokud by uzavření smlouvy mohlo ohrozit životní nebo strategický zájmem dle platné Bezpečnostní strategie České republiky. Před uzavřením smlouvy o výkupu si Ministerstvo vyžádá stanovisko všech zpravodajských služeb České republiky, přičemž tyto stanoviska budou po projednání Vládou předložena k projednání příslušným výborům Parlamentu.“</w:t>
      </w:r>
    </w:p>
    <w:p w:rsidR="00BB5620" w:rsidRDefault="00BB5620" w:rsidP="00BB5620">
      <w:pPr>
        <w:pStyle w:val="PNposlanec"/>
        <w:numPr>
          <w:ilvl w:val="0"/>
          <w:numId w:val="0"/>
        </w:numPr>
        <w:spacing w:after="0"/>
        <w:ind w:left="425" w:hanging="425"/>
      </w:pPr>
    </w:p>
    <w:p w:rsidR="00BB5620" w:rsidRDefault="00BB5620" w:rsidP="000F6813">
      <w:pPr>
        <w:pStyle w:val="PNposlanec"/>
        <w:numPr>
          <w:ilvl w:val="0"/>
          <w:numId w:val="0"/>
        </w:numPr>
        <w:spacing w:after="0"/>
        <w:ind w:left="425" w:hanging="425"/>
      </w:pPr>
    </w:p>
    <w:p w:rsidR="000F6813" w:rsidRDefault="00122074" w:rsidP="00BB5620">
      <w:pPr>
        <w:pStyle w:val="PNposlanec"/>
        <w:numPr>
          <w:ilvl w:val="0"/>
          <w:numId w:val="0"/>
        </w:numPr>
        <w:ind w:left="425" w:hanging="425"/>
      </w:pPr>
      <w:r>
        <w:t>D.</w:t>
      </w:r>
      <w:r w:rsidR="00BB5620">
        <w:tab/>
      </w:r>
      <w:r w:rsidR="000F6813">
        <w:t>Poslanec Černohorský</w:t>
      </w:r>
      <w:r w:rsidR="002A14AE">
        <w:t xml:space="preserve"> Lukáš</w:t>
      </w:r>
    </w:p>
    <w:p w:rsidR="000F6813" w:rsidRDefault="00BB5620" w:rsidP="000F6813">
      <w:pPr>
        <w:pStyle w:val="PNposlanec"/>
        <w:numPr>
          <w:ilvl w:val="0"/>
          <w:numId w:val="0"/>
        </w:numPr>
        <w:spacing w:after="0"/>
        <w:ind w:left="425" w:hanging="425"/>
      </w:pPr>
      <w:r>
        <w:t>(SD 6877)</w:t>
      </w:r>
    </w:p>
    <w:p w:rsidR="002A14AE" w:rsidRDefault="002A14AE" w:rsidP="002A14AE">
      <w:pPr>
        <w:widowControl/>
        <w:numPr>
          <w:ilvl w:val="0"/>
          <w:numId w:val="8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V § 2 písmeno c) zní:</w:t>
      </w:r>
    </w:p>
    <w:p w:rsidR="002A14AE" w:rsidRDefault="002A14AE" w:rsidP="002A14AE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„c) oprávněným investorem nízkouhlíkové výrobny osoba, která je držitelem státní autorizace na výstavbu výrobny elektřiny v jaderném zařízení podle energetického zákona, a která je vybrána v aukci na podporu elektřiny podle zvláštního zákona; není-li takového zákona, pak v řízení o výběru žádosti, kde kritériem je výše závazně nabídnuté realizační ceny, a“.</w:t>
      </w:r>
    </w:p>
    <w:p w:rsidR="002A14AE" w:rsidRDefault="002A14AE" w:rsidP="002A14AE">
      <w:pPr>
        <w:ind w:left="720"/>
        <w:jc w:val="both"/>
        <w:rPr>
          <w:sz w:val="22"/>
          <w:szCs w:val="22"/>
        </w:rPr>
      </w:pPr>
    </w:p>
    <w:p w:rsidR="002A14AE" w:rsidRDefault="002A14AE" w:rsidP="002A14AE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V § 2 písm. d) se se tečka nahrazuje čárkou a vkládají se slova „jejíž výše je dána závaznou nabídkou oprávněného investora v aukci či v řízení o výběru žádosti.“</w:t>
      </w:r>
    </w:p>
    <w:p w:rsidR="002A14AE" w:rsidRDefault="002A14AE" w:rsidP="002A14A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ind w:left="360"/>
        <w:jc w:val="both"/>
        <w:rPr>
          <w:sz w:val="22"/>
          <w:szCs w:val="22"/>
        </w:rPr>
      </w:pPr>
    </w:p>
    <w:p w:rsidR="002A14AE" w:rsidRDefault="002A14AE" w:rsidP="002A14AE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V § 3 písm. e) se slova „výši a způsob stanovení realizační ceny,“ nahrazují slovy „realizační cenu, jejíž výše je dána závaznou nabídkou oprávněného investora ve výběrovém řízení, a“.</w:t>
      </w:r>
    </w:p>
    <w:p w:rsidR="00EB2A27" w:rsidRDefault="00EB2A27" w:rsidP="002A14A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ind w:left="360"/>
        <w:jc w:val="both"/>
        <w:rPr>
          <w:sz w:val="22"/>
          <w:szCs w:val="22"/>
        </w:rPr>
      </w:pPr>
    </w:p>
    <w:p w:rsidR="002A14AE" w:rsidRDefault="002A14AE" w:rsidP="002A14AE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§ 5 zní:</w:t>
      </w:r>
    </w:p>
    <w:p w:rsidR="002A14AE" w:rsidRDefault="002A14AE" w:rsidP="002A14A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2"/>
          <w:szCs w:val="22"/>
        </w:rPr>
      </w:pPr>
      <w:r>
        <w:rPr>
          <w:sz w:val="22"/>
          <w:szCs w:val="22"/>
        </w:rPr>
        <w:t>„§ 5</w:t>
      </w:r>
    </w:p>
    <w:p w:rsidR="002A14AE" w:rsidRDefault="002A14AE" w:rsidP="002A14A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Výše realizační ceny je dána závaznou nabídkou oprávněného investora ve výběrovém řízení a nesmí být vyšší než 1600 Kč/</w:t>
      </w:r>
      <w:proofErr w:type="spellStart"/>
      <w:r>
        <w:rPr>
          <w:sz w:val="22"/>
          <w:szCs w:val="22"/>
        </w:rPr>
        <w:t>MWh</w:t>
      </w:r>
      <w:proofErr w:type="spellEnd"/>
      <w:r>
        <w:rPr>
          <w:sz w:val="22"/>
          <w:szCs w:val="22"/>
        </w:rPr>
        <w:t>.“.</w:t>
      </w:r>
    </w:p>
    <w:p w:rsidR="000C6893" w:rsidRDefault="000C6893" w:rsidP="002A14AE"/>
    <w:p w:rsidR="00095324" w:rsidRDefault="00095324"/>
    <w:p w:rsidR="00095324" w:rsidRPr="00095324" w:rsidRDefault="0055171E" w:rsidP="00095324">
      <w:pPr>
        <w:spacing w:before="120"/>
        <w:rPr>
          <w:b/>
        </w:rPr>
      </w:pPr>
      <w:r>
        <w:rPr>
          <w:b/>
        </w:rPr>
        <w:t>E</w:t>
      </w:r>
      <w:r w:rsidR="00095324" w:rsidRPr="00095324">
        <w:rPr>
          <w:b/>
        </w:rPr>
        <w:tab/>
        <w:t xml:space="preserve">Poslanec Pávek </w:t>
      </w:r>
    </w:p>
    <w:p w:rsidR="000C6893" w:rsidRPr="00095324" w:rsidRDefault="00095324" w:rsidP="00095324">
      <w:pPr>
        <w:spacing w:before="120"/>
        <w:rPr>
          <w:b/>
        </w:rPr>
      </w:pPr>
      <w:r w:rsidRPr="00095324">
        <w:rPr>
          <w:b/>
        </w:rPr>
        <w:t>(SD 6907)</w:t>
      </w:r>
    </w:p>
    <w:p w:rsidR="00095324" w:rsidRDefault="00095324" w:rsidP="00095324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§ 3 odst. 4 (Smlouva o výkupu), který zní: Smlouva o výkupu se uzavírá nejméně na dobu 30 let s možností jejího prodloužení o nejméně 10 let, a to i opakovaně, nejdéle však do ukončení provozu nízkouhlíkové výrobny. K uzavření smlouvy se vyžaduje schválení vládou. </w:t>
      </w:r>
    </w:p>
    <w:p w:rsidR="00095324" w:rsidRDefault="00095324" w:rsidP="00095324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sz w:val="22"/>
          <w:szCs w:val="22"/>
        </w:rPr>
      </w:pPr>
    </w:p>
    <w:p w:rsidR="00095324" w:rsidRDefault="00095324" w:rsidP="00095324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Mění se následovně: </w:t>
      </w:r>
    </w:p>
    <w:p w:rsidR="00095324" w:rsidRDefault="00095324" w:rsidP="00095324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sz w:val="22"/>
          <w:szCs w:val="22"/>
        </w:rPr>
      </w:pPr>
    </w:p>
    <w:p w:rsidR="00095324" w:rsidRDefault="00095324" w:rsidP="00095324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Smlouva o výkupu se uzavírá na dobu 30 let s možností jejího prodloužení nejvíce 10 let. K uzavření smlouvy se vyžaduje schválení vládou. </w:t>
      </w:r>
    </w:p>
    <w:p w:rsidR="000C6893" w:rsidRDefault="000C6893"/>
    <w:p w:rsidR="00095324" w:rsidRDefault="00095324"/>
    <w:p w:rsidR="0055171E" w:rsidRPr="00095324" w:rsidRDefault="0055171E" w:rsidP="0055171E">
      <w:pPr>
        <w:spacing w:before="120"/>
        <w:rPr>
          <w:b/>
        </w:rPr>
      </w:pPr>
      <w:r>
        <w:rPr>
          <w:b/>
        </w:rPr>
        <w:t>F</w:t>
      </w:r>
      <w:r w:rsidRPr="00095324">
        <w:rPr>
          <w:b/>
        </w:rPr>
        <w:tab/>
        <w:t>Poslanec Dolínek Petr</w:t>
      </w:r>
    </w:p>
    <w:p w:rsidR="0055171E" w:rsidRPr="00095324" w:rsidRDefault="0055171E" w:rsidP="0055171E">
      <w:pPr>
        <w:rPr>
          <w:b/>
        </w:rPr>
      </w:pPr>
      <w:r w:rsidRPr="00095324">
        <w:rPr>
          <w:b/>
        </w:rPr>
        <w:t>(SD 6901)</w:t>
      </w:r>
    </w:p>
    <w:p w:rsidR="0055171E" w:rsidRDefault="0055171E" w:rsidP="00EE1480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V § 13 se datum nabytí účinnosti zákona „1. ledna 2021“ nahrazuje datem „1. března 2021“.</w:t>
      </w:r>
    </w:p>
    <w:p w:rsidR="0055171E" w:rsidRDefault="0055171E" w:rsidP="0055171E"/>
    <w:p w:rsidR="00095324" w:rsidRDefault="00095324"/>
    <w:p w:rsidR="00095324" w:rsidRDefault="00095324"/>
    <w:p w:rsidR="00095324" w:rsidRDefault="00095324"/>
    <w:p w:rsidR="00095324" w:rsidRDefault="00095324"/>
    <w:p w:rsidR="00095324" w:rsidRDefault="00095324"/>
    <w:p w:rsidR="000C6893" w:rsidRDefault="000C6893">
      <w:pPr>
        <w:jc w:val="center"/>
      </w:pPr>
      <w:r>
        <w:t xml:space="preserve">V Praze </w:t>
      </w:r>
      <w:r w:rsidR="00095324">
        <w:t xml:space="preserve">  </w:t>
      </w:r>
      <w:r w:rsidR="003D6384">
        <w:t>26.</w:t>
      </w:r>
      <w:r w:rsidR="00095324">
        <w:t xml:space="preserve"> listopadu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3D6384" w:rsidRDefault="003D6384">
      <w:pPr>
        <w:jc w:val="center"/>
      </w:pPr>
    </w:p>
    <w:p w:rsidR="003D6384" w:rsidRDefault="003D6384">
      <w:pPr>
        <w:jc w:val="center"/>
      </w:pPr>
    </w:p>
    <w:p w:rsidR="003D6384" w:rsidRDefault="003D6384">
      <w:pPr>
        <w:jc w:val="center"/>
      </w:pPr>
      <w:bookmarkStart w:id="0" w:name="_GoBack"/>
      <w:bookmarkEnd w:id="0"/>
    </w:p>
    <w:p w:rsidR="000C6893" w:rsidRDefault="000C6893">
      <w:pPr>
        <w:jc w:val="center"/>
      </w:pPr>
    </w:p>
    <w:p w:rsidR="000C6893" w:rsidRPr="00095324" w:rsidRDefault="00A80B9F">
      <w:pPr>
        <w:jc w:val="center"/>
        <w:rPr>
          <w:b/>
        </w:rPr>
      </w:pPr>
      <w:r w:rsidRPr="00095324">
        <w:rPr>
          <w:b/>
        </w:rPr>
        <w:t>Petr Dolínek</w:t>
      </w:r>
      <w:r w:rsidR="003D6384" w:rsidRPr="003D6384">
        <w:t xml:space="preserve">, </w:t>
      </w:r>
      <w:proofErr w:type="gramStart"/>
      <w:r w:rsidR="003D6384" w:rsidRPr="003D6384">
        <w:t>v.r.</w:t>
      </w:r>
      <w:proofErr w:type="gramEnd"/>
    </w:p>
    <w:p w:rsidR="000C6893" w:rsidRDefault="000C6893">
      <w:pPr>
        <w:jc w:val="center"/>
      </w:pPr>
      <w:r>
        <w:t xml:space="preserve">zpravodaj garančního </w:t>
      </w:r>
      <w:r w:rsidR="00A80B9F">
        <w:t xml:space="preserve">hospodářského </w:t>
      </w:r>
      <w:r>
        <w:t>výboru</w:t>
      </w: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p w:rsidR="0087188C" w:rsidRDefault="0087188C">
      <w:pPr>
        <w:jc w:val="center"/>
      </w:pPr>
    </w:p>
    <w:sectPr w:rsidR="0087188C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7B9" w:rsidRDefault="001437B9" w:rsidP="00087102">
      <w:r>
        <w:separator/>
      </w:r>
    </w:p>
  </w:endnote>
  <w:endnote w:type="continuationSeparator" w:id="0">
    <w:p w:rsidR="001437B9" w:rsidRDefault="001437B9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7B9" w:rsidRDefault="001437B9" w:rsidP="00087102">
      <w:r>
        <w:separator/>
      </w:r>
    </w:p>
  </w:footnote>
  <w:footnote w:type="continuationSeparator" w:id="0">
    <w:p w:rsidR="001437B9" w:rsidRDefault="001437B9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3D6384">
      <w:rPr>
        <w:noProof/>
      </w:rPr>
      <w:t>3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74279DF"/>
    <w:multiLevelType w:val="multilevel"/>
    <w:tmpl w:val="8A706A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0F50246"/>
    <w:multiLevelType w:val="multilevel"/>
    <w:tmpl w:val="AF6A22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26952F8"/>
    <w:multiLevelType w:val="hybridMultilevel"/>
    <w:tmpl w:val="746830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50DED"/>
    <w:multiLevelType w:val="multilevel"/>
    <w:tmpl w:val="D08652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8C96C77"/>
    <w:multiLevelType w:val="multilevel"/>
    <w:tmpl w:val="D89A3B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C94675C"/>
    <w:multiLevelType w:val="multilevel"/>
    <w:tmpl w:val="E99E1A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1356AEF"/>
    <w:multiLevelType w:val="multilevel"/>
    <w:tmpl w:val="4CD868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7B9"/>
    <w:rsid w:val="00011396"/>
    <w:rsid w:val="00087102"/>
    <w:rsid w:val="00095324"/>
    <w:rsid w:val="000C6893"/>
    <w:rsid w:val="000F6813"/>
    <w:rsid w:val="00122074"/>
    <w:rsid w:val="001437B9"/>
    <w:rsid w:val="002A14AE"/>
    <w:rsid w:val="002B4E0D"/>
    <w:rsid w:val="003D6384"/>
    <w:rsid w:val="00511F8C"/>
    <w:rsid w:val="0055171E"/>
    <w:rsid w:val="0063607B"/>
    <w:rsid w:val="006706ED"/>
    <w:rsid w:val="006767A0"/>
    <w:rsid w:val="0087188C"/>
    <w:rsid w:val="00A80B9F"/>
    <w:rsid w:val="00B72954"/>
    <w:rsid w:val="00BB5620"/>
    <w:rsid w:val="00EA0C8D"/>
    <w:rsid w:val="00EB2A27"/>
    <w:rsid w:val="00EE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413FF8"/>
  <w15:chartTrackingRefBased/>
  <w15:docId w15:val="{A2150DB8-237B-495F-AF61-7172FEA6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aliases w:val="Dot pt,Indicator Text,LISTA,List Paragraph Char Char Char,List Paragraph à moi,List Paragraph1,Listaszerű bekezdés1,Listaszerű bekezdés2,Listaszerű bekezdés3,No Spacing1,Numbered Para 1"/>
    <w:basedOn w:val="Normln"/>
    <w:link w:val="OdstavecseseznamemChar"/>
    <w:uiPriority w:val="34"/>
    <w:qFormat/>
    <w:rsid w:val="00BB5620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Dot pt Char,Indicator Text Char,LISTA Char,List Paragraph Char Char Char Char,List Paragraph à moi Char,List Paragraph1 Char,Listaszerű bekezdés1 Char,Listaszerű bekezdés2 Char,Listaszerű bekezdés3 Char,No Spacing1 Char"/>
    <w:basedOn w:val="Standardnpsmoodstavce"/>
    <w:link w:val="Odstavecseseznamem"/>
    <w:uiPriority w:val="34"/>
    <w:qFormat/>
    <w:locked/>
    <w:rsid w:val="00BB562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69</TotalTime>
  <Pages>3</Pages>
  <Words>684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7</cp:revision>
  <cp:lastPrinted>2020-11-26T08:48:00Z</cp:lastPrinted>
  <dcterms:created xsi:type="dcterms:W3CDTF">2020-11-26T08:35:00Z</dcterms:created>
  <dcterms:modified xsi:type="dcterms:W3CDTF">2020-11-26T10:04:00Z</dcterms:modified>
</cp:coreProperties>
</file>