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C2F70" w:rsidRDefault="000C2F70" w:rsidP="00E9122D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C2F70" w:rsidRDefault="000C2F70" w:rsidP="00E9122D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C2F70" w:rsidRDefault="000C2F70" w:rsidP="00E9122D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8. volební období</w:t>
            </w: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Pr="0093154C" w:rsidRDefault="0093154C" w:rsidP="00E9122D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adpis3"/>
              <w:ind w:left="720" w:firstLine="0"/>
              <w:rPr>
                <w:i/>
              </w:rPr>
            </w:pP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310825" w:rsidP="00E9122D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ZÁZNAM</w:t>
            </w: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ormln1"/>
              <w:jc w:val="center"/>
            </w:pPr>
            <w:r>
              <w:rPr>
                <w:b/>
                <w:i/>
              </w:rPr>
              <w:t>ze 7. schůze</w:t>
            </w:r>
          </w:p>
        </w:tc>
      </w:tr>
      <w:tr w:rsidR="000C2F70" w:rsidTr="00E9122D">
        <w:tc>
          <w:tcPr>
            <w:tcW w:w="9191" w:type="dxa"/>
            <w:shd w:val="clear" w:color="auto" w:fill="auto"/>
          </w:tcPr>
          <w:p w:rsidR="000C2F70" w:rsidRDefault="000C2F70" w:rsidP="00E9122D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13. března 2018</w:t>
            </w:r>
          </w:p>
          <w:p w:rsidR="000C2F70" w:rsidRDefault="000C2F70" w:rsidP="00E9122D">
            <w:pPr>
              <w:pStyle w:val="Normln1"/>
              <w:jc w:val="center"/>
            </w:pPr>
          </w:p>
          <w:p w:rsidR="000C2F70" w:rsidRDefault="000C2F70" w:rsidP="00E9122D">
            <w:pPr>
              <w:pStyle w:val="Normln1"/>
              <w:jc w:val="center"/>
            </w:pPr>
            <w:r>
              <w:t xml:space="preserve">k návrhu poslanců Ivana Bartoše, Jakuba Michálka, Radka </w:t>
            </w:r>
            <w:proofErr w:type="spellStart"/>
            <w:r>
              <w:t>Holomčíka</w:t>
            </w:r>
            <w:proofErr w:type="spellEnd"/>
            <w:r>
              <w:t xml:space="preserve"> a dalších na vydání zákona, kterým se mění zákon č. 106/1999 Sb., o svobodném přístupu k informacím, ve znění pozdějších předpisů, a zákon č. 340/2015 Sb., o zvláštních podmínkách účinnosti některých smluv, uveřejňování těchto smluv a o registru smluv (zákon o registru smluv), </w:t>
            </w:r>
          </w:p>
          <w:p w:rsidR="000C2F70" w:rsidRDefault="000C2F70" w:rsidP="00E9122D">
            <w:pPr>
              <w:pStyle w:val="Normln1"/>
              <w:jc w:val="center"/>
            </w:pPr>
            <w:r>
              <w:t>ve znění pozdějších předpisů</w:t>
            </w:r>
            <w:r w:rsidR="007342A3">
              <w:t xml:space="preserve"> (sněmovní tisk 50)</w:t>
            </w:r>
          </w:p>
          <w:p w:rsidR="000C2F70" w:rsidRPr="00A30B67" w:rsidRDefault="000C2F70" w:rsidP="00E9122D">
            <w:pPr>
              <w:pStyle w:val="Normln1"/>
              <w:jc w:val="center"/>
            </w:pPr>
            <w:r>
              <w:t>___________________________________________________________________________</w:t>
            </w:r>
          </w:p>
          <w:p w:rsidR="000C2F70" w:rsidRDefault="000C2F70" w:rsidP="00E9122D">
            <w:pPr>
              <w:pStyle w:val="Normln1"/>
              <w:jc w:val="center"/>
            </w:pPr>
          </w:p>
        </w:tc>
      </w:tr>
    </w:tbl>
    <w:p w:rsidR="000C2F70" w:rsidRDefault="000C2F70" w:rsidP="000C2F70">
      <w:pPr>
        <w:pStyle w:val="Bezmezer"/>
        <w:rPr>
          <w:rFonts w:cs="Times New Roman"/>
          <w:kern w:val="3"/>
        </w:rPr>
      </w:pPr>
    </w:p>
    <w:p w:rsidR="000C2F70" w:rsidRDefault="000C2F70" w:rsidP="000C2F70">
      <w:pPr>
        <w:pStyle w:val="Bezmezer"/>
        <w:rPr>
          <w:rFonts w:cs="Times New Roman"/>
          <w:kern w:val="3"/>
        </w:rPr>
      </w:pPr>
      <w:r>
        <w:rPr>
          <w:rFonts w:cs="Times New Roman"/>
          <w:kern w:val="3"/>
        </w:rPr>
        <w:t xml:space="preserve">Petiční výbor </w:t>
      </w:r>
    </w:p>
    <w:p w:rsidR="000C2F70" w:rsidRDefault="000C2F70" w:rsidP="000C2F70">
      <w:pPr>
        <w:pStyle w:val="Bezmezer"/>
        <w:jc w:val="both"/>
        <w:rPr>
          <w:rFonts w:cs="Times New Roman"/>
          <w:kern w:val="3"/>
        </w:rPr>
      </w:pPr>
    </w:p>
    <w:p w:rsidR="000C2F70" w:rsidRDefault="000C2F70" w:rsidP="000C2F70">
      <w:pPr>
        <w:pStyle w:val="Bezmezer"/>
        <w:jc w:val="both"/>
        <w:rPr>
          <w:rFonts w:cs="Times New Roman"/>
          <w:kern w:val="3"/>
        </w:rPr>
      </w:pPr>
      <w:r>
        <w:rPr>
          <w:rFonts w:cs="Times New Roman"/>
          <w:kern w:val="3"/>
        </w:rPr>
        <w:tab/>
        <w:t xml:space="preserve">po odůvodnění zástupce předkladatelů poslance Jakuba Michálka, zpravodajské zprávě poslance Leo </w:t>
      </w:r>
      <w:proofErr w:type="spellStart"/>
      <w:r>
        <w:rPr>
          <w:rFonts w:cs="Times New Roman"/>
          <w:kern w:val="3"/>
        </w:rPr>
        <w:t>Luzara</w:t>
      </w:r>
      <w:proofErr w:type="spellEnd"/>
      <w:r>
        <w:rPr>
          <w:rFonts w:cs="Times New Roman"/>
          <w:kern w:val="3"/>
        </w:rPr>
        <w:t xml:space="preserve"> a po rozpravě</w:t>
      </w:r>
      <w:r w:rsidR="00233D08">
        <w:rPr>
          <w:rFonts w:cs="Times New Roman"/>
          <w:kern w:val="3"/>
        </w:rPr>
        <w:t xml:space="preserve"> konstatuje, že</w:t>
      </w:r>
    </w:p>
    <w:p w:rsidR="00233D08" w:rsidRDefault="00233D08" w:rsidP="000C2F70">
      <w:pPr>
        <w:pStyle w:val="Bezmezer"/>
        <w:jc w:val="both"/>
        <w:rPr>
          <w:rFonts w:cs="Times New Roman"/>
          <w:kern w:val="3"/>
        </w:rPr>
      </w:pPr>
    </w:p>
    <w:p w:rsidR="00233D08" w:rsidRDefault="00233D08" w:rsidP="00233D08">
      <w:pPr>
        <w:pStyle w:val="Normln1"/>
        <w:jc w:val="both"/>
      </w:pPr>
      <w:r>
        <w:rPr>
          <w:kern w:val="3"/>
        </w:rPr>
        <w:tab/>
      </w:r>
      <w:r w:rsidRPr="00AF7CF7">
        <w:rPr>
          <w:b/>
          <w:kern w:val="3"/>
        </w:rPr>
        <w:t>při hlasování o zamítnutí</w:t>
      </w:r>
      <w:r>
        <w:rPr>
          <w:kern w:val="3"/>
        </w:rPr>
        <w:t xml:space="preserve"> </w:t>
      </w:r>
      <w:r>
        <w:t xml:space="preserve">návrhu poslanců Ivana Bartoše, Jakuba Michálka, Radka </w:t>
      </w:r>
      <w:proofErr w:type="spellStart"/>
      <w:r>
        <w:t>Holomčíka</w:t>
      </w:r>
      <w:proofErr w:type="spellEnd"/>
      <w:r>
        <w:t xml:space="preserve"> a dalších na vydání zákona, kterým se mění zákon č. 106/1999 Sb., o svobodném přístupu k informacím, ve znění pozdějších předpisů, a zákon č. 340/2015 Sb., o zvláštních podmínkách účinnosti některých smluv, uveřejňování těchto smluv a o registru smluv (zákon o registru smluv), ve znění pozdějších př</w:t>
      </w:r>
      <w:r w:rsidR="001024C8">
        <w:t>edpisů</w:t>
      </w:r>
      <w:r w:rsidR="007342A3">
        <w:t xml:space="preserve"> (sněmovní tisk č. 50), </w:t>
      </w:r>
      <w:bookmarkStart w:id="0" w:name="_GoBack"/>
      <w:bookmarkEnd w:id="0"/>
      <w:r>
        <w:t>bylo z přítomných 12 poslanců 6 pro, 2 proti a 4 se zdrželi.</w:t>
      </w:r>
    </w:p>
    <w:p w:rsidR="00233D08" w:rsidRDefault="00233D08" w:rsidP="00233D08">
      <w:pPr>
        <w:pStyle w:val="Normln1"/>
        <w:jc w:val="both"/>
      </w:pPr>
    </w:p>
    <w:p w:rsidR="00233D08" w:rsidRDefault="00233D08" w:rsidP="00233D08">
      <w:pPr>
        <w:pStyle w:val="Normln1"/>
        <w:jc w:val="both"/>
        <w:rPr>
          <w:b/>
        </w:rPr>
      </w:pPr>
      <w:r>
        <w:tab/>
      </w:r>
      <w:r>
        <w:rPr>
          <w:b/>
        </w:rPr>
        <w:t>Usnesení nebylo přijato.</w:t>
      </w:r>
    </w:p>
    <w:p w:rsidR="00233D08" w:rsidRDefault="00233D08" w:rsidP="00233D08">
      <w:pPr>
        <w:pStyle w:val="Normln1"/>
        <w:jc w:val="both"/>
      </w:pPr>
    </w:p>
    <w:p w:rsidR="00233D08" w:rsidRPr="00233D08" w:rsidRDefault="00233D08" w:rsidP="00233D08">
      <w:pPr>
        <w:pStyle w:val="Normln1"/>
        <w:jc w:val="both"/>
      </w:pPr>
      <w:r>
        <w:tab/>
        <w:t>Petiční výbor zmocňuje p</w:t>
      </w:r>
      <w:r w:rsidR="00AF7CF7">
        <w:t>ředsedkyni výboru, aby na schůzi Poslanecké sněmovny podala zprávu o výsledku projednávání tohoto návrhu zákona na schůzi petičního výboru a aby tento záznam předložila předsedovi Poslanecké sněmovny Parlamentu.</w:t>
      </w:r>
    </w:p>
    <w:p w:rsidR="00233D08" w:rsidRDefault="00233D08" w:rsidP="00233D08">
      <w:pPr>
        <w:pStyle w:val="Bezmezer"/>
        <w:jc w:val="both"/>
        <w:rPr>
          <w:rFonts w:cs="Times New Roman"/>
          <w:kern w:val="3"/>
        </w:rPr>
      </w:pPr>
    </w:p>
    <w:p w:rsidR="000C2F70" w:rsidRDefault="000C2F70" w:rsidP="000C2F70">
      <w:pPr>
        <w:pStyle w:val="Bezmezer"/>
        <w:rPr>
          <w:rFonts w:cs="Times New Roman"/>
          <w:kern w:val="3"/>
        </w:rPr>
      </w:pPr>
    </w:p>
    <w:p w:rsidR="000C2F70" w:rsidRDefault="000C2F70" w:rsidP="000C2F70">
      <w:pPr>
        <w:pStyle w:val="Bezmezer"/>
        <w:rPr>
          <w:rFonts w:cs="Times New Roman"/>
          <w:kern w:val="3"/>
        </w:rPr>
      </w:pPr>
    </w:p>
    <w:p w:rsidR="000C2F70" w:rsidRDefault="000C2F70">
      <w:pPr>
        <w:pStyle w:val="Normln1"/>
        <w:jc w:val="both"/>
      </w:pPr>
    </w:p>
    <w:p w:rsidR="000C2F70" w:rsidRDefault="00233D08">
      <w:pPr>
        <w:pStyle w:val="Normln1"/>
        <w:jc w:val="both"/>
        <w:rPr>
          <w:b/>
        </w:rPr>
      </w:pPr>
      <w:r>
        <w:rPr>
          <w:b/>
        </w:rPr>
        <w:t>Alena GAJDŮŠKOVÁ</w:t>
      </w:r>
      <w:r w:rsidR="00D34A1B">
        <w:rPr>
          <w:b/>
        </w:rPr>
        <w:t xml:space="preserve"> </w:t>
      </w:r>
      <w:proofErr w:type="gramStart"/>
      <w:r w:rsidR="00D34A1B">
        <w:rPr>
          <w:b/>
        </w:rPr>
        <w:t>v.r.</w:t>
      </w:r>
      <w:proofErr w:type="gramEnd"/>
      <w:r w:rsidR="00D34A1B">
        <w:rPr>
          <w:b/>
        </w:rPr>
        <w:tab/>
      </w:r>
      <w:r w:rsidR="00D34A1B">
        <w:rPr>
          <w:b/>
        </w:rPr>
        <w:tab/>
      </w:r>
      <w:r w:rsidR="00D34A1B">
        <w:rPr>
          <w:b/>
        </w:rPr>
        <w:tab/>
      </w:r>
      <w:r w:rsidR="00D34A1B">
        <w:rPr>
          <w:b/>
        </w:rPr>
        <w:tab/>
      </w:r>
      <w:r w:rsidR="00D34A1B">
        <w:rPr>
          <w:b/>
        </w:rPr>
        <w:tab/>
        <w:t xml:space="preserve">         </w:t>
      </w:r>
      <w:r>
        <w:rPr>
          <w:b/>
        </w:rPr>
        <w:t xml:space="preserve"> Leo LUZAR</w:t>
      </w:r>
      <w:r w:rsidR="00D34A1B">
        <w:rPr>
          <w:b/>
        </w:rPr>
        <w:t xml:space="preserve"> </w:t>
      </w:r>
      <w:proofErr w:type="gramStart"/>
      <w:r w:rsidR="00D34A1B">
        <w:rPr>
          <w:b/>
        </w:rPr>
        <w:t>v.r.</w:t>
      </w:r>
      <w:proofErr w:type="gramEnd"/>
    </w:p>
    <w:p w:rsidR="00233D08" w:rsidRDefault="00233D08">
      <w:pPr>
        <w:pStyle w:val="Normln1"/>
        <w:jc w:val="both"/>
      </w:pPr>
      <w:r>
        <w:rPr>
          <w:b/>
        </w:rPr>
        <w:t xml:space="preserve">   o</w:t>
      </w:r>
      <w:r>
        <w:t xml:space="preserve">věřovatelka </w:t>
      </w:r>
      <w:proofErr w:type="gramStart"/>
      <w:r>
        <w:t>výboru                                                                    zpravodaj</w:t>
      </w:r>
      <w:proofErr w:type="gramEnd"/>
      <w:r>
        <w:t xml:space="preserve"> výboru</w:t>
      </w:r>
    </w:p>
    <w:p w:rsidR="00233D08" w:rsidRDefault="00233D08">
      <w:pPr>
        <w:pStyle w:val="Normln1"/>
        <w:jc w:val="both"/>
      </w:pPr>
    </w:p>
    <w:p w:rsidR="00233D08" w:rsidRDefault="00233D08">
      <w:pPr>
        <w:pStyle w:val="Normln1"/>
        <w:jc w:val="both"/>
      </w:pPr>
    </w:p>
    <w:p w:rsidR="00AF7CF7" w:rsidRDefault="00AF7CF7">
      <w:pPr>
        <w:pStyle w:val="Normln1"/>
        <w:jc w:val="both"/>
      </w:pPr>
    </w:p>
    <w:p w:rsidR="00233D08" w:rsidRDefault="00233D08">
      <w:pPr>
        <w:pStyle w:val="Normln1"/>
        <w:jc w:val="both"/>
      </w:pPr>
    </w:p>
    <w:p w:rsidR="00233D08" w:rsidRDefault="00233D08" w:rsidP="00233D08">
      <w:pPr>
        <w:pStyle w:val="Normln1"/>
        <w:jc w:val="center"/>
        <w:rPr>
          <w:b/>
        </w:rPr>
      </w:pPr>
      <w:r>
        <w:rPr>
          <w:b/>
        </w:rPr>
        <w:t>Helena VÁLKOVÁ</w:t>
      </w:r>
      <w:r w:rsidR="00D34A1B">
        <w:rPr>
          <w:b/>
        </w:rPr>
        <w:t xml:space="preserve"> v.r.</w:t>
      </w:r>
    </w:p>
    <w:p w:rsidR="00021FF9" w:rsidRDefault="00233D08" w:rsidP="00310825">
      <w:pPr>
        <w:pStyle w:val="Normln1"/>
        <w:jc w:val="center"/>
      </w:pPr>
      <w:r>
        <w:t>předsedkyně výboru</w:t>
      </w:r>
    </w:p>
    <w:sectPr w:rsidR="00021FF9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1332E"/>
    <w:rsid w:val="00021FF9"/>
    <w:rsid w:val="00050B21"/>
    <w:rsid w:val="00065630"/>
    <w:rsid w:val="00071DCB"/>
    <w:rsid w:val="0008193A"/>
    <w:rsid w:val="0008584C"/>
    <w:rsid w:val="000921E3"/>
    <w:rsid w:val="000A0844"/>
    <w:rsid w:val="000A498C"/>
    <w:rsid w:val="000A557D"/>
    <w:rsid w:val="000B407E"/>
    <w:rsid w:val="000C2F70"/>
    <w:rsid w:val="000D4ECC"/>
    <w:rsid w:val="000E014D"/>
    <w:rsid w:val="000E706C"/>
    <w:rsid w:val="001024C8"/>
    <w:rsid w:val="00102B0B"/>
    <w:rsid w:val="00130200"/>
    <w:rsid w:val="00150E66"/>
    <w:rsid w:val="001511DB"/>
    <w:rsid w:val="00175E84"/>
    <w:rsid w:val="001B6356"/>
    <w:rsid w:val="0021149F"/>
    <w:rsid w:val="00224411"/>
    <w:rsid w:val="00233D08"/>
    <w:rsid w:val="0025016F"/>
    <w:rsid w:val="00250E58"/>
    <w:rsid w:val="002903AE"/>
    <w:rsid w:val="00294324"/>
    <w:rsid w:val="0029561F"/>
    <w:rsid w:val="00297558"/>
    <w:rsid w:val="002A2F86"/>
    <w:rsid w:val="002A2F9F"/>
    <w:rsid w:val="002C4701"/>
    <w:rsid w:val="002F7BFA"/>
    <w:rsid w:val="00310825"/>
    <w:rsid w:val="00354D32"/>
    <w:rsid w:val="00356B3D"/>
    <w:rsid w:val="003838C7"/>
    <w:rsid w:val="003955A1"/>
    <w:rsid w:val="003C0122"/>
    <w:rsid w:val="003D18A5"/>
    <w:rsid w:val="003F1906"/>
    <w:rsid w:val="00403420"/>
    <w:rsid w:val="004250D8"/>
    <w:rsid w:val="00433563"/>
    <w:rsid w:val="00437CEC"/>
    <w:rsid w:val="004402BB"/>
    <w:rsid w:val="004555E0"/>
    <w:rsid w:val="00471F30"/>
    <w:rsid w:val="0047452B"/>
    <w:rsid w:val="00476C55"/>
    <w:rsid w:val="00477807"/>
    <w:rsid w:val="00496676"/>
    <w:rsid w:val="004A2481"/>
    <w:rsid w:val="00506E88"/>
    <w:rsid w:val="005079DD"/>
    <w:rsid w:val="00527880"/>
    <w:rsid w:val="005316F4"/>
    <w:rsid w:val="00560BB3"/>
    <w:rsid w:val="0056236D"/>
    <w:rsid w:val="00577961"/>
    <w:rsid w:val="005949FC"/>
    <w:rsid w:val="00597020"/>
    <w:rsid w:val="005A2B27"/>
    <w:rsid w:val="005D0697"/>
    <w:rsid w:val="005D3127"/>
    <w:rsid w:val="005D5FF9"/>
    <w:rsid w:val="005E1588"/>
    <w:rsid w:val="005E5F1A"/>
    <w:rsid w:val="00604505"/>
    <w:rsid w:val="00607B09"/>
    <w:rsid w:val="00616613"/>
    <w:rsid w:val="00664D62"/>
    <w:rsid w:val="006706C0"/>
    <w:rsid w:val="00675F42"/>
    <w:rsid w:val="00676AEB"/>
    <w:rsid w:val="006F1093"/>
    <w:rsid w:val="00703132"/>
    <w:rsid w:val="00704D4F"/>
    <w:rsid w:val="00716CFD"/>
    <w:rsid w:val="0073080E"/>
    <w:rsid w:val="0073323B"/>
    <w:rsid w:val="007342A3"/>
    <w:rsid w:val="00753EA4"/>
    <w:rsid w:val="007570D0"/>
    <w:rsid w:val="0078341B"/>
    <w:rsid w:val="00786286"/>
    <w:rsid w:val="007E0F7C"/>
    <w:rsid w:val="008040F3"/>
    <w:rsid w:val="00816B7B"/>
    <w:rsid w:val="008236C5"/>
    <w:rsid w:val="008246E8"/>
    <w:rsid w:val="00850226"/>
    <w:rsid w:val="008623E0"/>
    <w:rsid w:val="00874ED5"/>
    <w:rsid w:val="0088362C"/>
    <w:rsid w:val="008852FE"/>
    <w:rsid w:val="00890AEC"/>
    <w:rsid w:val="008A0756"/>
    <w:rsid w:val="008A0D52"/>
    <w:rsid w:val="008E3165"/>
    <w:rsid w:val="008F32C2"/>
    <w:rsid w:val="009015E3"/>
    <w:rsid w:val="00901AF0"/>
    <w:rsid w:val="0093154C"/>
    <w:rsid w:val="009637E3"/>
    <w:rsid w:val="00966D1F"/>
    <w:rsid w:val="00990D24"/>
    <w:rsid w:val="009A2E82"/>
    <w:rsid w:val="009B4093"/>
    <w:rsid w:val="009C5704"/>
    <w:rsid w:val="009F072E"/>
    <w:rsid w:val="009F39F1"/>
    <w:rsid w:val="00A168A1"/>
    <w:rsid w:val="00A30B67"/>
    <w:rsid w:val="00A52BDB"/>
    <w:rsid w:val="00A5546A"/>
    <w:rsid w:val="00AF7CF7"/>
    <w:rsid w:val="00B13351"/>
    <w:rsid w:val="00B31CB6"/>
    <w:rsid w:val="00B63BD3"/>
    <w:rsid w:val="00B8736D"/>
    <w:rsid w:val="00BC1D6E"/>
    <w:rsid w:val="00BD25C2"/>
    <w:rsid w:val="00BF6732"/>
    <w:rsid w:val="00C21C86"/>
    <w:rsid w:val="00C40733"/>
    <w:rsid w:val="00C900BE"/>
    <w:rsid w:val="00CA49C9"/>
    <w:rsid w:val="00CC2D90"/>
    <w:rsid w:val="00CD3BAF"/>
    <w:rsid w:val="00CD52D8"/>
    <w:rsid w:val="00CE173A"/>
    <w:rsid w:val="00CF0031"/>
    <w:rsid w:val="00CF5FAC"/>
    <w:rsid w:val="00D15C9A"/>
    <w:rsid w:val="00D34A1B"/>
    <w:rsid w:val="00D34A40"/>
    <w:rsid w:val="00D7532D"/>
    <w:rsid w:val="00D771C5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C5820"/>
    <w:rsid w:val="00ED269E"/>
    <w:rsid w:val="00EE2624"/>
    <w:rsid w:val="00F27180"/>
    <w:rsid w:val="00F33920"/>
    <w:rsid w:val="00F52C22"/>
    <w:rsid w:val="00F60A0E"/>
    <w:rsid w:val="00F6320D"/>
    <w:rsid w:val="00F634C4"/>
    <w:rsid w:val="00FA7D7C"/>
    <w:rsid w:val="00FC5507"/>
    <w:rsid w:val="00FD57B5"/>
    <w:rsid w:val="00FD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BC51-4A58-418E-A860-70591068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17</cp:revision>
  <cp:lastPrinted>2018-03-14T09:09:00Z</cp:lastPrinted>
  <dcterms:created xsi:type="dcterms:W3CDTF">2018-02-27T10:46:00Z</dcterms:created>
  <dcterms:modified xsi:type="dcterms:W3CDTF">2018-03-15T09:41:00Z</dcterms:modified>
  <dc:language>cs-CZ</dc:language>
</cp:coreProperties>
</file>