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02C37" w:rsidRDefault="00F96D5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23</w:t>
      </w:r>
      <w:r w:rsidR="00502C37">
        <w:rPr>
          <w:rFonts w:ascii="Times New Roman" w:hAnsi="Times New Roman"/>
          <w:b/>
          <w:i/>
          <w:sz w:val="28"/>
          <w:szCs w:val="28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00658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1149A1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861FA">
        <w:rPr>
          <w:rFonts w:ascii="Times New Roman" w:hAnsi="Times New Roman"/>
          <w:b/>
          <w:i/>
          <w:sz w:val="24"/>
          <w:szCs w:val="24"/>
        </w:rPr>
        <w:t>4</w:t>
      </w:r>
      <w:r w:rsidR="00502C37">
        <w:rPr>
          <w:rFonts w:ascii="Times New Roman" w:hAnsi="Times New Roman"/>
          <w:b/>
          <w:i/>
          <w:sz w:val="24"/>
          <w:szCs w:val="24"/>
        </w:rPr>
        <w:t>2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502C37">
        <w:rPr>
          <w:rFonts w:ascii="Times New Roman" w:hAnsi="Times New Roman"/>
          <w:b/>
          <w:i/>
          <w:sz w:val="24"/>
          <w:szCs w:val="24"/>
        </w:rPr>
        <w:t>7</w:t>
      </w:r>
      <w:r w:rsidR="009861FA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02C37">
        <w:rPr>
          <w:rFonts w:ascii="Times New Roman" w:hAnsi="Times New Roman"/>
          <w:b/>
          <w:i/>
          <w:sz w:val="24"/>
          <w:szCs w:val="24"/>
        </w:rPr>
        <w:t>června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1149A1" w:rsidRDefault="001149A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49A1" w:rsidRDefault="001149A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149A1" w:rsidRPr="001149A1" w:rsidRDefault="001149A1" w:rsidP="001149A1">
      <w:pPr>
        <w:pStyle w:val="western"/>
        <w:spacing w:before="0" w:beforeAutospacing="0" w:after="0"/>
        <w:jc w:val="center"/>
      </w:pPr>
      <w:r>
        <w:t>k vládnímu návrhu zákona o ochraně památkového fondu a o změně zákona č. 634/2004 Sb., o správních poplatcích, ve znění pozdějších předpisů (zákon o ochraně památkového fondu</w:t>
      </w:r>
      <w:r w:rsidR="002527CC">
        <w:t>)</w:t>
      </w:r>
      <w:r>
        <w:t xml:space="preserve"> (sněmovní tisk 666) - jednání garančního výboru mezi 2. a 3. čtením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B01D93" w:rsidRPr="00F03AC2" w:rsidRDefault="00F96D5D" w:rsidP="00B01D9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F03AC2">
        <w:rPr>
          <w:rFonts w:ascii="Times New Roman" w:hAnsi="Times New Roman"/>
          <w:sz w:val="24"/>
          <w:szCs w:val="24"/>
        </w:rPr>
        <w:tab/>
      </w:r>
      <w:r w:rsidR="00B01D93" w:rsidRPr="00F03AC2">
        <w:rPr>
          <w:rFonts w:ascii="Times New Roman" w:hAnsi="Times New Roman"/>
          <w:sz w:val="24"/>
          <w:szCs w:val="24"/>
        </w:rPr>
        <w:t>Výbor pro vědu, vzdělání, kulturu, mládež a tělovýchovu jako garanční výbor pro projednání návrhu zákona po druhém čtení</w:t>
      </w:r>
    </w:p>
    <w:p w:rsidR="00F96D5D" w:rsidRPr="00F03AC2" w:rsidRDefault="00F96D5D" w:rsidP="00B01D9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F03AC2">
        <w:rPr>
          <w:rFonts w:ascii="Times New Roman" w:hAnsi="Times New Roman"/>
          <w:szCs w:val="24"/>
        </w:rPr>
        <w:t xml:space="preserve">I. </w:t>
      </w:r>
      <w:r w:rsidRPr="00F03AC2">
        <w:rPr>
          <w:rFonts w:ascii="Times New Roman" w:hAnsi="Times New Roman"/>
          <w:spacing w:val="20"/>
          <w:szCs w:val="24"/>
        </w:rPr>
        <w:t>doporučuje</w:t>
      </w:r>
      <w:r w:rsidRPr="00F03AC2">
        <w:rPr>
          <w:rFonts w:ascii="Times New Roman" w:hAnsi="Times New Roman"/>
          <w:szCs w:val="24"/>
        </w:rPr>
        <w:t xml:space="preserve"> </w:t>
      </w:r>
      <w:r w:rsidR="00F03AC2">
        <w:rPr>
          <w:rFonts w:ascii="Times New Roman" w:hAnsi="Times New Roman"/>
          <w:szCs w:val="24"/>
        </w:rPr>
        <w:tab/>
      </w:r>
      <w:r w:rsidRPr="00F03AC2">
        <w:rPr>
          <w:rFonts w:ascii="Times New Roman" w:hAnsi="Times New Roman"/>
          <w:szCs w:val="24"/>
        </w:rPr>
        <w:t>hlasovat o vládním návrhu zákona o ochraně památkového fondu a o změně zákona č. 634/2004 Sb., o správních poplatcích, ve znění pozdějších předpisů (zákon o ochraně památkového fondu) (sněmovní tisk 666) v následujícím pořadí:</w:t>
      </w:r>
    </w:p>
    <w:p w:rsid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Nehlasovatelné pozm</w:t>
      </w:r>
      <w:r>
        <w:rPr>
          <w:rFonts w:ascii="Times New Roman" w:hAnsi="Times New Roman"/>
          <w:sz w:val="22"/>
          <w:szCs w:val="24"/>
        </w:rPr>
        <w:t>ěňovací</w:t>
      </w:r>
      <w:r w:rsidRPr="00502C37">
        <w:rPr>
          <w:rFonts w:ascii="Times New Roman" w:hAnsi="Times New Roman"/>
          <w:sz w:val="22"/>
          <w:szCs w:val="24"/>
        </w:rPr>
        <w:t xml:space="preserve"> návrhy: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1.</w:t>
      </w:r>
      <w:r>
        <w:rPr>
          <w:rFonts w:ascii="Times New Roman" w:hAnsi="Times New Roman"/>
          <w:sz w:val="22"/>
          <w:szCs w:val="24"/>
        </w:rPr>
        <w:t xml:space="preserve">   </w:t>
      </w:r>
      <w:proofErr w:type="spellStart"/>
      <w:r w:rsidRPr="00502C37">
        <w:rPr>
          <w:rFonts w:ascii="Times New Roman" w:hAnsi="Times New Roman"/>
          <w:sz w:val="22"/>
          <w:szCs w:val="24"/>
        </w:rPr>
        <w:t>D.5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(1 až 17) (nejednoznačné formulace </w:t>
      </w:r>
      <w:proofErr w:type="spellStart"/>
      <w:r w:rsidRPr="00502C37">
        <w:rPr>
          <w:rFonts w:ascii="Times New Roman" w:hAnsi="Times New Roman"/>
          <w:sz w:val="22"/>
          <w:szCs w:val="24"/>
        </w:rPr>
        <w:t>pozm</w:t>
      </w:r>
      <w:proofErr w:type="spellEnd"/>
      <w:r w:rsidRPr="00502C37">
        <w:rPr>
          <w:rFonts w:ascii="Times New Roman" w:hAnsi="Times New Roman"/>
          <w:sz w:val="22"/>
          <w:szCs w:val="24"/>
        </w:rPr>
        <w:t>. návrhů)</w:t>
      </w:r>
    </w:p>
    <w:p w:rsid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2.</w:t>
      </w:r>
      <w:r>
        <w:rPr>
          <w:rFonts w:ascii="Times New Roman" w:hAnsi="Times New Roman"/>
          <w:sz w:val="22"/>
          <w:szCs w:val="24"/>
        </w:rPr>
        <w:t xml:space="preserve">   </w:t>
      </w:r>
      <w:proofErr w:type="spellStart"/>
      <w:r w:rsidRPr="00502C37">
        <w:rPr>
          <w:rFonts w:ascii="Times New Roman" w:hAnsi="Times New Roman"/>
          <w:sz w:val="22"/>
          <w:szCs w:val="24"/>
        </w:rPr>
        <w:t>D.13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(nejednoznačné formulace </w:t>
      </w:r>
      <w:proofErr w:type="spellStart"/>
      <w:r w:rsidRPr="00502C37">
        <w:rPr>
          <w:rFonts w:ascii="Times New Roman" w:hAnsi="Times New Roman"/>
          <w:sz w:val="22"/>
          <w:szCs w:val="24"/>
        </w:rPr>
        <w:t>pozm</w:t>
      </w:r>
      <w:proofErr w:type="spellEnd"/>
      <w:r w:rsidRPr="00502C37">
        <w:rPr>
          <w:rFonts w:ascii="Times New Roman" w:hAnsi="Times New Roman"/>
          <w:sz w:val="22"/>
          <w:szCs w:val="24"/>
        </w:rPr>
        <w:t>. návrhů)</w:t>
      </w:r>
    </w:p>
    <w:p w:rsid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3.</w:t>
      </w:r>
      <w:r>
        <w:rPr>
          <w:rFonts w:ascii="Times New Roman" w:hAnsi="Times New Roman"/>
          <w:sz w:val="22"/>
          <w:szCs w:val="24"/>
        </w:rPr>
        <w:t xml:space="preserve">   </w:t>
      </w:r>
      <w:proofErr w:type="spellStart"/>
      <w:r w:rsidRPr="00502C37">
        <w:rPr>
          <w:rFonts w:ascii="Times New Roman" w:hAnsi="Times New Roman"/>
          <w:sz w:val="22"/>
          <w:szCs w:val="24"/>
        </w:rPr>
        <w:t>D.14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(není jasné, o čem má být hlasováno)</w:t>
      </w:r>
    </w:p>
    <w:p w:rsid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4.</w:t>
      </w:r>
      <w:r>
        <w:rPr>
          <w:rFonts w:ascii="Times New Roman" w:hAnsi="Times New Roman"/>
          <w:sz w:val="22"/>
          <w:szCs w:val="24"/>
        </w:rPr>
        <w:t xml:space="preserve">   </w:t>
      </w:r>
      <w:proofErr w:type="spellStart"/>
      <w:r w:rsidRPr="00502C37">
        <w:rPr>
          <w:rFonts w:ascii="Times New Roman" w:hAnsi="Times New Roman"/>
          <w:sz w:val="22"/>
          <w:szCs w:val="24"/>
        </w:rPr>
        <w:t>D.47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D.48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(není jasné, o čem má být hlasováno)</w:t>
      </w:r>
    </w:p>
    <w:p w:rsidR="00502C37" w:rsidRDefault="00502C37" w:rsidP="00502C37">
      <w:pPr>
        <w:pStyle w:val="Standard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5.</w:t>
      </w:r>
      <w:r>
        <w:rPr>
          <w:rFonts w:ascii="Times New Roman" w:hAnsi="Times New Roman"/>
          <w:sz w:val="22"/>
          <w:szCs w:val="24"/>
        </w:rPr>
        <w:t xml:space="preserve">   </w:t>
      </w:r>
      <w:proofErr w:type="spellStart"/>
      <w:r w:rsidRPr="00502C37">
        <w:rPr>
          <w:rFonts w:ascii="Times New Roman" w:hAnsi="Times New Roman"/>
          <w:sz w:val="22"/>
          <w:szCs w:val="24"/>
        </w:rPr>
        <w:t>J.1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J.5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J.10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J.17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J.20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J.23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J.24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(návrh věcně souvisí, v některých </w:t>
      </w:r>
      <w:proofErr w:type="spellStart"/>
      <w:r w:rsidRPr="00502C37">
        <w:rPr>
          <w:rFonts w:ascii="Times New Roman" w:hAnsi="Times New Roman"/>
          <w:sz w:val="22"/>
          <w:szCs w:val="24"/>
        </w:rPr>
        <w:t>pozm</w:t>
      </w:r>
      <w:proofErr w:type="spellEnd"/>
      <w:r w:rsidRPr="00502C37">
        <w:rPr>
          <w:rFonts w:ascii="Times New Roman" w:hAnsi="Times New Roman"/>
          <w:sz w:val="22"/>
          <w:szCs w:val="24"/>
        </w:rPr>
        <w:t>. návrzích chybí část textu nebo neobsahuje jednoznačné znění a neodpovídá formálním požadavkům)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b/>
          <w:sz w:val="22"/>
          <w:szCs w:val="24"/>
        </w:rPr>
      </w:pPr>
      <w:r w:rsidRPr="00502C37">
        <w:rPr>
          <w:rFonts w:ascii="Times New Roman" w:hAnsi="Times New Roman"/>
          <w:b/>
          <w:sz w:val="22"/>
          <w:szCs w:val="24"/>
        </w:rPr>
        <w:t>Hlasování: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1.</w:t>
      </w:r>
      <w:r w:rsidRPr="00502C37">
        <w:rPr>
          <w:rFonts w:ascii="Times New Roman" w:hAnsi="Times New Roman"/>
          <w:sz w:val="22"/>
          <w:szCs w:val="24"/>
        </w:rPr>
        <w:tab/>
        <w:t>Návrh na zamítnutí návrhu zákona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2.</w:t>
      </w:r>
      <w:r w:rsidRPr="00502C37">
        <w:rPr>
          <w:rFonts w:ascii="Times New Roman" w:hAnsi="Times New Roman"/>
          <w:sz w:val="22"/>
          <w:szCs w:val="24"/>
        </w:rPr>
        <w:tab/>
        <w:t xml:space="preserve">Návrhy technických úprav podle § 95 odst. 2 </w:t>
      </w:r>
      <w:proofErr w:type="spellStart"/>
      <w:r w:rsidRPr="00502C37">
        <w:rPr>
          <w:rFonts w:ascii="Times New Roman" w:hAnsi="Times New Roman"/>
          <w:sz w:val="22"/>
          <w:szCs w:val="24"/>
        </w:rPr>
        <w:t>JŘ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přednesené ve 3. čtení (budou-li </w:t>
      </w:r>
      <w:r w:rsidRPr="00502C37">
        <w:rPr>
          <w:rFonts w:ascii="Times New Roman" w:hAnsi="Times New Roman"/>
          <w:sz w:val="22"/>
          <w:szCs w:val="24"/>
        </w:rPr>
        <w:tab/>
        <w:t>předneseny v rozpravě ve 3. čtení)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lastRenderedPageBreak/>
        <w:t>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E.18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A.1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E.23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B.16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A1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B.61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B62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J.18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A.1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E.20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E.21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E.22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E.23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B.16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J.18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B.16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B.16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B.61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B.62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B.16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B.61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B.62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je </w:t>
      </w:r>
      <w:proofErr w:type="spellStart"/>
      <w:r w:rsidRPr="00502C37">
        <w:rPr>
          <w:rFonts w:ascii="Times New Roman" w:hAnsi="Times New Roman"/>
          <w:sz w:val="22"/>
          <w:szCs w:val="24"/>
        </w:rPr>
        <w:t>J.18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J.18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6.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B.30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 (věcná souvislost)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D.4.1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D.4.13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B.30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D.4.1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D.4.13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 xml:space="preserve">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D.32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D.50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D.51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D.62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 (věcná souvislost),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B.37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J.19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A.6.8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.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 a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B.7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B.37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J.19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E.2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A.6.1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A.6.3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A.6.4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A.6.4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B.67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B.47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B.57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lastRenderedPageBreak/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B.47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B.57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L.9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L.10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E.2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násl. a </w:t>
      </w:r>
      <w:proofErr w:type="spellStart"/>
      <w:r w:rsidRPr="00502C37">
        <w:rPr>
          <w:rFonts w:ascii="Times New Roman" w:hAnsi="Times New Roman"/>
          <w:sz w:val="22"/>
          <w:szCs w:val="24"/>
        </w:rPr>
        <w:t>B.47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B.57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E.2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 (věcná souvislost)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E.2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je </w:t>
      </w:r>
      <w:proofErr w:type="spellStart"/>
      <w:r w:rsidRPr="00502C37">
        <w:rPr>
          <w:rFonts w:ascii="Times New Roman" w:hAnsi="Times New Roman"/>
          <w:sz w:val="22"/>
          <w:szCs w:val="24"/>
        </w:rPr>
        <w:t>A.6.17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E.2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E.17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A.6.17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B.47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B.57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L.9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L.10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7.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D.22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8.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B.63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D.23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10.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I.1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I.10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I.12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D.26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I.2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C.2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J.6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I.4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16.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B.64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B.66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B.64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B.66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je </w:t>
      </w:r>
      <w:proofErr w:type="spellStart"/>
      <w:r w:rsidRPr="00502C37">
        <w:rPr>
          <w:rFonts w:ascii="Times New Roman" w:hAnsi="Times New Roman"/>
          <w:sz w:val="22"/>
          <w:szCs w:val="24"/>
        </w:rPr>
        <w:t>A.6.5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B.64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B.66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17.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18.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B.34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J.9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J.9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J.9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I.5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J.9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I.5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I.7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K.1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K.2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K.1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K.2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K.1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K.2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je </w:t>
      </w:r>
      <w:proofErr w:type="spellStart"/>
      <w:r w:rsidRPr="00502C37">
        <w:rPr>
          <w:rFonts w:ascii="Times New Roman" w:hAnsi="Times New Roman"/>
          <w:sz w:val="22"/>
          <w:szCs w:val="24"/>
        </w:rPr>
        <w:t>L.1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K.1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K2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L.2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L.8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L.11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L15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K.1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K.2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L.1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L.8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L.11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L.15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r w:rsidR="006D6B6D">
        <w:rPr>
          <w:rFonts w:ascii="Times New Roman" w:hAnsi="Times New Roman"/>
          <w:sz w:val="22"/>
          <w:szCs w:val="24"/>
        </w:rPr>
        <w:tab/>
      </w:r>
      <w:r w:rsidR="006D6B6D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>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20.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D.63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G.2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G.3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G.2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G.3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je </w:t>
      </w:r>
      <w:proofErr w:type="spellStart"/>
      <w:r w:rsidRPr="00502C37">
        <w:rPr>
          <w:rFonts w:ascii="Times New Roman" w:hAnsi="Times New Roman"/>
          <w:sz w:val="22"/>
          <w:szCs w:val="24"/>
        </w:rPr>
        <w:t>E.1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G.2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G.3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E.1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je </w:t>
      </w:r>
      <w:proofErr w:type="spellStart"/>
      <w:r w:rsidRPr="00502C37">
        <w:rPr>
          <w:rFonts w:ascii="Times New Roman" w:hAnsi="Times New Roman"/>
          <w:sz w:val="22"/>
          <w:szCs w:val="24"/>
        </w:rPr>
        <w:t>D.30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D.30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D.31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B.35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je </w:t>
      </w:r>
      <w:proofErr w:type="spellStart"/>
      <w:r w:rsidRPr="00502C37">
        <w:rPr>
          <w:rFonts w:ascii="Times New Roman" w:hAnsi="Times New Roman"/>
          <w:sz w:val="22"/>
          <w:szCs w:val="24"/>
        </w:rPr>
        <w:t>A.6.2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B.36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je totožný, proto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26.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27.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B.14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28.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A.6.7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30.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D.36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D.37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D.39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B.68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B.58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B.31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B.71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B.71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  <w:t>nehlasovatelný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B.5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B.69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B.71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I.9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>nehl</w:t>
      </w:r>
      <w:r w:rsidR="00E31D9F">
        <w:rPr>
          <w:rFonts w:ascii="Times New Roman" w:hAnsi="Times New Roman"/>
          <w:sz w:val="22"/>
          <w:szCs w:val="24"/>
        </w:rPr>
        <w:t>asovatelný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B.69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B.71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I.9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B.59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E.24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>až E. 30 nehl</w:t>
      </w:r>
      <w:r w:rsidR="00E31D9F">
        <w:rPr>
          <w:rFonts w:ascii="Times New Roman" w:hAnsi="Times New Roman"/>
          <w:sz w:val="22"/>
          <w:szCs w:val="24"/>
        </w:rPr>
        <w:t>asovatelný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E.24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="00E31D9F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 xml:space="preserve">až </w:t>
      </w:r>
      <w:proofErr w:type="spellStart"/>
      <w:r w:rsidRPr="00502C37">
        <w:rPr>
          <w:rFonts w:ascii="Times New Roman" w:hAnsi="Times New Roman"/>
          <w:sz w:val="22"/>
          <w:szCs w:val="24"/>
        </w:rPr>
        <w:t>E.30</w:t>
      </w:r>
      <w:proofErr w:type="spellEnd"/>
      <w:r w:rsidRPr="00502C37">
        <w:rPr>
          <w:rFonts w:ascii="Times New Roman" w:hAnsi="Times New Roman"/>
          <w:sz w:val="22"/>
          <w:szCs w:val="24"/>
        </w:rPr>
        <w:tab/>
        <w:t>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nebudou-li </w:t>
      </w:r>
      <w:proofErr w:type="spellStart"/>
      <w:r w:rsidRPr="00502C37">
        <w:rPr>
          <w:rFonts w:ascii="Times New Roman" w:hAnsi="Times New Roman"/>
          <w:sz w:val="22"/>
          <w:szCs w:val="24"/>
        </w:rPr>
        <w:t>B.38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přijaty,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B.59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D.64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D.64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je </w:t>
      </w:r>
      <w:proofErr w:type="spellStart"/>
      <w:r w:rsidRPr="00502C37">
        <w:rPr>
          <w:rFonts w:ascii="Times New Roman" w:hAnsi="Times New Roman"/>
          <w:sz w:val="22"/>
          <w:szCs w:val="24"/>
        </w:rPr>
        <w:t>B.72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D.64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B.72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36.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37.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A.6.9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38.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B.46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B.60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40.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J.22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D.42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A.6.10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B.2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D.10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D.44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jsou totožné, proto nehl</w:t>
      </w:r>
      <w:r w:rsidR="00E31D9F">
        <w:rPr>
          <w:rFonts w:ascii="Times New Roman" w:hAnsi="Times New Roman"/>
          <w:sz w:val="22"/>
          <w:szCs w:val="24"/>
        </w:rPr>
        <w:t>asovatelné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46.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G.1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47.</w:t>
      </w:r>
      <w:r w:rsidRPr="00502C37">
        <w:rPr>
          <w:rFonts w:ascii="Times New Roman" w:hAnsi="Times New Roman"/>
          <w:sz w:val="22"/>
          <w:szCs w:val="24"/>
        </w:rPr>
        <w:tab/>
        <w:t>H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H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B.4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D.4.14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D.4.15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D.12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r w:rsidR="00E31D9F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A.4.1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A.4.2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nehl</w:t>
      </w:r>
      <w:r w:rsidR="00E31D9F">
        <w:rPr>
          <w:rFonts w:ascii="Times New Roman" w:hAnsi="Times New Roman"/>
          <w:sz w:val="22"/>
          <w:szCs w:val="24"/>
        </w:rPr>
        <w:t>asovatelné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H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B.4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D.11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D.12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jsou totožné, proto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H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D.4.14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D.4.15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H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A.4.1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A.4.2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48.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A.6.11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49.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A.5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50.</w:t>
      </w:r>
      <w:r w:rsidRPr="00502C37">
        <w:rPr>
          <w:rFonts w:ascii="Times New Roman" w:hAnsi="Times New Roman"/>
          <w:sz w:val="22"/>
          <w:szCs w:val="24"/>
        </w:rPr>
        <w:tab/>
        <w:t>F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F přijat, je </w:t>
      </w:r>
      <w:proofErr w:type="spellStart"/>
      <w:r w:rsidRPr="00502C37">
        <w:rPr>
          <w:rFonts w:ascii="Times New Roman" w:hAnsi="Times New Roman"/>
          <w:sz w:val="22"/>
          <w:szCs w:val="24"/>
        </w:rPr>
        <w:t>A.6.12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F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A.6.12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A.6.13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B.8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B.32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je totožný, proto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A.6.14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A.6.15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A.6.16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společně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A.6.18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(dělená účinnost - 1. leden 2020 a 1. leden 2022)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A.6.18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jsou </w:t>
      </w:r>
      <w:proofErr w:type="spellStart"/>
      <w:r w:rsidRPr="00502C37">
        <w:rPr>
          <w:rFonts w:ascii="Times New Roman" w:hAnsi="Times New Roman"/>
          <w:sz w:val="22"/>
          <w:szCs w:val="24"/>
        </w:rPr>
        <w:t>B.33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502C37">
        <w:rPr>
          <w:rFonts w:ascii="Times New Roman" w:hAnsi="Times New Roman"/>
          <w:sz w:val="22"/>
          <w:szCs w:val="24"/>
        </w:rPr>
        <w:t>D.20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  <w:t xml:space="preserve">nebude-li </w:t>
      </w:r>
      <w:proofErr w:type="spellStart"/>
      <w:r w:rsidRPr="00502C37">
        <w:rPr>
          <w:rFonts w:ascii="Times New Roman" w:hAnsi="Times New Roman"/>
          <w:sz w:val="22"/>
          <w:szCs w:val="24"/>
        </w:rPr>
        <w:t>A.6.18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přijat, hlasovat </w:t>
      </w:r>
      <w:proofErr w:type="spellStart"/>
      <w:r w:rsidRPr="00502C37">
        <w:rPr>
          <w:rFonts w:ascii="Times New Roman" w:hAnsi="Times New Roman"/>
          <w:sz w:val="22"/>
          <w:szCs w:val="24"/>
        </w:rPr>
        <w:t>B.33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(účinnost 1. leden 2020)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ab/>
      </w:r>
      <w:r w:rsidRPr="00502C37">
        <w:rPr>
          <w:rFonts w:ascii="Times New Roman" w:hAnsi="Times New Roman"/>
          <w:sz w:val="22"/>
          <w:szCs w:val="24"/>
        </w:rPr>
        <w:tab/>
        <w:t>-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D.20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je totožný, proto </w:t>
      </w:r>
      <w:proofErr w:type="spellStart"/>
      <w:r w:rsidRPr="00502C37">
        <w:rPr>
          <w:rFonts w:ascii="Times New Roman" w:hAnsi="Times New Roman"/>
          <w:sz w:val="22"/>
          <w:szCs w:val="24"/>
        </w:rPr>
        <w:t>nehl</w:t>
      </w:r>
      <w:proofErr w:type="spellEnd"/>
      <w:r w:rsidRPr="00502C37">
        <w:rPr>
          <w:rFonts w:ascii="Times New Roman" w:hAnsi="Times New Roman"/>
          <w:sz w:val="22"/>
          <w:szCs w:val="24"/>
        </w:rPr>
        <w:t>.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55.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C.1</w:t>
      </w:r>
      <w:proofErr w:type="spellEnd"/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56.</w:t>
      </w:r>
      <w:r w:rsidRPr="00502C37">
        <w:rPr>
          <w:rFonts w:ascii="Times New Roman" w:hAnsi="Times New Roman"/>
          <w:sz w:val="22"/>
          <w:szCs w:val="24"/>
        </w:rPr>
        <w:tab/>
        <w:t>Hlasování o celém návrhu zákona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F03AC2" w:rsidRDefault="00F03AC2" w:rsidP="00F03AC2">
      <w:pPr>
        <w:pStyle w:val="Standard"/>
        <w:ind w:left="1701" w:hanging="170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II.</w:t>
      </w:r>
      <w:r>
        <w:rPr>
          <w:rFonts w:ascii="Times New Roman" w:hAnsi="Times New Roman"/>
          <w:b/>
          <w:szCs w:val="24"/>
        </w:rPr>
        <w:tab/>
      </w:r>
      <w:r w:rsidR="00502C37" w:rsidRPr="00F03AC2">
        <w:rPr>
          <w:rFonts w:ascii="Times New Roman" w:hAnsi="Times New Roman"/>
          <w:b/>
          <w:szCs w:val="24"/>
        </w:rPr>
        <w:t>zaujímá následující stanoviska k jednotlivým pozměňovacím návrhům: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1.</w:t>
      </w:r>
      <w:r w:rsidRPr="00502C37">
        <w:rPr>
          <w:rFonts w:ascii="Times New Roman" w:hAnsi="Times New Roman"/>
          <w:sz w:val="22"/>
          <w:szCs w:val="24"/>
        </w:rPr>
        <w:tab/>
        <w:t>Návrh na zamítnutí návrhu zákona</w:t>
      </w:r>
      <w:r w:rsidR="00E31D9F">
        <w:rPr>
          <w:rFonts w:ascii="Times New Roman" w:hAnsi="Times New Roman"/>
          <w:sz w:val="22"/>
          <w:szCs w:val="24"/>
        </w:rPr>
        <w:t xml:space="preserve"> - doporučuje zamítnout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E.18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EE749D">
        <w:rPr>
          <w:rFonts w:ascii="Times New Roman" w:hAnsi="Times New Roman"/>
          <w:sz w:val="22"/>
          <w:szCs w:val="24"/>
        </w:rPr>
        <w:t>schváli</w:t>
      </w:r>
      <w:r w:rsidR="00E31D9F" w:rsidRPr="00E31D9F">
        <w:rPr>
          <w:rFonts w:ascii="Times New Roman" w:hAnsi="Times New Roman"/>
          <w:sz w:val="22"/>
          <w:szCs w:val="24"/>
        </w:rPr>
        <w:t>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A.1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- doporučuje schválit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9C7FBF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4.</w:t>
      </w:r>
      <w:r>
        <w:rPr>
          <w:rFonts w:ascii="Times New Roman" w:hAnsi="Times New Roman"/>
          <w:sz w:val="22"/>
          <w:szCs w:val="24"/>
        </w:rPr>
        <w:tab/>
      </w:r>
      <w:proofErr w:type="spellStart"/>
      <w:r w:rsidRPr="009C7FBF">
        <w:rPr>
          <w:rFonts w:ascii="Times New Roman" w:hAnsi="Times New Roman"/>
          <w:sz w:val="22"/>
          <w:szCs w:val="24"/>
        </w:rPr>
        <w:t>B.61</w:t>
      </w:r>
      <w:proofErr w:type="spellEnd"/>
      <w:r w:rsidRPr="009C7FB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9C7FBF">
        <w:rPr>
          <w:rFonts w:ascii="Times New Roman" w:hAnsi="Times New Roman"/>
          <w:sz w:val="22"/>
          <w:szCs w:val="24"/>
        </w:rPr>
        <w:t>B.62</w:t>
      </w:r>
      <w:proofErr w:type="spellEnd"/>
      <w:r w:rsidRPr="009C7FBF">
        <w:rPr>
          <w:rFonts w:ascii="Times New Roman" w:hAnsi="Times New Roman"/>
          <w:sz w:val="22"/>
          <w:szCs w:val="24"/>
        </w:rPr>
        <w:t xml:space="preserve"> - doporučuje </w:t>
      </w:r>
      <w:r>
        <w:rPr>
          <w:rFonts w:ascii="Times New Roman" w:hAnsi="Times New Roman"/>
          <w:sz w:val="22"/>
          <w:szCs w:val="24"/>
        </w:rPr>
        <w:t>schváli</w:t>
      </w:r>
      <w:r w:rsidRPr="009C7FBF">
        <w:rPr>
          <w:rFonts w:ascii="Times New Roman" w:hAnsi="Times New Roman"/>
          <w:sz w:val="22"/>
          <w:szCs w:val="24"/>
        </w:rPr>
        <w:t>t</w:t>
      </w:r>
    </w:p>
    <w:p w:rsidR="009C7FBF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9C7FBF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5.</w:t>
      </w:r>
      <w:r>
        <w:rPr>
          <w:rFonts w:ascii="Times New Roman" w:hAnsi="Times New Roman"/>
          <w:sz w:val="22"/>
          <w:szCs w:val="24"/>
        </w:rPr>
        <w:tab/>
      </w:r>
      <w:proofErr w:type="spellStart"/>
      <w:r w:rsidRPr="009C7FBF">
        <w:rPr>
          <w:rFonts w:ascii="Times New Roman" w:hAnsi="Times New Roman"/>
          <w:sz w:val="22"/>
          <w:szCs w:val="24"/>
        </w:rPr>
        <w:t>J.18</w:t>
      </w:r>
      <w:proofErr w:type="spellEnd"/>
      <w:r w:rsidRPr="009C7FBF">
        <w:rPr>
          <w:rFonts w:ascii="Times New Roman" w:hAnsi="Times New Roman"/>
          <w:sz w:val="22"/>
          <w:szCs w:val="24"/>
        </w:rPr>
        <w:t xml:space="preserve"> - doporučuje </w:t>
      </w:r>
      <w:r>
        <w:rPr>
          <w:rFonts w:ascii="Times New Roman" w:hAnsi="Times New Roman"/>
          <w:sz w:val="22"/>
          <w:szCs w:val="24"/>
        </w:rPr>
        <w:t>schváli</w:t>
      </w:r>
      <w:r w:rsidRPr="009C7FBF">
        <w:rPr>
          <w:rFonts w:ascii="Times New Roman" w:hAnsi="Times New Roman"/>
          <w:sz w:val="22"/>
          <w:szCs w:val="24"/>
        </w:rPr>
        <w:t>t</w:t>
      </w:r>
    </w:p>
    <w:p w:rsidR="009C7FBF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</w:t>
      </w:r>
      <w:r w:rsidR="00502C37" w:rsidRPr="00502C37">
        <w:rPr>
          <w:rFonts w:ascii="Times New Roman" w:hAnsi="Times New Roman"/>
          <w:sz w:val="22"/>
          <w:szCs w:val="24"/>
        </w:rPr>
        <w:t>.</w:t>
      </w:r>
      <w:r w:rsidR="00502C37" w:rsidRPr="00502C37">
        <w:rPr>
          <w:rFonts w:ascii="Times New Roman" w:hAnsi="Times New Roman"/>
          <w:sz w:val="22"/>
          <w:szCs w:val="24"/>
        </w:rPr>
        <w:tab/>
      </w:r>
      <w:proofErr w:type="spellStart"/>
      <w:r w:rsidR="00502C37" w:rsidRPr="00502C37">
        <w:rPr>
          <w:rFonts w:ascii="Times New Roman" w:hAnsi="Times New Roman"/>
          <w:sz w:val="22"/>
          <w:szCs w:val="24"/>
        </w:rPr>
        <w:t>E.19</w:t>
      </w:r>
      <w:proofErr w:type="spellEnd"/>
      <w:r w:rsidR="00502C37"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502C37" w:rsidRPr="00502C37">
        <w:rPr>
          <w:rFonts w:ascii="Times New Roman" w:hAnsi="Times New Roman"/>
          <w:sz w:val="22"/>
          <w:szCs w:val="24"/>
        </w:rPr>
        <w:t>E.23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F76E7C">
        <w:rPr>
          <w:rFonts w:ascii="Times New Roman" w:hAnsi="Times New Roman"/>
          <w:sz w:val="22"/>
          <w:szCs w:val="24"/>
        </w:rPr>
        <w:t>schváli</w:t>
      </w:r>
      <w:r w:rsidR="00E31D9F" w:rsidRPr="00E31D9F">
        <w:rPr>
          <w:rFonts w:ascii="Times New Roman" w:hAnsi="Times New Roman"/>
          <w:sz w:val="22"/>
          <w:szCs w:val="24"/>
        </w:rPr>
        <w:t>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</w:t>
      </w:r>
      <w:r w:rsidR="00502C37" w:rsidRPr="00502C37">
        <w:rPr>
          <w:rFonts w:ascii="Times New Roman" w:hAnsi="Times New Roman"/>
          <w:sz w:val="22"/>
          <w:szCs w:val="24"/>
        </w:rPr>
        <w:t>.</w:t>
      </w:r>
      <w:r w:rsidR="00502C37" w:rsidRPr="00502C37">
        <w:rPr>
          <w:rFonts w:ascii="Times New Roman" w:hAnsi="Times New Roman"/>
          <w:sz w:val="22"/>
          <w:szCs w:val="24"/>
        </w:rPr>
        <w:tab/>
      </w:r>
      <w:proofErr w:type="spellStart"/>
      <w:r w:rsidR="00502C37" w:rsidRPr="00502C37">
        <w:rPr>
          <w:rFonts w:ascii="Times New Roman" w:hAnsi="Times New Roman"/>
          <w:sz w:val="22"/>
          <w:szCs w:val="24"/>
        </w:rPr>
        <w:t>B.16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>- doporučuje zamítnout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9C7FBF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</w:t>
      </w:r>
      <w:r w:rsidR="00502C37" w:rsidRPr="00502C37">
        <w:rPr>
          <w:rFonts w:ascii="Times New Roman" w:hAnsi="Times New Roman"/>
          <w:sz w:val="22"/>
          <w:szCs w:val="24"/>
        </w:rPr>
        <w:t>.</w:t>
      </w:r>
      <w:r w:rsidR="00502C37" w:rsidRPr="00502C37">
        <w:rPr>
          <w:rFonts w:ascii="Times New Roman" w:hAnsi="Times New Roman"/>
          <w:sz w:val="22"/>
          <w:szCs w:val="24"/>
        </w:rPr>
        <w:tab/>
      </w:r>
      <w:proofErr w:type="spellStart"/>
      <w:r w:rsidR="00C7018A">
        <w:rPr>
          <w:rFonts w:ascii="Times New Roman" w:hAnsi="Times New Roman"/>
          <w:sz w:val="22"/>
          <w:szCs w:val="24"/>
        </w:rPr>
        <w:t>D</w:t>
      </w:r>
      <w:r w:rsidR="00502C37" w:rsidRPr="00502C37">
        <w:rPr>
          <w:rFonts w:ascii="Times New Roman" w:hAnsi="Times New Roman"/>
          <w:sz w:val="22"/>
          <w:szCs w:val="24"/>
        </w:rPr>
        <w:t>.33</w:t>
      </w:r>
      <w:proofErr w:type="spellEnd"/>
      <w:r w:rsidR="00502C37"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502C37" w:rsidRPr="00502C37">
        <w:rPr>
          <w:rFonts w:ascii="Times New Roman" w:hAnsi="Times New Roman"/>
          <w:sz w:val="22"/>
          <w:szCs w:val="24"/>
        </w:rPr>
        <w:t>D.35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</w:t>
      </w:r>
      <w:r>
        <w:rPr>
          <w:rFonts w:ascii="Times New Roman" w:hAnsi="Times New Roman"/>
          <w:sz w:val="22"/>
          <w:szCs w:val="24"/>
        </w:rPr>
        <w:t>nezaujal stanovisko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9.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B.15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>- doporučuje zamítnout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10.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B.17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B.30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>- doporučuje zamítnout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11.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D.4.1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D.4.13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</w:t>
      </w:r>
      <w:r w:rsidR="009C7FBF">
        <w:rPr>
          <w:rFonts w:ascii="Times New Roman" w:hAnsi="Times New Roman"/>
          <w:sz w:val="22"/>
          <w:szCs w:val="24"/>
        </w:rPr>
        <w:t>nezaujal stanovisko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12.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D.21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D.24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D.25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D.27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D.29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D.32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D.40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D.43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D.49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502C37">
        <w:rPr>
          <w:rFonts w:ascii="Times New Roman" w:hAnsi="Times New Roman"/>
          <w:sz w:val="22"/>
          <w:szCs w:val="24"/>
        </w:rPr>
        <w:t>D.62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9C7FBF">
        <w:rPr>
          <w:rFonts w:ascii="Times New Roman" w:hAnsi="Times New Roman"/>
          <w:sz w:val="22"/>
          <w:szCs w:val="24"/>
        </w:rPr>
        <w:t>- nezaujal stanovisko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13.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D.6</w:t>
      </w:r>
      <w:proofErr w:type="spellEnd"/>
      <w:r w:rsidRPr="00502C37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502C37">
        <w:rPr>
          <w:rFonts w:ascii="Times New Roman" w:hAnsi="Times New Roman"/>
          <w:sz w:val="22"/>
          <w:szCs w:val="24"/>
        </w:rPr>
        <w:t>D.7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9C7FBF">
        <w:rPr>
          <w:rFonts w:ascii="Times New Roman" w:hAnsi="Times New Roman"/>
          <w:sz w:val="22"/>
          <w:szCs w:val="24"/>
        </w:rPr>
        <w:t>schváli</w:t>
      </w:r>
      <w:r w:rsidR="00E31D9F" w:rsidRPr="00E31D9F">
        <w:rPr>
          <w:rFonts w:ascii="Times New Roman" w:hAnsi="Times New Roman"/>
          <w:sz w:val="22"/>
          <w:szCs w:val="24"/>
        </w:rPr>
        <w:t>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>14.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B.7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>- doporučuje zamítnout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502C37">
        <w:rPr>
          <w:rFonts w:ascii="Times New Roman" w:hAnsi="Times New Roman"/>
          <w:sz w:val="22"/>
          <w:szCs w:val="24"/>
        </w:rPr>
        <w:t xml:space="preserve">15. </w:t>
      </w:r>
      <w:r w:rsidRPr="00502C37">
        <w:rPr>
          <w:rFonts w:ascii="Times New Roman" w:hAnsi="Times New Roman"/>
          <w:sz w:val="22"/>
          <w:szCs w:val="24"/>
        </w:rPr>
        <w:tab/>
      </w:r>
      <w:proofErr w:type="spellStart"/>
      <w:r w:rsidRPr="00502C37">
        <w:rPr>
          <w:rFonts w:ascii="Times New Roman" w:hAnsi="Times New Roman"/>
          <w:sz w:val="22"/>
          <w:szCs w:val="24"/>
        </w:rPr>
        <w:t>A.6.8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- </w:t>
      </w:r>
      <w:proofErr w:type="spellStart"/>
      <w:r w:rsidR="00BF22C5">
        <w:rPr>
          <w:rFonts w:ascii="Times New Roman" w:hAnsi="Times New Roman"/>
          <w:sz w:val="22"/>
          <w:szCs w:val="24"/>
        </w:rPr>
        <w:t>doporuřuje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schválit</w:t>
      </w: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16.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B.37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17.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J.19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18.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A.6.1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19.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A.6.3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20.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A.6.4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21.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B.6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22.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B.67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23.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B.47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E31D9F">
        <w:rPr>
          <w:rFonts w:ascii="Times New Roman" w:hAnsi="Times New Roman"/>
          <w:sz w:val="22"/>
          <w:szCs w:val="24"/>
        </w:rPr>
        <w:t>B.57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  <w:r w:rsidRPr="00E31D9F">
        <w:rPr>
          <w:rFonts w:ascii="Times New Roman" w:hAnsi="Times New Roman"/>
          <w:sz w:val="22"/>
          <w:szCs w:val="24"/>
        </w:rPr>
        <w:tab/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24.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E.2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E31D9F">
        <w:rPr>
          <w:rFonts w:ascii="Times New Roman" w:hAnsi="Times New Roman"/>
          <w:sz w:val="22"/>
          <w:szCs w:val="24"/>
        </w:rPr>
        <w:t>E.17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9C7FBF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25.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A.6.17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26.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L.9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E31D9F">
        <w:rPr>
          <w:rFonts w:ascii="Times New Roman" w:hAnsi="Times New Roman"/>
          <w:sz w:val="22"/>
          <w:szCs w:val="24"/>
        </w:rPr>
        <w:t>L.10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-</w:t>
      </w:r>
      <w:r w:rsidR="00BF22C5" w:rsidRPr="00BF22C5">
        <w:rPr>
          <w:rFonts w:ascii="Times New Roman" w:hAnsi="Times New Roman"/>
          <w:sz w:val="22"/>
          <w:szCs w:val="24"/>
        </w:rPr>
        <w:t xml:space="preserve">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27.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D.22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 xml:space="preserve">- </w:t>
      </w:r>
      <w:r w:rsidR="009C7FBF">
        <w:rPr>
          <w:rFonts w:ascii="Times New Roman" w:hAnsi="Times New Roman"/>
          <w:sz w:val="22"/>
          <w:szCs w:val="24"/>
        </w:rPr>
        <w:t>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28.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B.63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29.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D.23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doporučuje </w:t>
      </w:r>
      <w:r w:rsidR="00BF22C5">
        <w:rPr>
          <w:rFonts w:ascii="Times New Roman" w:hAnsi="Times New Roman"/>
          <w:sz w:val="22"/>
          <w:szCs w:val="24"/>
        </w:rPr>
        <w:t>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30.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I.1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E31D9F">
        <w:rPr>
          <w:rFonts w:ascii="Times New Roman" w:hAnsi="Times New Roman"/>
          <w:sz w:val="22"/>
          <w:szCs w:val="24"/>
        </w:rPr>
        <w:t>I.6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E31D9F">
        <w:rPr>
          <w:rFonts w:ascii="Times New Roman" w:hAnsi="Times New Roman"/>
          <w:sz w:val="22"/>
          <w:szCs w:val="24"/>
        </w:rPr>
        <w:t>I.10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E31D9F">
        <w:rPr>
          <w:rFonts w:ascii="Times New Roman" w:hAnsi="Times New Roman"/>
          <w:sz w:val="22"/>
          <w:szCs w:val="24"/>
        </w:rPr>
        <w:t>I.12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31.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D.26</w:t>
      </w:r>
      <w:proofErr w:type="spellEnd"/>
      <w:r w:rsidR="00BF22C5">
        <w:rPr>
          <w:rFonts w:ascii="Times New Roman" w:hAnsi="Times New Roman"/>
          <w:sz w:val="22"/>
          <w:szCs w:val="24"/>
        </w:rPr>
        <w:t xml:space="preserve"> </w:t>
      </w:r>
      <w:r w:rsidR="009C7FBF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32.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I.2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E31D9F">
        <w:rPr>
          <w:rFonts w:ascii="Times New Roman" w:hAnsi="Times New Roman"/>
          <w:sz w:val="22"/>
          <w:szCs w:val="24"/>
        </w:rPr>
        <w:t>I.3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33.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C.2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34.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J.6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35.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I.4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9C7FBF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36.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B.64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E31D9F">
        <w:rPr>
          <w:rFonts w:ascii="Times New Roman" w:hAnsi="Times New Roman"/>
          <w:sz w:val="22"/>
          <w:szCs w:val="24"/>
        </w:rPr>
        <w:t>B.66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9C7FBF"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37.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A.6.5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38.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B.9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Pr="00E31D9F">
        <w:rPr>
          <w:rFonts w:ascii="Times New Roman" w:hAnsi="Times New Roman"/>
          <w:sz w:val="22"/>
          <w:szCs w:val="24"/>
        </w:rPr>
        <w:t>B.11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9C7FBF">
        <w:rPr>
          <w:rFonts w:ascii="Times New Roman" w:hAnsi="Times New Roman"/>
          <w:sz w:val="22"/>
          <w:szCs w:val="24"/>
        </w:rPr>
        <w:t xml:space="preserve">- </w:t>
      </w:r>
      <w:r w:rsidR="007356AD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39.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B.34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7356AD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40.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J.9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41.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I.5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Pr="00E31D9F">
        <w:rPr>
          <w:rFonts w:ascii="Times New Roman" w:hAnsi="Times New Roman"/>
          <w:sz w:val="22"/>
          <w:szCs w:val="24"/>
        </w:rPr>
        <w:t>I.7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E31D9F">
        <w:rPr>
          <w:rFonts w:ascii="Times New Roman" w:hAnsi="Times New Roman"/>
          <w:sz w:val="22"/>
          <w:szCs w:val="24"/>
        </w:rPr>
        <w:t>I.8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42.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D.1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7356AD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43.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K.1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E31D9F">
        <w:rPr>
          <w:rFonts w:ascii="Times New Roman" w:hAnsi="Times New Roman"/>
          <w:sz w:val="22"/>
          <w:szCs w:val="24"/>
        </w:rPr>
        <w:t>K.2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7356AD">
        <w:rPr>
          <w:rFonts w:ascii="Times New Roman" w:hAnsi="Times New Roman"/>
          <w:sz w:val="22"/>
          <w:szCs w:val="24"/>
        </w:rPr>
        <w:t>- doporučuje schválit</w:t>
      </w:r>
    </w:p>
    <w:p w:rsidR="007356AD" w:rsidRDefault="007356AD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7356AD" w:rsidRPr="00E31D9F" w:rsidRDefault="007356AD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44.</w:t>
      </w:r>
      <w:r>
        <w:rPr>
          <w:rFonts w:ascii="Times New Roman" w:hAnsi="Times New Roman"/>
          <w:sz w:val="22"/>
          <w:szCs w:val="24"/>
        </w:rPr>
        <w:tab/>
      </w:r>
      <w:proofErr w:type="spellStart"/>
      <w:r w:rsidR="003A5C79">
        <w:rPr>
          <w:rFonts w:ascii="Times New Roman" w:hAnsi="Times New Roman"/>
          <w:sz w:val="22"/>
          <w:szCs w:val="24"/>
        </w:rPr>
        <w:t>L2</w:t>
      </w:r>
      <w:proofErr w:type="spellEnd"/>
      <w:r w:rsidR="003A5C79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3A5C79" w:rsidRPr="003A5C79">
        <w:rPr>
          <w:rFonts w:ascii="Times New Roman" w:hAnsi="Times New Roman"/>
          <w:sz w:val="22"/>
          <w:szCs w:val="24"/>
        </w:rPr>
        <w:t>L.8</w:t>
      </w:r>
      <w:proofErr w:type="spellEnd"/>
      <w:r w:rsidR="003A5C79" w:rsidRPr="003A5C79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3A5C79" w:rsidRPr="003A5C79">
        <w:rPr>
          <w:rFonts w:ascii="Times New Roman" w:hAnsi="Times New Roman"/>
          <w:sz w:val="22"/>
          <w:szCs w:val="24"/>
        </w:rPr>
        <w:t>L.11</w:t>
      </w:r>
      <w:proofErr w:type="spellEnd"/>
      <w:r w:rsidR="003A5C79" w:rsidRPr="003A5C79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3A5C79" w:rsidRPr="003A5C79">
        <w:rPr>
          <w:rFonts w:ascii="Times New Roman" w:hAnsi="Times New Roman"/>
          <w:sz w:val="22"/>
          <w:szCs w:val="24"/>
        </w:rPr>
        <w:t>L.15</w:t>
      </w:r>
      <w:proofErr w:type="spellEnd"/>
      <w:r w:rsidR="003A5C79" w:rsidRPr="003A5C79">
        <w:rPr>
          <w:rFonts w:ascii="Times New Roman" w:hAnsi="Times New Roman"/>
          <w:sz w:val="22"/>
          <w:szCs w:val="24"/>
        </w:rPr>
        <w:t xml:space="preserve"> - doporučuje schválit</w:t>
      </w:r>
    </w:p>
    <w:p w:rsidR="003A5C79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</w:t>
      </w:r>
      <w:r w:rsidR="003A5C79">
        <w:rPr>
          <w:rFonts w:ascii="Times New Roman" w:hAnsi="Times New Roman"/>
          <w:sz w:val="22"/>
          <w:szCs w:val="24"/>
        </w:rPr>
        <w:t>5</w:t>
      </w:r>
      <w:r w:rsidRPr="00E31D9F">
        <w:rPr>
          <w:rFonts w:ascii="Times New Roman" w:hAnsi="Times New Roman"/>
          <w:sz w:val="22"/>
          <w:szCs w:val="24"/>
        </w:rPr>
        <w:t>.</w:t>
      </w:r>
      <w:r w:rsidRPr="00E31D9F">
        <w:rPr>
          <w:rFonts w:ascii="Times New Roman" w:hAnsi="Times New Roman"/>
          <w:sz w:val="22"/>
          <w:szCs w:val="24"/>
        </w:rPr>
        <w:tab/>
      </w:r>
      <w:r w:rsidR="003A5C79">
        <w:rPr>
          <w:rFonts w:ascii="Times New Roman" w:hAnsi="Times New Roman"/>
          <w:sz w:val="22"/>
          <w:szCs w:val="24"/>
        </w:rPr>
        <w:t xml:space="preserve">alternativně </w:t>
      </w:r>
      <w:proofErr w:type="spellStart"/>
      <w:r w:rsidRPr="00E31D9F">
        <w:rPr>
          <w:rFonts w:ascii="Times New Roman" w:hAnsi="Times New Roman"/>
          <w:sz w:val="22"/>
          <w:szCs w:val="24"/>
        </w:rPr>
        <w:t>L.1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</w:t>
      </w:r>
      <w:r w:rsidR="003A5C79">
        <w:rPr>
          <w:rFonts w:ascii="Times New Roman" w:hAnsi="Times New Roman"/>
          <w:sz w:val="22"/>
          <w:szCs w:val="24"/>
        </w:rPr>
        <w:t xml:space="preserve">ž </w:t>
      </w:r>
      <w:proofErr w:type="spellStart"/>
      <w:r w:rsidR="003A5C79">
        <w:rPr>
          <w:rFonts w:ascii="Times New Roman" w:hAnsi="Times New Roman"/>
          <w:sz w:val="22"/>
          <w:szCs w:val="24"/>
        </w:rPr>
        <w:t>L.8</w:t>
      </w:r>
      <w:proofErr w:type="spellEnd"/>
      <w:r w:rsidR="003A5C79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3A5C79">
        <w:rPr>
          <w:rFonts w:ascii="Times New Roman" w:hAnsi="Times New Roman"/>
          <w:sz w:val="22"/>
          <w:szCs w:val="24"/>
        </w:rPr>
        <w:t>L.11</w:t>
      </w:r>
      <w:proofErr w:type="spellEnd"/>
      <w:r w:rsidR="003A5C79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3A5C79">
        <w:rPr>
          <w:rFonts w:ascii="Times New Roman" w:hAnsi="Times New Roman"/>
          <w:sz w:val="22"/>
          <w:szCs w:val="24"/>
        </w:rPr>
        <w:t>L.15</w:t>
      </w:r>
      <w:proofErr w:type="spellEnd"/>
      <w:r w:rsidR="003A5C79">
        <w:rPr>
          <w:rFonts w:ascii="Times New Roman" w:hAnsi="Times New Roman"/>
          <w:sz w:val="22"/>
          <w:szCs w:val="24"/>
        </w:rPr>
        <w:t xml:space="preserve"> 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D.63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doporučuje </w:t>
      </w:r>
      <w:r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 w:rsidRPr="00E31D9F">
        <w:rPr>
          <w:rFonts w:ascii="Times New Roman" w:hAnsi="Times New Roman"/>
          <w:sz w:val="22"/>
          <w:szCs w:val="24"/>
        </w:rPr>
        <w:t>4</w:t>
      </w:r>
      <w:r w:rsidR="003A5C79">
        <w:rPr>
          <w:rFonts w:ascii="Times New Roman" w:hAnsi="Times New Roman"/>
          <w:sz w:val="22"/>
          <w:szCs w:val="24"/>
        </w:rPr>
        <w:t>7</w:t>
      </w:r>
      <w:r w:rsidRPr="00E31D9F">
        <w:rPr>
          <w:rFonts w:ascii="Times New Roman" w:hAnsi="Times New Roman"/>
          <w:sz w:val="22"/>
          <w:szCs w:val="24"/>
        </w:rPr>
        <w:t>.</w:t>
      </w:r>
      <w:r w:rsidRPr="00E31D9F">
        <w:rPr>
          <w:rFonts w:ascii="Times New Roman" w:hAnsi="Times New Roman"/>
          <w:sz w:val="22"/>
          <w:szCs w:val="24"/>
        </w:rPr>
        <w:tab/>
      </w:r>
      <w:proofErr w:type="spellStart"/>
      <w:r w:rsidRPr="00E31D9F">
        <w:rPr>
          <w:rFonts w:ascii="Times New Roman" w:hAnsi="Times New Roman"/>
          <w:sz w:val="22"/>
          <w:szCs w:val="24"/>
        </w:rPr>
        <w:t>G.2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Pr="00E31D9F">
        <w:rPr>
          <w:rFonts w:ascii="Times New Roman" w:hAnsi="Times New Roman"/>
          <w:sz w:val="22"/>
          <w:szCs w:val="24"/>
        </w:rPr>
        <w:t>G.3</w:t>
      </w:r>
      <w:proofErr w:type="spellEnd"/>
      <w:r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E559FC"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E.1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49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D.8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doporučuje </w:t>
      </w:r>
      <w:r w:rsidR="006069E3">
        <w:rPr>
          <w:rFonts w:ascii="Times New Roman" w:hAnsi="Times New Roman"/>
          <w:sz w:val="22"/>
          <w:szCs w:val="24"/>
        </w:rPr>
        <w:t>schváli</w:t>
      </w:r>
      <w:r w:rsidR="00E31D9F" w:rsidRPr="00E31D9F">
        <w:rPr>
          <w:rFonts w:ascii="Times New Roman" w:hAnsi="Times New Roman"/>
          <w:sz w:val="22"/>
          <w:szCs w:val="24"/>
        </w:rPr>
        <w:t>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50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D.30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51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52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53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54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B.12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(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B.36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totožné)</w:t>
      </w:r>
      <w:r w:rsidR="00E31D9F" w:rsidRPr="00E31D9F">
        <w:t xml:space="preserve"> </w:t>
      </w:r>
      <w:r w:rsidR="00E31D9F" w:rsidRPr="00E31D9F">
        <w:rPr>
          <w:rFonts w:ascii="Times New Roman" w:hAnsi="Times New Roman"/>
          <w:sz w:val="22"/>
          <w:szCs w:val="24"/>
        </w:rPr>
        <w:t xml:space="preserve">- </w:t>
      </w:r>
      <w:r w:rsidR="006069E3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55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B.13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B.14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57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A.6.6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A.6.7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59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D.36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60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D.37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D.39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61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B.68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62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B.58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doporučuje </w:t>
      </w:r>
      <w:r w:rsidR="00E559FC"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63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64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65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doporučuje schváli</w:t>
      </w:r>
      <w:r w:rsidR="00BF22C5" w:rsidRPr="00BF22C5">
        <w:rPr>
          <w:rFonts w:ascii="Times New Roman" w:hAnsi="Times New Roman"/>
          <w:sz w:val="22"/>
          <w:szCs w:val="24"/>
        </w:rPr>
        <w:t>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B.69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B.71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67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I.9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B.38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B.45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6069E3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69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E.24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až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E.30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 xml:space="preserve">- doporučuje </w:t>
      </w:r>
      <w:r w:rsidR="00FA246C"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70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B.59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</w:t>
      </w:r>
      <w:r w:rsidR="00FA246C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71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D.64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72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B.72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73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doporučuje schváli</w:t>
      </w:r>
      <w:r w:rsidR="00BF22C5" w:rsidRPr="00BF22C5">
        <w:rPr>
          <w:rFonts w:ascii="Times New Roman" w:hAnsi="Times New Roman"/>
          <w:sz w:val="22"/>
          <w:szCs w:val="24"/>
        </w:rPr>
        <w:t>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74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A.6.9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75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B.46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B.60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77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J.22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</w:t>
      </w:r>
      <w:r w:rsidR="00FA246C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79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80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A.6.10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81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- </w:t>
      </w:r>
      <w:r w:rsidR="00E559FC" w:rsidRPr="00E559FC">
        <w:rPr>
          <w:rFonts w:ascii="Times New Roman" w:hAnsi="Times New Roman"/>
          <w:sz w:val="22"/>
          <w:szCs w:val="24"/>
        </w:rPr>
        <w:t xml:space="preserve">doporučuje </w:t>
      </w:r>
      <w:r w:rsidR="00FA246C">
        <w:rPr>
          <w:rFonts w:ascii="Times New Roman" w:hAnsi="Times New Roman"/>
          <w:sz w:val="22"/>
          <w:szCs w:val="24"/>
        </w:rPr>
        <w:t>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82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B.1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B.2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(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D.9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D.10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D.44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totožné)</w:t>
      </w:r>
      <w:r w:rsidR="00BF22C5" w:rsidRPr="00BF22C5"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</w:t>
      </w:r>
      <w:r w:rsidR="00FA246C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83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G.1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84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  <w:t>H</w:t>
      </w:r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 xml:space="preserve">- doporučuje </w:t>
      </w:r>
      <w:r w:rsidR="00E559FC">
        <w:rPr>
          <w:rFonts w:ascii="Times New Roman" w:hAnsi="Times New Roman"/>
          <w:sz w:val="22"/>
          <w:szCs w:val="24"/>
        </w:rPr>
        <w:t>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85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B.4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(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D.11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D.12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D.45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D.46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totožné)</w:t>
      </w:r>
      <w:r w:rsidR="00BF22C5" w:rsidRPr="00BF22C5"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 xml:space="preserve">- </w:t>
      </w:r>
      <w:r w:rsidR="00FA246C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D.4.14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D.4.15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87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A.4.1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A.4.2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A.6.11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89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A.5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90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  <w:t>F</w:t>
      </w:r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91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A.6.12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92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A.6.13</w:t>
      </w:r>
      <w:proofErr w:type="spellEnd"/>
      <w:r w:rsidR="00E559FC">
        <w:rPr>
          <w:rFonts w:ascii="Times New Roman" w:hAnsi="Times New Roman"/>
          <w:sz w:val="22"/>
          <w:szCs w:val="24"/>
        </w:rPr>
        <w:t xml:space="preserve"> </w:t>
      </w:r>
      <w:r w:rsidR="00E559FC" w:rsidRPr="00E559F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93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B.8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(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B.32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totožný)</w:t>
      </w:r>
      <w:r w:rsidR="00BF22C5" w:rsidRPr="00BF22C5">
        <w:t xml:space="preserve"> </w:t>
      </w:r>
      <w:r w:rsidR="00BF22C5" w:rsidRPr="00BF22C5">
        <w:rPr>
          <w:rFonts w:ascii="Times New Roman" w:hAnsi="Times New Roman"/>
          <w:sz w:val="22"/>
          <w:szCs w:val="24"/>
        </w:rPr>
        <w:t>- doporučuje zamítnout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94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A.6.14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,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A.6.15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a 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A.6.16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společně</w:t>
      </w:r>
      <w:r w:rsidR="005D07AC">
        <w:rPr>
          <w:rFonts w:ascii="Times New Roman" w:hAnsi="Times New Roman"/>
          <w:sz w:val="22"/>
          <w:szCs w:val="24"/>
        </w:rPr>
        <w:t xml:space="preserve"> </w:t>
      </w:r>
      <w:r w:rsidR="005D07AC" w:rsidRPr="005D07A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95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A.6.18</w:t>
      </w:r>
      <w:proofErr w:type="spellEnd"/>
      <w:r w:rsidR="005D07AC">
        <w:rPr>
          <w:rFonts w:ascii="Times New Roman" w:hAnsi="Times New Roman"/>
          <w:sz w:val="22"/>
          <w:szCs w:val="24"/>
        </w:rPr>
        <w:t xml:space="preserve"> </w:t>
      </w:r>
      <w:r w:rsidR="005D07AC" w:rsidRPr="005D07A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96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B.33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(</w:t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D.20</w:t>
      </w:r>
      <w:proofErr w:type="spellEnd"/>
      <w:r w:rsidR="00E31D9F" w:rsidRPr="00E31D9F">
        <w:rPr>
          <w:rFonts w:ascii="Times New Roman" w:hAnsi="Times New Roman"/>
          <w:sz w:val="22"/>
          <w:szCs w:val="24"/>
        </w:rPr>
        <w:t xml:space="preserve"> totožný)</w:t>
      </w:r>
      <w:r w:rsidR="00BF22C5" w:rsidRPr="00BF22C5">
        <w:t xml:space="preserve"> </w:t>
      </w:r>
      <w:r w:rsidR="00FA246C">
        <w:rPr>
          <w:rFonts w:ascii="Times New Roman" w:hAnsi="Times New Roman"/>
          <w:sz w:val="22"/>
          <w:szCs w:val="24"/>
        </w:rPr>
        <w:t>- 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97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</w:r>
      <w:proofErr w:type="spellStart"/>
      <w:r w:rsidR="00E31D9F" w:rsidRPr="00E31D9F">
        <w:rPr>
          <w:rFonts w:ascii="Times New Roman" w:hAnsi="Times New Roman"/>
          <w:sz w:val="22"/>
          <w:szCs w:val="24"/>
        </w:rPr>
        <w:t>C.1</w:t>
      </w:r>
      <w:proofErr w:type="spellEnd"/>
      <w:r w:rsidR="005D07AC">
        <w:rPr>
          <w:rFonts w:ascii="Times New Roman" w:hAnsi="Times New Roman"/>
          <w:sz w:val="22"/>
          <w:szCs w:val="24"/>
        </w:rPr>
        <w:t xml:space="preserve"> </w:t>
      </w:r>
      <w:r w:rsidR="005D07AC" w:rsidRPr="005D07AC">
        <w:rPr>
          <w:rFonts w:ascii="Times New Roman" w:hAnsi="Times New Roman"/>
          <w:sz w:val="22"/>
          <w:szCs w:val="24"/>
        </w:rPr>
        <w:t>- doporučuje schválit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E31D9F" w:rsidRPr="00E31D9F" w:rsidRDefault="003A5C79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98</w:t>
      </w:r>
      <w:r w:rsidR="00E31D9F" w:rsidRPr="00E31D9F">
        <w:rPr>
          <w:rFonts w:ascii="Times New Roman" w:hAnsi="Times New Roman"/>
          <w:sz w:val="22"/>
          <w:szCs w:val="24"/>
        </w:rPr>
        <w:t>.</w:t>
      </w:r>
      <w:r w:rsidR="00E31D9F" w:rsidRPr="00E31D9F">
        <w:rPr>
          <w:rFonts w:ascii="Times New Roman" w:hAnsi="Times New Roman"/>
          <w:sz w:val="22"/>
          <w:szCs w:val="24"/>
        </w:rPr>
        <w:tab/>
        <w:t>Hlasování o celém návrhu zákona</w:t>
      </w:r>
      <w:r w:rsidR="005D07AC">
        <w:rPr>
          <w:rFonts w:ascii="Times New Roman" w:hAnsi="Times New Roman"/>
          <w:sz w:val="22"/>
          <w:szCs w:val="24"/>
        </w:rPr>
        <w:t xml:space="preserve"> </w:t>
      </w:r>
      <w:r w:rsidR="005D07AC" w:rsidRPr="005D07AC">
        <w:rPr>
          <w:rFonts w:ascii="Times New Roman" w:hAnsi="Times New Roman"/>
          <w:sz w:val="22"/>
          <w:szCs w:val="24"/>
        </w:rPr>
        <w:t xml:space="preserve">- </w:t>
      </w:r>
      <w:r w:rsidR="00FA246C">
        <w:rPr>
          <w:rFonts w:ascii="Times New Roman" w:hAnsi="Times New Roman"/>
          <w:sz w:val="22"/>
          <w:szCs w:val="24"/>
        </w:rPr>
        <w:t>nezaujal stanovisko</w:t>
      </w:r>
    </w:p>
    <w:p w:rsidR="00E31D9F" w:rsidRPr="00E31D9F" w:rsidRDefault="00E31D9F" w:rsidP="00E31D9F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502C37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 w:val="22"/>
          <w:szCs w:val="24"/>
        </w:rPr>
      </w:pP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F03AC2">
        <w:rPr>
          <w:rFonts w:ascii="Times New Roman" w:hAnsi="Times New Roman"/>
          <w:szCs w:val="24"/>
        </w:rPr>
        <w:t xml:space="preserve">III.  </w:t>
      </w:r>
      <w:r w:rsidRPr="00F03AC2">
        <w:rPr>
          <w:rFonts w:ascii="Times New Roman" w:hAnsi="Times New Roman"/>
          <w:spacing w:val="20"/>
          <w:szCs w:val="24"/>
        </w:rPr>
        <w:t>pověřuje</w:t>
      </w:r>
      <w:r w:rsidRPr="00F03AC2">
        <w:rPr>
          <w:rFonts w:ascii="Times New Roman" w:hAnsi="Times New Roman"/>
          <w:szCs w:val="24"/>
        </w:rPr>
        <w:tab/>
        <w:t>předsedu výboru posl. J. Zlatušku, aby toto usnesení předložil předsedovi Poslanecké sněmovny Parlamentu ČR;</w:t>
      </w: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F03AC2">
        <w:rPr>
          <w:rFonts w:ascii="Times New Roman" w:hAnsi="Times New Roman"/>
          <w:szCs w:val="24"/>
        </w:rPr>
        <w:t xml:space="preserve">IV. </w:t>
      </w:r>
      <w:r w:rsidRPr="00F03AC2">
        <w:rPr>
          <w:rFonts w:ascii="Times New Roman" w:hAnsi="Times New Roman"/>
          <w:spacing w:val="20"/>
          <w:szCs w:val="24"/>
        </w:rPr>
        <w:t xml:space="preserve">pověřuje </w:t>
      </w:r>
      <w:r w:rsidR="00F03AC2">
        <w:rPr>
          <w:rFonts w:ascii="Times New Roman" w:hAnsi="Times New Roman"/>
          <w:szCs w:val="24"/>
        </w:rPr>
        <w:tab/>
      </w:r>
      <w:r w:rsidRPr="00F03AC2">
        <w:rPr>
          <w:rFonts w:ascii="Times New Roman" w:hAnsi="Times New Roman"/>
          <w:szCs w:val="24"/>
        </w:rPr>
        <w:t>zpravodaje výboru posl. R. Procházku, aby toto usnesení přednesl ve schůzi Poslanecké sněmovny;</w:t>
      </w: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D07AC" w:rsidRPr="00F03AC2" w:rsidRDefault="005D07AC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502C37" w:rsidRPr="00F03AC2" w:rsidRDefault="00502C37" w:rsidP="00502C37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F03AC2">
        <w:rPr>
          <w:rFonts w:ascii="Times New Roman" w:hAnsi="Times New Roman"/>
          <w:szCs w:val="24"/>
        </w:rPr>
        <w:t xml:space="preserve">V. </w:t>
      </w:r>
      <w:r w:rsidRPr="00F03AC2">
        <w:rPr>
          <w:rFonts w:ascii="Times New Roman" w:hAnsi="Times New Roman"/>
          <w:spacing w:val="20"/>
          <w:szCs w:val="24"/>
        </w:rPr>
        <w:t>pověřuje</w:t>
      </w:r>
      <w:r w:rsidRPr="00F03AC2">
        <w:rPr>
          <w:rFonts w:ascii="Times New Roman" w:hAnsi="Times New Roman"/>
          <w:szCs w:val="24"/>
        </w:rPr>
        <w:t xml:space="preserve"> </w:t>
      </w:r>
      <w:r w:rsidR="00F03AC2">
        <w:rPr>
          <w:rFonts w:ascii="Times New Roman" w:hAnsi="Times New Roman"/>
          <w:szCs w:val="24"/>
        </w:rPr>
        <w:tab/>
      </w:r>
      <w:r w:rsidRPr="00F03AC2">
        <w:rPr>
          <w:rFonts w:ascii="Times New Roman" w:hAnsi="Times New Roman"/>
          <w:szCs w:val="24"/>
        </w:rPr>
        <w:t>zpravodaje výboru posl. R. Procházku, aby ve spolupráci s</w:t>
      </w:r>
      <w:r w:rsidR="00F03AC2">
        <w:rPr>
          <w:rFonts w:ascii="Times New Roman" w:hAnsi="Times New Roman"/>
          <w:szCs w:val="24"/>
        </w:rPr>
        <w:t> </w:t>
      </w:r>
      <w:r w:rsidRPr="00F03AC2">
        <w:rPr>
          <w:rFonts w:ascii="Times New Roman" w:hAnsi="Times New Roman"/>
          <w:szCs w:val="24"/>
        </w:rPr>
        <w:t>legislativním odborem Kanceláře Poslanecké sněmovny provedl příslušné legislativně technické úpravy.</w:t>
      </w:r>
    </w:p>
    <w:p w:rsidR="00502C37" w:rsidRPr="00F03AC2" w:rsidRDefault="00502C37" w:rsidP="0082512C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</w:p>
    <w:p w:rsidR="008A4D63" w:rsidRPr="00F03AC2" w:rsidRDefault="008A4D63" w:rsidP="008A4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7E49" w:rsidRPr="00F03AC2" w:rsidRDefault="00727E49" w:rsidP="0082512C">
      <w:pPr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:rsidR="005D07AC" w:rsidRPr="00F03AC2" w:rsidRDefault="005D07AC" w:rsidP="0082512C">
      <w:pPr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:rsidR="005D07AC" w:rsidRPr="00F03AC2" w:rsidRDefault="005D07AC" w:rsidP="0082512C">
      <w:pPr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:rsidR="005D07AC" w:rsidRPr="00F03AC2" w:rsidRDefault="005D07AC" w:rsidP="0082512C">
      <w:pPr>
        <w:ind w:left="2410" w:hanging="2410"/>
        <w:jc w:val="both"/>
        <w:rPr>
          <w:rFonts w:ascii="Times New Roman" w:hAnsi="Times New Roman"/>
          <w:sz w:val="24"/>
          <w:szCs w:val="24"/>
        </w:rPr>
      </w:pPr>
    </w:p>
    <w:p w:rsidR="00727E49" w:rsidRPr="00F03AC2" w:rsidRDefault="00727E49" w:rsidP="0082512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0143B" w:rsidRPr="00F03AC2" w:rsidRDefault="00D0143B" w:rsidP="0082512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82512C" w:rsidRPr="00F03AC2" w:rsidRDefault="009861FA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F03AC2">
        <w:rPr>
          <w:rFonts w:ascii="Times New Roman" w:hAnsi="Times New Roman"/>
          <w:sz w:val="24"/>
          <w:szCs w:val="24"/>
        </w:rPr>
        <w:t>Roman Procházka</w:t>
      </w:r>
      <w:r w:rsidR="0082512C" w:rsidRPr="00F03AC2">
        <w:rPr>
          <w:rFonts w:ascii="Times New Roman" w:hAnsi="Times New Roman"/>
          <w:sz w:val="24"/>
          <w:szCs w:val="24"/>
        </w:rPr>
        <w:t>, v. r.</w:t>
      </w:r>
    </w:p>
    <w:p w:rsidR="0082512C" w:rsidRPr="00F03AC2" w:rsidRDefault="0082512C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F03AC2">
        <w:rPr>
          <w:rFonts w:ascii="Times New Roman" w:hAnsi="Times New Roman"/>
          <w:sz w:val="24"/>
          <w:szCs w:val="24"/>
        </w:rPr>
        <w:t>zpravodaj</w:t>
      </w:r>
    </w:p>
    <w:p w:rsidR="0082512C" w:rsidRPr="00F03AC2" w:rsidRDefault="0082512C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96D5D" w:rsidRDefault="00F96D5D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0143B" w:rsidRDefault="00D0143B" w:rsidP="0082512C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8902" w:type="dxa"/>
        <w:tblInd w:w="250" w:type="dxa"/>
        <w:tblLook w:val="04A0" w:firstRow="1" w:lastRow="0" w:firstColumn="1" w:lastColumn="0" w:noHBand="0" w:noVBand="1"/>
      </w:tblPr>
      <w:tblGrid>
        <w:gridCol w:w="4212"/>
        <w:gridCol w:w="4690"/>
      </w:tblGrid>
      <w:tr w:rsidR="0082512C" w:rsidRPr="00AA613D" w:rsidTr="004A3FEB">
        <w:trPr>
          <w:trHeight w:val="1302"/>
        </w:trPr>
        <w:tc>
          <w:tcPr>
            <w:tcW w:w="4212" w:type="dxa"/>
            <w:shd w:val="clear" w:color="auto" w:fill="auto"/>
          </w:tcPr>
          <w:p w:rsidR="0082512C" w:rsidRPr="00AA613D" w:rsidRDefault="00352C7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82512C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dxa"/>
            <w:shd w:val="clear" w:color="auto" w:fill="auto"/>
          </w:tcPr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Jiří Zlatuška, v. r.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82512C" w:rsidRPr="00AA613D" w:rsidRDefault="0082512C" w:rsidP="00C245F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2512C" w:rsidRPr="00AA613D" w:rsidRDefault="0082512C" w:rsidP="00C245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E13DE" w:rsidRDefault="009E13DE"/>
    <w:sectPr w:rsidR="009E13DE" w:rsidSect="004A3F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5FD" w:rsidRDefault="00C245FD" w:rsidP="008D3A90">
      <w:pPr>
        <w:spacing w:after="0" w:line="240" w:lineRule="auto"/>
      </w:pPr>
      <w:r>
        <w:separator/>
      </w:r>
    </w:p>
  </w:endnote>
  <w:endnote w:type="continuationSeparator" w:id="0">
    <w:p w:rsidR="00C245FD" w:rsidRDefault="00C245FD" w:rsidP="008D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5FD" w:rsidRDefault="00C245FD" w:rsidP="008D3A90">
      <w:pPr>
        <w:spacing w:after="0" w:line="240" w:lineRule="auto"/>
      </w:pPr>
      <w:r>
        <w:separator/>
      </w:r>
    </w:p>
  </w:footnote>
  <w:footnote w:type="continuationSeparator" w:id="0">
    <w:p w:rsidR="00C245FD" w:rsidRDefault="00C245FD" w:rsidP="008D3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5FD" w:rsidRDefault="00C245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5797"/>
    <w:rsid w:val="0000658A"/>
    <w:rsid w:val="00071B22"/>
    <w:rsid w:val="000A1898"/>
    <w:rsid w:val="000F5D66"/>
    <w:rsid w:val="00107CA8"/>
    <w:rsid w:val="0011298C"/>
    <w:rsid w:val="001149A1"/>
    <w:rsid w:val="00161E2C"/>
    <w:rsid w:val="00162C24"/>
    <w:rsid w:val="001F5D9D"/>
    <w:rsid w:val="002527CC"/>
    <w:rsid w:val="00256C90"/>
    <w:rsid w:val="002F13A1"/>
    <w:rsid w:val="00352C7C"/>
    <w:rsid w:val="00363A64"/>
    <w:rsid w:val="00364414"/>
    <w:rsid w:val="00373A85"/>
    <w:rsid w:val="00385ED3"/>
    <w:rsid w:val="003A5C79"/>
    <w:rsid w:val="003C1E99"/>
    <w:rsid w:val="004206B8"/>
    <w:rsid w:val="00446E59"/>
    <w:rsid w:val="004A3FEB"/>
    <w:rsid w:val="004A60F0"/>
    <w:rsid w:val="004C66C8"/>
    <w:rsid w:val="004E4324"/>
    <w:rsid w:val="00502C37"/>
    <w:rsid w:val="00571E23"/>
    <w:rsid w:val="0057764F"/>
    <w:rsid w:val="0058744D"/>
    <w:rsid w:val="005D07AC"/>
    <w:rsid w:val="006069E3"/>
    <w:rsid w:val="00683E0B"/>
    <w:rsid w:val="006B01B7"/>
    <w:rsid w:val="006C47BC"/>
    <w:rsid w:val="006D6B6D"/>
    <w:rsid w:val="00702050"/>
    <w:rsid w:val="00706685"/>
    <w:rsid w:val="007276F0"/>
    <w:rsid w:val="00727E49"/>
    <w:rsid w:val="007356AD"/>
    <w:rsid w:val="007878A3"/>
    <w:rsid w:val="007B0A96"/>
    <w:rsid w:val="0082512C"/>
    <w:rsid w:val="00856957"/>
    <w:rsid w:val="0089407C"/>
    <w:rsid w:val="00894D86"/>
    <w:rsid w:val="008A437B"/>
    <w:rsid w:val="008A4D63"/>
    <w:rsid w:val="008D3A90"/>
    <w:rsid w:val="008D7331"/>
    <w:rsid w:val="008F003E"/>
    <w:rsid w:val="00907E24"/>
    <w:rsid w:val="00944756"/>
    <w:rsid w:val="009468BA"/>
    <w:rsid w:val="009861FA"/>
    <w:rsid w:val="009C0602"/>
    <w:rsid w:val="009C7FBF"/>
    <w:rsid w:val="009E13DE"/>
    <w:rsid w:val="009E7F0B"/>
    <w:rsid w:val="00A32331"/>
    <w:rsid w:val="00AB1A0A"/>
    <w:rsid w:val="00B01D93"/>
    <w:rsid w:val="00B73A95"/>
    <w:rsid w:val="00BA4BD4"/>
    <w:rsid w:val="00BF22C5"/>
    <w:rsid w:val="00C042D0"/>
    <w:rsid w:val="00C245FD"/>
    <w:rsid w:val="00C458D5"/>
    <w:rsid w:val="00C50DA6"/>
    <w:rsid w:val="00C7018A"/>
    <w:rsid w:val="00C91877"/>
    <w:rsid w:val="00D0143B"/>
    <w:rsid w:val="00D03CF3"/>
    <w:rsid w:val="00D244EF"/>
    <w:rsid w:val="00DA1AF8"/>
    <w:rsid w:val="00DC72B3"/>
    <w:rsid w:val="00DE39B2"/>
    <w:rsid w:val="00E06050"/>
    <w:rsid w:val="00E31D9F"/>
    <w:rsid w:val="00E559FC"/>
    <w:rsid w:val="00E75E1F"/>
    <w:rsid w:val="00E92825"/>
    <w:rsid w:val="00EE749D"/>
    <w:rsid w:val="00F03AC2"/>
    <w:rsid w:val="00F76E7C"/>
    <w:rsid w:val="00F81B77"/>
    <w:rsid w:val="00F84A4A"/>
    <w:rsid w:val="00F96687"/>
    <w:rsid w:val="00F96D5D"/>
    <w:rsid w:val="00FA246C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06685"/>
    <w:pPr>
      <w:widowControl w:val="0"/>
      <w:suppressAutoHyphens/>
      <w:autoSpaceDN w:val="0"/>
      <w:spacing w:after="0" w:line="240" w:lineRule="auto"/>
      <w:textAlignment w:val="baseline"/>
    </w:pPr>
    <w:rPr>
      <w:rFonts w:ascii="TmsRmn 12pt" w:eastAsia="Times New Roman" w:hAnsi="TmsRmn 12pt" w:cs="Microsoft YaHei"/>
      <w:kern w:val="3"/>
      <w:szCs w:val="20"/>
      <w:lang w:eastAsia="zh-CN" w:bidi="hi-IN"/>
    </w:rPr>
  </w:style>
  <w:style w:type="paragraph" w:customStyle="1" w:styleId="Odstavecseseznamem1">
    <w:name w:val="Odstavec se seznamem1"/>
    <w:basedOn w:val="Normln"/>
    <w:rsid w:val="0082512C"/>
    <w:pPr>
      <w:spacing w:line="256" w:lineRule="auto"/>
      <w:ind w:left="720"/>
      <w:contextualSpacing/>
    </w:pPr>
    <w:rPr>
      <w:rFonts w:eastAsia="SimSun" w:cs="Calibri"/>
      <w:kern w:val="1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07C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D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A9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8D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A90"/>
    <w:rPr>
      <w:rFonts w:ascii="Calibri" w:eastAsia="Calibri" w:hAnsi="Calibri"/>
      <w:sz w:val="22"/>
      <w:szCs w:val="22"/>
      <w:lang w:eastAsia="zh-CN"/>
    </w:rPr>
  </w:style>
  <w:style w:type="paragraph" w:customStyle="1" w:styleId="western">
    <w:name w:val="western"/>
    <w:basedOn w:val="Normln"/>
    <w:rsid w:val="001149A1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1581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2017-06-07T13:29:00Z</cp:lastPrinted>
  <dcterms:created xsi:type="dcterms:W3CDTF">2017-06-09T08:26:00Z</dcterms:created>
  <dcterms:modified xsi:type="dcterms:W3CDTF">2017-06-09T08:26:00Z</dcterms:modified>
</cp:coreProperties>
</file>