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8475D0">
        <w:t>752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140B16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</w:t>
      </w:r>
      <w:r w:rsidR="00140B16">
        <w:t>2</w:t>
      </w:r>
      <w:r>
        <w:t xml:space="preserve">. </w:t>
      </w:r>
      <w:r w:rsidR="00140B16">
        <w:t>července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8475D0">
        <w:t xml:space="preserve"> vládnímu </w:t>
      </w:r>
      <w:r>
        <w:t xml:space="preserve">návrhu </w:t>
      </w:r>
      <w:r w:rsidR="008475D0">
        <w:t>zákona o ochraně památkového fondu a o změně zákona č. 634/2004 Sb., o správních poplatcích, ve znění pozdějších předpisů (zákon o ochraně památkového fondu) /sněmovní tisk 666/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863C78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za</w:t>
      </w:r>
      <w:r w:rsidR="00AC3F7E">
        <w:rPr>
          <w:rStyle w:val="proloenChar"/>
        </w:rPr>
        <w:t>mítá</w:t>
      </w:r>
      <w:r w:rsidR="002C629E">
        <w:rPr>
          <w:rStyle w:val="proloenChar"/>
          <w:b w:val="0"/>
        </w:rPr>
        <w:t xml:space="preserve"> </w:t>
      </w:r>
      <w:r w:rsidR="00AC3F7E">
        <w:rPr>
          <w:rStyle w:val="proloenChar"/>
          <w:b w:val="0"/>
        </w:rPr>
        <w:t>tento návrh.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092E61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92E61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92E61"/>
    <w:rsid w:val="000C5278"/>
    <w:rsid w:val="000C61A6"/>
    <w:rsid w:val="000E3E2C"/>
    <w:rsid w:val="000E730C"/>
    <w:rsid w:val="00103C04"/>
    <w:rsid w:val="00106842"/>
    <w:rsid w:val="00121C48"/>
    <w:rsid w:val="00137703"/>
    <w:rsid w:val="00140B16"/>
    <w:rsid w:val="001B45F3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92D19"/>
    <w:rsid w:val="005B24A1"/>
    <w:rsid w:val="005C30D7"/>
    <w:rsid w:val="005E094C"/>
    <w:rsid w:val="005F5940"/>
    <w:rsid w:val="005F6CAE"/>
    <w:rsid w:val="00620764"/>
    <w:rsid w:val="0064111B"/>
    <w:rsid w:val="00684229"/>
    <w:rsid w:val="006E3ADC"/>
    <w:rsid w:val="006F3501"/>
    <w:rsid w:val="007244CA"/>
    <w:rsid w:val="007B5964"/>
    <w:rsid w:val="007C62DA"/>
    <w:rsid w:val="007D5EE1"/>
    <w:rsid w:val="007E1D0B"/>
    <w:rsid w:val="00812496"/>
    <w:rsid w:val="00830BFE"/>
    <w:rsid w:val="008475D0"/>
    <w:rsid w:val="00863C78"/>
    <w:rsid w:val="00891E1A"/>
    <w:rsid w:val="00893C29"/>
    <w:rsid w:val="008B3563"/>
    <w:rsid w:val="008C07E3"/>
    <w:rsid w:val="008C35CF"/>
    <w:rsid w:val="008F4336"/>
    <w:rsid w:val="00903269"/>
    <w:rsid w:val="00920D8B"/>
    <w:rsid w:val="009D1537"/>
    <w:rsid w:val="00A05A68"/>
    <w:rsid w:val="00A46CDA"/>
    <w:rsid w:val="00A66149"/>
    <w:rsid w:val="00AA0D27"/>
    <w:rsid w:val="00AC3F7E"/>
    <w:rsid w:val="00B13892"/>
    <w:rsid w:val="00B17BF9"/>
    <w:rsid w:val="00B53E8D"/>
    <w:rsid w:val="00B715B6"/>
    <w:rsid w:val="00B94F22"/>
    <w:rsid w:val="00BA6475"/>
    <w:rsid w:val="00BC09E3"/>
    <w:rsid w:val="00BE3E52"/>
    <w:rsid w:val="00BF55E4"/>
    <w:rsid w:val="00C56014"/>
    <w:rsid w:val="00C75121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8253F"/>
    <w:rsid w:val="00F8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2017-02-22T07:53:00Z</cp:lastPrinted>
  <dcterms:created xsi:type="dcterms:W3CDTF">2017-07-12T10:54:00Z</dcterms:created>
  <dcterms:modified xsi:type="dcterms:W3CDTF">2017-07-18T11:35:00Z</dcterms:modified>
</cp:coreProperties>
</file>