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0F6" w:rsidRDefault="009460F6" w:rsidP="009460F6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9460F6" w:rsidRDefault="009460F6" w:rsidP="009460F6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9460F6" w:rsidRDefault="009460F6" w:rsidP="009460F6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2015</w:t>
      </w:r>
    </w:p>
    <w:p w:rsidR="009460F6" w:rsidRDefault="009460F6" w:rsidP="009460F6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7. volební období</w:t>
      </w:r>
    </w:p>
    <w:p w:rsidR="009460F6" w:rsidRDefault="009460F6" w:rsidP="009460F6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97</w:t>
      </w:r>
    </w:p>
    <w:p w:rsidR="009460F6" w:rsidRDefault="009460F6" w:rsidP="009460F6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USNESENÍ</w:t>
      </w:r>
    </w:p>
    <w:p w:rsidR="009460F6" w:rsidRDefault="009460F6" w:rsidP="009460F6">
      <w:pPr>
        <w:pStyle w:val="Bezmezer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zahraničního výboru </w:t>
      </w:r>
      <w:r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9460F6" w:rsidRDefault="009460F6" w:rsidP="008931B6">
      <w:pPr>
        <w:pStyle w:val="Normlnweb"/>
        <w:pBdr>
          <w:bottom w:val="single" w:sz="12" w:space="1" w:color="auto"/>
        </w:pBdr>
        <w:spacing w:after="0"/>
        <w:jc w:val="both"/>
        <w:rPr>
          <w:b/>
          <w:bCs/>
          <w:iCs/>
          <w:spacing w:val="-4"/>
        </w:rPr>
      </w:pPr>
    </w:p>
    <w:p w:rsidR="008931B6" w:rsidRDefault="00DF510A" w:rsidP="008931B6">
      <w:pPr>
        <w:pStyle w:val="Normlnweb"/>
        <w:pBdr>
          <w:bottom w:val="single" w:sz="12" w:space="1" w:color="auto"/>
        </w:pBdr>
        <w:spacing w:after="0"/>
        <w:jc w:val="both"/>
      </w:pPr>
      <w:r>
        <w:rPr>
          <w:b/>
          <w:bCs/>
          <w:iCs/>
          <w:spacing w:val="-4"/>
        </w:rPr>
        <w:t xml:space="preserve">k vládnímu návrhu, </w:t>
      </w:r>
      <w:r w:rsidR="008931B6">
        <w:rPr>
          <w:b/>
          <w:bCs/>
        </w:rPr>
        <w:t xml:space="preserve">kterým se předkládá Parlamentu České republiky k vyslovení souhlasu s ratifikací Dohoda o hospodářském partnerství mezi státy CARIFORA </w:t>
      </w:r>
      <w:r w:rsidR="008931B6">
        <w:rPr>
          <w:b/>
          <w:bCs/>
        </w:rPr>
        <w:br/>
        <w:t>na jedné straně a Evropským společenstvím a jeho členskými státy na straně druhé /sněmovní tisk 479/</w:t>
      </w:r>
    </w:p>
    <w:p w:rsidR="008931B6" w:rsidRDefault="008931B6" w:rsidP="008931B6">
      <w:pPr>
        <w:pStyle w:val="Bezmezer"/>
      </w:pPr>
    </w:p>
    <w:p w:rsidR="006E7127" w:rsidRPr="006E7127" w:rsidRDefault="006E7127" w:rsidP="00322714">
      <w:pPr>
        <w:pStyle w:val="Bezmezer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Po odůvodnění náměstka ministra </w:t>
      </w:r>
      <w:r w:rsidR="008931B6">
        <w:rPr>
          <w:rFonts w:ascii="Times New Roman" w:hAnsi="Times New Roman"/>
          <w:sz w:val="24"/>
          <w:szCs w:val="24"/>
        </w:rPr>
        <w:t>zahraničních věcí</w:t>
      </w:r>
      <w:r w:rsidR="009E47A3">
        <w:rPr>
          <w:rFonts w:ascii="Times New Roman" w:hAnsi="Times New Roman"/>
          <w:sz w:val="24"/>
          <w:szCs w:val="24"/>
        </w:rPr>
        <w:t xml:space="preserve"> PhDr. Lukáše Kauckého</w:t>
      </w:r>
      <w:r w:rsidR="008931B6">
        <w:rPr>
          <w:rFonts w:ascii="Times New Roman" w:hAnsi="Times New Roman"/>
          <w:sz w:val="24"/>
          <w:szCs w:val="24"/>
        </w:rPr>
        <w:t xml:space="preserve">, náměstka </w:t>
      </w:r>
      <w:r w:rsidR="00062A54">
        <w:rPr>
          <w:rFonts w:ascii="Times New Roman" w:hAnsi="Times New Roman"/>
          <w:sz w:val="24"/>
          <w:szCs w:val="24"/>
        </w:rPr>
        <w:t>průmyslu a obchodu</w:t>
      </w:r>
      <w:r w:rsidR="009E47A3">
        <w:rPr>
          <w:rFonts w:ascii="Times New Roman" w:hAnsi="Times New Roman"/>
          <w:sz w:val="24"/>
          <w:szCs w:val="24"/>
        </w:rPr>
        <w:t xml:space="preserve"> Mgr. Karla Novotného</w:t>
      </w:r>
      <w:r>
        <w:rPr>
          <w:rFonts w:ascii="Times New Roman" w:hAnsi="Times New Roman"/>
          <w:sz w:val="24"/>
          <w:szCs w:val="24"/>
        </w:rPr>
        <w:t>, zpravodaj</w:t>
      </w:r>
      <w:r w:rsidR="00062A54">
        <w:rPr>
          <w:rFonts w:ascii="Times New Roman" w:hAnsi="Times New Roman"/>
          <w:sz w:val="24"/>
          <w:szCs w:val="24"/>
        </w:rPr>
        <w:t>ské zprávě posl</w:t>
      </w:r>
      <w:r w:rsidR="000F55F2">
        <w:rPr>
          <w:rFonts w:ascii="Times New Roman" w:hAnsi="Times New Roman"/>
          <w:sz w:val="24"/>
          <w:szCs w:val="24"/>
        </w:rPr>
        <w:t>.</w:t>
      </w:r>
      <w:r w:rsidR="00062A54">
        <w:rPr>
          <w:rFonts w:ascii="Times New Roman" w:hAnsi="Times New Roman"/>
          <w:sz w:val="24"/>
          <w:szCs w:val="24"/>
        </w:rPr>
        <w:t xml:space="preserve"> </w:t>
      </w:r>
      <w:r w:rsidR="008931B6">
        <w:rPr>
          <w:rFonts w:ascii="Times New Roman" w:hAnsi="Times New Roman"/>
          <w:sz w:val="24"/>
          <w:szCs w:val="24"/>
        </w:rPr>
        <w:t>Pavla Plzáka</w:t>
      </w:r>
      <w:r>
        <w:rPr>
          <w:rFonts w:ascii="Times New Roman" w:hAnsi="Times New Roman"/>
          <w:sz w:val="24"/>
          <w:szCs w:val="24"/>
        </w:rPr>
        <w:t xml:space="preserve"> </w:t>
      </w:r>
      <w:r w:rsidR="009E47A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0F55F2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D676AD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Pr="00322714" w:rsidRDefault="005A0D21" w:rsidP="005A0D21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 ratifikaci </w:t>
      </w:r>
      <w:r w:rsidR="008931B6">
        <w:rPr>
          <w:bCs/>
        </w:rPr>
        <w:t>Dohody</w:t>
      </w:r>
      <w:r w:rsidR="008931B6" w:rsidRPr="008931B6">
        <w:rPr>
          <w:bCs/>
        </w:rPr>
        <w:t xml:space="preserve"> o hospodářském partnerství mezi státy CARIFORA </w:t>
      </w:r>
      <w:r w:rsidR="008931B6" w:rsidRPr="008931B6">
        <w:rPr>
          <w:bCs/>
        </w:rPr>
        <w:br/>
        <w:t>na jedné straně a Evropským společenstvím a jeho členskými státy na straně druhé</w:t>
      </w:r>
      <w:r w:rsidR="008931B6">
        <w:rPr>
          <w:bCs/>
        </w:rPr>
        <w:t>, která byla podepsána v Bridgetownu (Barbados) dne 15. října 2008</w:t>
      </w:r>
      <w:r w:rsidR="003476C8" w:rsidRPr="00322714">
        <w:rPr>
          <w:bCs/>
        </w:rPr>
        <w:t>;</w:t>
      </w:r>
    </w:p>
    <w:p w:rsidR="003476C8" w:rsidRPr="007813FB" w:rsidRDefault="003476C8" w:rsidP="003476C8">
      <w:pPr>
        <w:pStyle w:val="Bezmezer"/>
        <w:ind w:left="708"/>
        <w:jc w:val="both"/>
        <w:rPr>
          <w:rFonts w:ascii="Times New Roman" w:hAnsi="Times New Roman"/>
          <w:sz w:val="24"/>
          <w:szCs w:val="24"/>
        </w:rPr>
      </w:pPr>
    </w:p>
    <w:p w:rsidR="00C83DFC" w:rsidRPr="00FC5180" w:rsidRDefault="00C83DFC" w:rsidP="000F55F2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b/>
          <w:bCs/>
          <w:sz w:val="24"/>
          <w:szCs w:val="24"/>
        </w:rPr>
        <w:t xml:space="preserve">p o v ě ř u j e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 w:rsidR="006E7127"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0F55F2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A0D21" w:rsidRPr="003476C8" w:rsidRDefault="005A0D21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8931B6" w:rsidP="003200D8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Pavel  P l z á k</w:t>
            </w:r>
            <w:bookmarkStart w:id="0" w:name="_GoBack"/>
            <w:bookmarkEnd w:id="0"/>
            <w:r w:rsidR="003200D8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  <w:r w:rsidR="005A0D21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5A0D21" w:rsidRPr="003476C8" w:rsidRDefault="005A0D21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60F74" w:rsidRDefault="003200D8" w:rsidP="00F60F74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</w:t>
            </w:r>
            <w:r w:rsidR="00F60F74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F60F74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F60F74" w:rsidP="00F60F74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3200D8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 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62A54"/>
    <w:rsid w:val="000F55F2"/>
    <w:rsid w:val="003200D8"/>
    <w:rsid w:val="00322714"/>
    <w:rsid w:val="003476C8"/>
    <w:rsid w:val="00365548"/>
    <w:rsid w:val="00391D0D"/>
    <w:rsid w:val="004A50AA"/>
    <w:rsid w:val="00510BB5"/>
    <w:rsid w:val="005A0D21"/>
    <w:rsid w:val="006E7127"/>
    <w:rsid w:val="007813FB"/>
    <w:rsid w:val="007E0EC4"/>
    <w:rsid w:val="008931B6"/>
    <w:rsid w:val="009460F6"/>
    <w:rsid w:val="009E47A3"/>
    <w:rsid w:val="00C83DFC"/>
    <w:rsid w:val="00CE6077"/>
    <w:rsid w:val="00D676AD"/>
    <w:rsid w:val="00DF510A"/>
    <w:rsid w:val="00F60F74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dcterms:created xsi:type="dcterms:W3CDTF">2015-09-03T10:14:00Z</dcterms:created>
  <dcterms:modified xsi:type="dcterms:W3CDTF">2015-09-03T10:14:00Z</dcterms:modified>
</cp:coreProperties>
</file>