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0AEB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>z 5</w:t>
      </w:r>
      <w:r w:rsidR="0041139F">
        <w:t>1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000161">
        <w:t>19</w:t>
      </w:r>
      <w:r w:rsidR="00A75EC9">
        <w:t>.</w:t>
      </w:r>
      <w:r w:rsidR="006E13A0">
        <w:t xml:space="preserve"> </w:t>
      </w:r>
      <w:r w:rsidR="00000161">
        <w:t>dubna</w:t>
      </w:r>
      <w:r w:rsidR="002730BE">
        <w:t xml:space="preserve"> </w:t>
      </w:r>
      <w:r>
        <w:t>201</w:t>
      </w:r>
      <w:r w:rsidR="008E0AEB">
        <w:t>7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9A43F3" w:rsidRPr="00DF0896" w:rsidRDefault="009A43F3" w:rsidP="00D236B4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C4114B">
        <w:t xml:space="preserve">Pavel Čihák, </w:t>
      </w:r>
      <w:r w:rsidR="009A1EF5">
        <w:t xml:space="preserve">Jaroslav Foldyna, Vlastimil </w:t>
      </w:r>
      <w:proofErr w:type="spellStart"/>
      <w:r w:rsidR="009A1EF5">
        <w:t>Gabrhel</w:t>
      </w:r>
      <w:proofErr w:type="spellEnd"/>
      <w:r w:rsidR="009A1EF5">
        <w:t xml:space="preserve">, Jaroslav Klaška, Martin Kolovratník, </w:t>
      </w:r>
      <w:r w:rsidR="00C4114B">
        <w:t xml:space="preserve">Michal Kučera, </w:t>
      </w:r>
      <w:r w:rsidR="009A1EF5">
        <w:t xml:space="preserve">Petr Kudela, </w:t>
      </w:r>
      <w:r w:rsidR="00C4114B">
        <w:t xml:space="preserve">František </w:t>
      </w:r>
      <w:proofErr w:type="spellStart"/>
      <w:r w:rsidR="00C4114B">
        <w:t>Laudát</w:t>
      </w:r>
      <w:proofErr w:type="spellEnd"/>
      <w:r w:rsidR="00C4114B">
        <w:t xml:space="preserve">, Květa </w:t>
      </w:r>
      <w:proofErr w:type="spellStart"/>
      <w:r w:rsidR="00C4114B">
        <w:t>Matušovská</w:t>
      </w:r>
      <w:proofErr w:type="spellEnd"/>
      <w:r w:rsidR="00C4114B">
        <w:t xml:space="preserve">, Stanislav </w:t>
      </w:r>
      <w:proofErr w:type="spellStart"/>
      <w:r w:rsidR="00C4114B">
        <w:t>Pfléger</w:t>
      </w:r>
      <w:proofErr w:type="spellEnd"/>
      <w:r w:rsidR="00C4114B">
        <w:t xml:space="preserve">, Ivan Pilný, </w:t>
      </w:r>
      <w:r w:rsidR="009A1EF5">
        <w:t xml:space="preserve">Anna Putnová, Václav Snopek, </w:t>
      </w:r>
      <w:r w:rsidR="00C4114B">
        <w:t xml:space="preserve">Karel Šidlo, </w:t>
      </w:r>
      <w:r w:rsidR="009A1EF5">
        <w:t xml:space="preserve">Pavel Šrámek, Jeroným Tejc, </w:t>
      </w:r>
      <w:r w:rsidR="00C4114B">
        <w:t>Milan Urban, Jiří Valenta, Ladislav Velebný</w:t>
      </w:r>
      <w:r w:rsidR="009A1EF5">
        <w:t>, 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9A1EF5">
        <w:t xml:space="preserve">Ivan Adamec, </w:t>
      </w:r>
      <w:r w:rsidR="00C4114B">
        <w:t xml:space="preserve">Jan </w:t>
      </w:r>
      <w:proofErr w:type="spellStart"/>
      <w:r w:rsidR="00C4114B">
        <w:t>Birke</w:t>
      </w:r>
      <w:proofErr w:type="spellEnd"/>
      <w:r w:rsidR="00C4114B">
        <w:t xml:space="preserve">, </w:t>
      </w:r>
      <w:r w:rsidR="009A1EF5">
        <w:t>Jan Mládek, Martin Novotný</w:t>
      </w:r>
    </w:p>
    <w:p w:rsidR="009A43F3" w:rsidRDefault="007559DA" w:rsidP="00FA6331">
      <w:pPr>
        <w:pStyle w:val="HVprogram"/>
      </w:pPr>
      <w:r>
        <w:t>PROGRAM</w:t>
      </w:r>
      <w:r w:rsidRPr="00CE4163">
        <w:rPr>
          <w:u w:val="none"/>
        </w:rPr>
        <w:t>:</w:t>
      </w:r>
    </w:p>
    <w:p w:rsidR="00D236B4" w:rsidRDefault="00D236B4" w:rsidP="00ED042D">
      <w:pPr>
        <w:pStyle w:val="HVslobodu"/>
        <w:spacing w:before="120"/>
      </w:pPr>
      <w:r>
        <w:t>1)</w:t>
      </w:r>
    </w:p>
    <w:p w:rsidR="00D236B4" w:rsidRDefault="00D236B4" w:rsidP="00D236B4">
      <w:pPr>
        <w:pStyle w:val="HVbod-snmovntisk"/>
      </w:pPr>
      <w:r>
        <w:t>Schválení programu schůze</w:t>
      </w:r>
    </w:p>
    <w:p w:rsidR="00D236B4" w:rsidRPr="002246ED" w:rsidRDefault="00D236B4" w:rsidP="00D236B4">
      <w:pPr>
        <w:pStyle w:val="HVtextbodu"/>
        <w:rPr>
          <w:spacing w:val="-6"/>
        </w:rPr>
      </w:pPr>
      <w:r>
        <w:t xml:space="preserve">Schůzi výboru zahájil a řídil předseda HV </w:t>
      </w:r>
      <w:r>
        <w:rPr>
          <w:b/>
          <w:bCs/>
        </w:rPr>
        <w:t>Ivan Pilný</w:t>
      </w:r>
      <w:r>
        <w:t>, úvodem přečetl omluvy a nechal hlasovat o navrženém programu – byl schválen bez připomínek všemi přítomnými – 11 pro. Následně upozornil, že poslední bod programu (</w:t>
      </w:r>
      <w:r w:rsidRPr="00F52355">
        <w:rPr>
          <w:i/>
        </w:rPr>
        <w:t>Analýza situace ohledně vyplácení podpory obnovitelných zdrojů energie</w:t>
      </w:r>
      <w:r w:rsidRPr="00F52355">
        <w:t xml:space="preserve">) </w:t>
      </w:r>
      <w:r>
        <w:t>může být po poradě s ministrem průmyslu a obchodu Jiřím Havlíčkem nepřístupný pro veřejnost.</w:t>
      </w:r>
    </w:p>
    <w:p w:rsidR="00D236B4" w:rsidRDefault="00D236B4" w:rsidP="00ED042D">
      <w:pPr>
        <w:pStyle w:val="HVslobodu"/>
        <w:spacing w:before="360"/>
      </w:pPr>
      <w:r>
        <w:t>2)</w:t>
      </w:r>
    </w:p>
    <w:p w:rsidR="00D236B4" w:rsidRPr="005048B1" w:rsidRDefault="00D236B4" w:rsidP="00D236B4">
      <w:pPr>
        <w:pStyle w:val="HVnzevbodu"/>
        <w:rPr>
          <w:u w:val="single"/>
        </w:rPr>
      </w:pPr>
      <w:r w:rsidRPr="005048B1">
        <w:t xml:space="preserve">Vládní návrh zákona, kterým se mění zákon č. 127/2005 Sb., o elektronických komunikacích </w:t>
      </w:r>
      <w:r w:rsidRPr="005048B1">
        <w:br/>
        <w:t xml:space="preserve">a o změně některých souvisejících zákonů (zákon o elektronických komunikacích), ve znění pozdějších předpisů, a zákon č. 483/1991 Sb., o České televizi, ve znění pozdějších předpisů </w:t>
      </w:r>
      <w:r w:rsidRPr="005048B1">
        <w:br/>
      </w:r>
      <w:r w:rsidRPr="005048B1">
        <w:rPr>
          <w:u w:val="single"/>
        </w:rPr>
        <w:t>– sněmovní tisk 1053</w:t>
      </w:r>
    </w:p>
    <w:p w:rsidR="00D236B4" w:rsidRDefault="00D236B4" w:rsidP="00D236B4">
      <w:pPr>
        <w:pStyle w:val="HVnzevbodu"/>
        <w:spacing w:before="240"/>
        <w:jc w:val="both"/>
        <w:rPr>
          <w:b w:val="0"/>
        </w:rPr>
      </w:pPr>
      <w:r>
        <w:rPr>
          <w:b w:val="0"/>
        </w:rPr>
        <w:tab/>
      </w:r>
      <w:r w:rsidRPr="00A418C3">
        <w:rPr>
          <w:kern w:val="0"/>
        </w:rPr>
        <w:t>M</w:t>
      </w:r>
      <w:r>
        <w:rPr>
          <w:kern w:val="0"/>
        </w:rPr>
        <w:t>inistr průmyslu a obchodu Jiří Havlíček</w:t>
      </w:r>
      <w:r>
        <w:rPr>
          <w:b w:val="0"/>
        </w:rPr>
        <w:t xml:space="preserve"> uvedl, že vše důležité bylo řečeno při prvním čtení na PS a okomentoval stanoviska MPO k podaným PN (negativní stanoviska až na 1 neutrální) – připraven odpovědět na dotazy.</w:t>
      </w:r>
    </w:p>
    <w:p w:rsidR="00D236B4" w:rsidRDefault="00D236B4" w:rsidP="00D236B4">
      <w:pPr>
        <w:pStyle w:val="HVnzevbodu"/>
        <w:spacing w:before="240"/>
        <w:ind w:firstLine="709"/>
        <w:jc w:val="both"/>
        <w:rPr>
          <w:b w:val="0"/>
        </w:rPr>
      </w:pPr>
      <w:r w:rsidRPr="002246ED">
        <w:t>Zpravodaj Jiří Valenta</w:t>
      </w:r>
      <w:r>
        <w:rPr>
          <w:b w:val="0"/>
        </w:rPr>
        <w:t xml:space="preserve"> navázal rekapitulací argumentů, které zazněly při prvním čtení na PS, a blíže představil podané PN.</w:t>
      </w:r>
    </w:p>
    <w:p w:rsidR="00003A2B" w:rsidRDefault="00D236B4" w:rsidP="00003A2B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 xml:space="preserve">Následně </w:t>
      </w:r>
      <w:r w:rsidRPr="002354DD">
        <w:t>předseda Ivan Pilný</w:t>
      </w:r>
      <w:r>
        <w:rPr>
          <w:b w:val="0"/>
        </w:rPr>
        <w:t xml:space="preserve"> přednesl žádost nepřítomného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 xml:space="preserve">. Ivana Adamce o stažení jeho PN (po opravě legislativních nedostatků PN načte na plénu PS ve druhém čtení). Zmínil také rozeslané materiály ČASO - právní stanovisko k veřejným podporám </w:t>
      </w:r>
      <w:bookmarkStart w:id="0" w:name="_GoBack"/>
      <w:bookmarkEnd w:id="0"/>
      <w:r>
        <w:rPr>
          <w:b w:val="0"/>
        </w:rPr>
        <w:t xml:space="preserve">(viz </w:t>
      </w:r>
      <w:r w:rsidR="00006A51" w:rsidRPr="00006A51">
        <w:rPr>
          <w:b w:val="0"/>
        </w:rPr>
        <w:t>http://www.psp.cz/sqw/hp.sqw?k=3506&amp;ido=1123&amp;td=22&amp;cu=51</w:t>
      </w:r>
      <w:r w:rsidRPr="00006A51">
        <w:rPr>
          <w:b w:val="0"/>
        </w:rPr>
        <w:t>).</w:t>
      </w:r>
    </w:p>
    <w:p w:rsidR="00D236B4" w:rsidRDefault="00D236B4" w:rsidP="00D236B4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>V diskusi vystoupili: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E72B2D">
        <w:t xml:space="preserve">František </w:t>
      </w:r>
      <w:proofErr w:type="spellStart"/>
      <w:r w:rsidRPr="00E72B2D">
        <w:t>Laudát</w:t>
      </w:r>
      <w:proofErr w:type="spellEnd"/>
      <w:r>
        <w:rPr>
          <w:b w:val="0"/>
        </w:rPr>
        <w:t xml:space="preserve"> – stáhnul své PN (totožné s PN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>. Kolovratníka)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E72B2D">
        <w:t>Martin Kolovratník</w:t>
      </w:r>
      <w:r>
        <w:rPr>
          <w:b w:val="0"/>
        </w:rPr>
        <w:t xml:space="preserve"> – dotazy: přechod na DVB-T2 – Pokud by k přechodu nedošlo, co bude hrozit?; zvýšení tlaku a konkurence na trhu – Kterými konkrétními kroky by se konkurence měla zvýšit?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2D5AF1">
        <w:lastRenderedPageBreak/>
        <w:t>Ivan Pilný</w:t>
      </w:r>
      <w:r>
        <w:rPr>
          <w:b w:val="0"/>
        </w:rPr>
        <w:t xml:space="preserve"> – ve druhém čtení padnou další PN (pokuty) – příklad ze zahraničí (situace na Slovensku); podpora bude muset probíhat z Bruselu (nedovolené – porušení pravidel) – výše zmíněné informace zaslané ČASO (bude umožněno vystoupení </w:t>
      </w:r>
      <w:r w:rsidR="000F6364">
        <w:rPr>
          <w:b w:val="0"/>
        </w:rPr>
        <w:t xml:space="preserve">zástupce ČASO </w:t>
      </w:r>
      <w:r>
        <w:rPr>
          <w:b w:val="0"/>
        </w:rPr>
        <w:t>+ vysvětlení stanoviska)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2D5AF1">
        <w:t>Jiří Valenta</w:t>
      </w:r>
      <w:r>
        <w:rPr>
          <w:b w:val="0"/>
        </w:rPr>
        <w:t xml:space="preserve"> – Jedná se o direktivu z EP? – Jsou náklady nesené poplatníky úměrné přínosům plynoucí ze změn?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2D5AF1">
        <w:t>Jiří Havlíček</w:t>
      </w:r>
      <w:r>
        <w:rPr>
          <w:b w:val="0"/>
        </w:rPr>
        <w:t xml:space="preserve"> – odpověděl: v případě </w:t>
      </w:r>
      <w:proofErr w:type="spellStart"/>
      <w:r>
        <w:rPr>
          <w:b w:val="0"/>
        </w:rPr>
        <w:t>neimplementace</w:t>
      </w:r>
      <w:proofErr w:type="spellEnd"/>
      <w:r>
        <w:rPr>
          <w:b w:val="0"/>
        </w:rPr>
        <w:t xml:space="preserve"> by asi 60% domácností nemělo bezplatné TV vysílá</w:t>
      </w:r>
      <w:r w:rsidR="000F6364">
        <w:rPr>
          <w:b w:val="0"/>
        </w:rPr>
        <w:t xml:space="preserve">ní; ČR je členem </w:t>
      </w:r>
      <w:proofErr w:type="spellStart"/>
      <w:r w:rsidR="000F6364">
        <w:rPr>
          <w:b w:val="0"/>
        </w:rPr>
        <w:t>mezinár</w:t>
      </w:r>
      <w:proofErr w:type="spellEnd"/>
      <w:r w:rsidR="000F6364">
        <w:rPr>
          <w:b w:val="0"/>
        </w:rPr>
        <w:t xml:space="preserve">. </w:t>
      </w:r>
      <w:proofErr w:type="spellStart"/>
      <w:r w:rsidR="000F6364">
        <w:rPr>
          <w:b w:val="0"/>
        </w:rPr>
        <w:t>org</w:t>
      </w:r>
      <w:proofErr w:type="spellEnd"/>
      <w:r w:rsidR="000F6364">
        <w:rPr>
          <w:b w:val="0"/>
        </w:rPr>
        <w:t>.,</w:t>
      </w:r>
      <w:r>
        <w:rPr>
          <w:b w:val="0"/>
        </w:rPr>
        <w:t xml:space="preserve"> kde se rozhodlo o uvolnění pásma pro mobilní sítě; koordinace s ostatními státy – ČR by měla implementovat; druhá část novely míří na posílení ochrany spotřebitelů – to by mělo přispět ke zvýšení konkurence; analýzu zaslanou ČASO by potřebovalo mít MPO k dispozici, aby mohlo zaujmout stanovisko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2D5AF1">
        <w:t>Jaromír Novák</w:t>
      </w:r>
      <w:r>
        <w:rPr>
          <w:b w:val="0"/>
        </w:rPr>
        <w:t xml:space="preserve"> – v případě </w:t>
      </w:r>
      <w:proofErr w:type="spellStart"/>
      <w:r>
        <w:rPr>
          <w:b w:val="0"/>
        </w:rPr>
        <w:t>neimplementace</w:t>
      </w:r>
      <w:proofErr w:type="spellEnd"/>
      <w:r>
        <w:rPr>
          <w:b w:val="0"/>
        </w:rPr>
        <w:t xml:space="preserve"> DVB-T2: snížení rozsahu kmitočtu </w:t>
      </w:r>
      <w:proofErr w:type="spellStart"/>
      <w:r>
        <w:rPr>
          <w:b w:val="0"/>
        </w:rPr>
        <w:t>poskyt</w:t>
      </w:r>
      <w:proofErr w:type="spellEnd"/>
      <w:r>
        <w:rPr>
          <w:b w:val="0"/>
        </w:rPr>
        <w:t xml:space="preserve">. </w:t>
      </w:r>
      <w:proofErr w:type="gramStart"/>
      <w:r w:rsidR="00006A51">
        <w:rPr>
          <w:b w:val="0"/>
        </w:rPr>
        <w:t>pro</w:t>
      </w:r>
      <w:proofErr w:type="gramEnd"/>
      <w:r w:rsidR="00006A51">
        <w:rPr>
          <w:b w:val="0"/>
        </w:rPr>
        <w:t xml:space="preserve"> </w:t>
      </w:r>
      <w:r>
        <w:rPr>
          <w:b w:val="0"/>
        </w:rPr>
        <w:t xml:space="preserve">TV vysílání = snížení rozsahu služeb nebo území (příklad ze zahraničí – Německo); vazba na povinnosti určitých subjektů (ČT kryje určité % pokrytí ČR); podpora konkurence – PN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 xml:space="preserve">. Kolovratníka, který cílí na postavení </w:t>
      </w:r>
      <w:proofErr w:type="spellStart"/>
      <w:r>
        <w:rPr>
          <w:b w:val="0"/>
        </w:rPr>
        <w:t>virtuál</w:t>
      </w:r>
      <w:proofErr w:type="spellEnd"/>
      <w:r>
        <w:rPr>
          <w:b w:val="0"/>
        </w:rPr>
        <w:t xml:space="preserve">. </w:t>
      </w:r>
      <w:proofErr w:type="gramStart"/>
      <w:r>
        <w:rPr>
          <w:b w:val="0"/>
        </w:rPr>
        <w:t>operátor</w:t>
      </w:r>
      <w:r w:rsidR="000F6364">
        <w:rPr>
          <w:b w:val="0"/>
        </w:rPr>
        <w:t>ů</w:t>
      </w:r>
      <w:proofErr w:type="gramEnd"/>
      <w:r>
        <w:rPr>
          <w:b w:val="0"/>
        </w:rPr>
        <w:t xml:space="preserve"> – v minulosti se již ČR pokoušela, ale kolize s EK (rozšíření regulace = prolomení SMP dominantního operátora) – sítě postaveny z veřejných prostředků musí poskytovat open </w:t>
      </w:r>
      <w:proofErr w:type="spellStart"/>
      <w:r>
        <w:rPr>
          <w:b w:val="0"/>
        </w:rPr>
        <w:t>access</w:t>
      </w:r>
      <w:proofErr w:type="spellEnd"/>
      <w:r>
        <w:rPr>
          <w:b w:val="0"/>
        </w:rPr>
        <w:t>; aktivity ČTÚ v této oblasti: analýza mob. trh</w:t>
      </w:r>
      <w:r w:rsidR="000F6364">
        <w:rPr>
          <w:b w:val="0"/>
        </w:rPr>
        <w:t>u</w:t>
      </w:r>
      <w:r>
        <w:rPr>
          <w:b w:val="0"/>
        </w:rPr>
        <w:t xml:space="preserve"> dat. </w:t>
      </w:r>
      <w:proofErr w:type="gramStart"/>
      <w:r>
        <w:rPr>
          <w:b w:val="0"/>
        </w:rPr>
        <w:t>služeb</w:t>
      </w:r>
      <w:proofErr w:type="gramEnd"/>
      <w:r>
        <w:rPr>
          <w:b w:val="0"/>
        </w:rPr>
        <w:t xml:space="preserve">; </w:t>
      </w:r>
      <w:r w:rsidR="000F6364">
        <w:rPr>
          <w:b w:val="0"/>
        </w:rPr>
        <w:t xml:space="preserve">ČTÚ má </w:t>
      </w:r>
      <w:r>
        <w:rPr>
          <w:b w:val="0"/>
        </w:rPr>
        <w:t>možnost vstupovat jako mediátor do jednání a rozhodovat spor</w:t>
      </w:r>
      <w:r w:rsidR="009038E3">
        <w:rPr>
          <w:b w:val="0"/>
        </w:rPr>
        <w:t>y</w:t>
      </w:r>
      <w:r>
        <w:rPr>
          <w:b w:val="0"/>
        </w:rPr>
        <w:t xml:space="preserve"> (není využíváno); revize </w:t>
      </w:r>
      <w:proofErr w:type="spellStart"/>
      <w:r>
        <w:rPr>
          <w:b w:val="0"/>
        </w:rPr>
        <w:t>regul</w:t>
      </w:r>
      <w:proofErr w:type="spellEnd"/>
      <w:r>
        <w:rPr>
          <w:b w:val="0"/>
        </w:rPr>
        <w:t>. rámce (myšlenka oligopolu)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BE6D27">
        <w:t>Karel Šidlo</w:t>
      </w:r>
      <w:r>
        <w:rPr>
          <w:b w:val="0"/>
        </w:rPr>
        <w:t xml:space="preserve"> – Proč je takový spěch na přechod na DVB-T2?; DVB-T pokrývá pouze asi 50% plochy ČR – Jak dojde ke zlepšení pokrytí a kvality zavedením DVB-T2?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1B3BB9">
        <w:t>Jiří Valenta</w:t>
      </w:r>
      <w:r>
        <w:rPr>
          <w:b w:val="0"/>
        </w:rPr>
        <w:t xml:space="preserve"> – stále není jasné, jestli novelu musíme přijmout (povinnost?); vládní z</w:t>
      </w:r>
      <w:r w:rsidR="00291D33">
        <w:rPr>
          <w:b w:val="0"/>
        </w:rPr>
        <w:t>áměr snížit ceny je chvályhodný (</w:t>
      </w:r>
      <w:r>
        <w:rPr>
          <w:b w:val="0"/>
        </w:rPr>
        <w:t>ale jde to i jinak – vyjednání tarifů pro MF aj.); existují názory, že zavedením DVB-T2 se pokrytí zhorší na některých místech (+</w:t>
      </w:r>
      <w:r w:rsidR="00291D33">
        <w:rPr>
          <w:b w:val="0"/>
        </w:rPr>
        <w:t xml:space="preserve"> </w:t>
      </w:r>
      <w:r>
        <w:rPr>
          <w:b w:val="0"/>
        </w:rPr>
        <w:t>další možné nevýhody) – Jaké jsou všechny nevýhody?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1B3BB9">
        <w:t>Václav Snopek</w:t>
      </w:r>
      <w:r>
        <w:rPr>
          <w:b w:val="0"/>
        </w:rPr>
        <w:t xml:space="preserve"> – datové přenosy jsou zpomalené zaplavením reklam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FB1387">
        <w:t>Ivan Pilný</w:t>
      </w:r>
      <w:r>
        <w:rPr>
          <w:b w:val="0"/>
        </w:rPr>
        <w:t xml:space="preserve"> – dle průzkumů: 1,5 mil. občanů ČR nemá přístup k internetu + statisíce lidí bez </w:t>
      </w:r>
      <w:proofErr w:type="spellStart"/>
      <w:r>
        <w:rPr>
          <w:b w:val="0"/>
        </w:rPr>
        <w:t>smartphonů</w:t>
      </w:r>
      <w:proofErr w:type="spellEnd"/>
      <w:r>
        <w:rPr>
          <w:b w:val="0"/>
        </w:rPr>
        <w:t xml:space="preserve">; cca 86% obyvatel nemá přístup k internetu ani rychlostí 10 </w:t>
      </w:r>
      <w:proofErr w:type="spellStart"/>
      <w:r>
        <w:rPr>
          <w:b w:val="0"/>
        </w:rPr>
        <w:t>Mb</w:t>
      </w:r>
      <w:proofErr w:type="spellEnd"/>
      <w:r>
        <w:rPr>
          <w:b w:val="0"/>
        </w:rPr>
        <w:t xml:space="preserve"> (Evropa míří k 100 </w:t>
      </w:r>
      <w:proofErr w:type="spellStart"/>
      <w:r>
        <w:rPr>
          <w:b w:val="0"/>
        </w:rPr>
        <w:t>Mb</w:t>
      </w:r>
      <w:proofErr w:type="spellEnd"/>
      <w:r>
        <w:rPr>
          <w:b w:val="0"/>
        </w:rPr>
        <w:t>) – potřeba se starat také o infrastrukturu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FB1387">
        <w:t>Jiří Havlíček</w:t>
      </w:r>
      <w:r>
        <w:rPr>
          <w:b w:val="0"/>
        </w:rPr>
        <w:t xml:space="preserve"> – postavení </w:t>
      </w:r>
      <w:proofErr w:type="spellStart"/>
      <w:r>
        <w:rPr>
          <w:b w:val="0"/>
        </w:rPr>
        <w:t>virtuál</w:t>
      </w:r>
      <w:proofErr w:type="spellEnd"/>
      <w:r>
        <w:rPr>
          <w:b w:val="0"/>
        </w:rPr>
        <w:t xml:space="preserve">. </w:t>
      </w:r>
      <w:proofErr w:type="gramStart"/>
      <w:r>
        <w:rPr>
          <w:b w:val="0"/>
        </w:rPr>
        <w:t>operátorů</w:t>
      </w:r>
      <w:proofErr w:type="gramEnd"/>
      <w:r>
        <w:rPr>
          <w:b w:val="0"/>
        </w:rPr>
        <w:t xml:space="preserve"> – varoval před nepřipravenými PN (potřeba diskuse); odpověděl: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 xml:space="preserve">. Šidlo: závazná doba na přechod je krátká (r. 2020);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 xml:space="preserve">. Valenta: musíme přejít na DVB-T2; pokrytí signálem nebude horší;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>. Snopek: zahájen proces na 100% pokrytí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FB1387">
        <w:t>Martin Kolovratník</w:t>
      </w:r>
      <w:r>
        <w:rPr>
          <w:b w:val="0"/>
        </w:rPr>
        <w:t xml:space="preserve"> – v r. 2012 proběhl přechod na DVB-T (hladký přechod; náklady nebyly veliké); mělo by být známo pevné datum přechodu na DVB-T2; technický standard navýšen po roce 2012 (nabídka, kvalita) – v současnosti obdobná situace (souhlas s MPO); PN upravující virtuální operátory – velcí hráči musí poskytnout část své infrastruktury virtuálním hráčům (</w:t>
      </w:r>
      <w:proofErr w:type="spellStart"/>
      <w:r>
        <w:rPr>
          <w:b w:val="0"/>
        </w:rPr>
        <w:t>souč</w:t>
      </w:r>
      <w:proofErr w:type="spellEnd"/>
      <w:r>
        <w:rPr>
          <w:b w:val="0"/>
        </w:rPr>
        <w:t>. velcí hráči je na trh nepouští): ochoten mluvit o úpravách, ale PN chce podat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EC5559">
        <w:t>Jiří Valenta</w:t>
      </w:r>
      <w:r>
        <w:rPr>
          <w:b w:val="0"/>
        </w:rPr>
        <w:t xml:space="preserve"> – zhoršení kvality hrozí (zkušenost ze Slovenska)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EC5559">
        <w:t xml:space="preserve">František </w:t>
      </w:r>
      <w:proofErr w:type="spellStart"/>
      <w:r w:rsidRPr="00EC5559">
        <w:t>Laudát</w:t>
      </w:r>
      <w:proofErr w:type="spellEnd"/>
      <w:r>
        <w:rPr>
          <w:b w:val="0"/>
        </w:rPr>
        <w:t xml:space="preserve"> – podpora PN a argumentů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>. Kolovratníka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EC5559">
        <w:t>Patrik Brom</w:t>
      </w:r>
      <w:r>
        <w:rPr>
          <w:b w:val="0"/>
        </w:rPr>
        <w:t xml:space="preserve">, </w:t>
      </w:r>
      <w:r w:rsidRPr="00493575">
        <w:rPr>
          <w:b w:val="0"/>
          <w:i/>
        </w:rPr>
        <w:t>zástupce ČASO</w:t>
      </w:r>
      <w:r>
        <w:rPr>
          <w:b w:val="0"/>
        </w:rPr>
        <w:t xml:space="preserve"> – zásadní připomínky (podpořené právní analýzou – výše zmíněná): úhrada nákladů na souběžný provoz sítí je neslučitelná s trhem, tj. neměla by být poskytnuta (nebo vrácena); bezplatný příděl radiových kmitočtů do roku 2030 je opět veřejnou podporou neslučitelnou s trhem; MPO si je vědomo toho, že novela ZEK (</w:t>
      </w:r>
      <w:proofErr w:type="spellStart"/>
      <w:r>
        <w:rPr>
          <w:b w:val="0"/>
        </w:rPr>
        <w:t>digi</w:t>
      </w:r>
      <w:proofErr w:type="spellEnd"/>
      <w:r>
        <w:rPr>
          <w:b w:val="0"/>
        </w:rPr>
        <w:t xml:space="preserve"> novela) zakládá veřejnou podporu (plyne z toho, že MPO zaslalo na EK tzv. </w:t>
      </w:r>
      <w:proofErr w:type="spellStart"/>
      <w:r>
        <w:rPr>
          <w:b w:val="0"/>
        </w:rPr>
        <w:t>prenotifikační</w:t>
      </w:r>
      <w:proofErr w:type="spellEnd"/>
      <w:r>
        <w:rPr>
          <w:b w:val="0"/>
        </w:rPr>
        <w:t xml:space="preserve"> dotazník – EK musí schválit veřejnou podporu); reagoval na některé dotazy poslanců (EK navrhuje přechod na jiné technologie než DVB-T2; nutnost přechodu do r. 2020 (2021-2) – není tedy nutno spěchat)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1E1A98">
        <w:t>Ivan Pilný</w:t>
      </w:r>
      <w:r>
        <w:rPr>
          <w:b w:val="0"/>
        </w:rPr>
        <w:t xml:space="preserve"> – analýza bude poskytnuta MPO, aby se k ní mohlo vyjádřit; informoval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 xml:space="preserve">. </w:t>
      </w:r>
      <w:proofErr w:type="spellStart"/>
      <w:r>
        <w:rPr>
          <w:b w:val="0"/>
        </w:rPr>
        <w:t>Luzara</w:t>
      </w:r>
      <w:proofErr w:type="spellEnd"/>
      <w:r>
        <w:rPr>
          <w:b w:val="0"/>
        </w:rPr>
        <w:t>, že PN nebyl podán v řádném termínu na HV (nemůže se jím tedy zabývat, ale vrátí se k němu po 2. čtení)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1E1A98">
        <w:t xml:space="preserve">Markéta </w:t>
      </w:r>
      <w:proofErr w:type="spellStart"/>
      <w:r w:rsidRPr="001E1A98">
        <w:t>Pekarová</w:t>
      </w:r>
      <w:proofErr w:type="spellEnd"/>
      <w:r w:rsidRPr="001E1A98">
        <w:t xml:space="preserve"> Adamová</w:t>
      </w:r>
      <w:r>
        <w:rPr>
          <w:b w:val="0"/>
        </w:rPr>
        <w:t xml:space="preserve"> – okomentovala svůj PN: týká </w:t>
      </w:r>
      <w:proofErr w:type="gramStart"/>
      <w:r>
        <w:rPr>
          <w:b w:val="0"/>
        </w:rPr>
        <w:t>se z. o ČT</w:t>
      </w:r>
      <w:proofErr w:type="gramEnd"/>
      <w:r>
        <w:rPr>
          <w:b w:val="0"/>
        </w:rPr>
        <w:t xml:space="preserve"> (veřejnoprávní medium) – povinnost vysílat pořady v původním znění nejen v dabované verzi, ale i v originále s titulky – technologie DVB-T2 to umožní; MPO negativní stanovisko; snaha o kompromisní variantu – stahuje svůj PN a kolega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>. Michal Kučera se přihlásí k upravené verzi MPO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765EB1">
        <w:t xml:space="preserve">Leo </w:t>
      </w:r>
      <w:proofErr w:type="spellStart"/>
      <w:r w:rsidRPr="00765EB1">
        <w:t>Luzar</w:t>
      </w:r>
      <w:proofErr w:type="spellEnd"/>
      <w:r>
        <w:rPr>
          <w:b w:val="0"/>
        </w:rPr>
        <w:t xml:space="preserve"> – okomentoval svůj PN (bude obhajovat při 2. čtení); problematika virtuálních operátorů – požádal o srovnání s virtuálními distributory el. </w:t>
      </w:r>
      <w:proofErr w:type="gramStart"/>
      <w:r>
        <w:rPr>
          <w:b w:val="0"/>
        </w:rPr>
        <w:t>energie</w:t>
      </w:r>
      <w:proofErr w:type="gramEnd"/>
      <w:r>
        <w:rPr>
          <w:b w:val="0"/>
        </w:rPr>
        <w:t xml:space="preserve"> (problém v minulosti)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360FAA">
        <w:t>Michal Kučera</w:t>
      </w:r>
      <w:r>
        <w:rPr>
          <w:b w:val="0"/>
        </w:rPr>
        <w:t xml:space="preserve"> – osvojí si upravený PN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 xml:space="preserve">. </w:t>
      </w:r>
      <w:proofErr w:type="spellStart"/>
      <w:r>
        <w:rPr>
          <w:b w:val="0"/>
        </w:rPr>
        <w:t>Pekarové</w:t>
      </w:r>
      <w:proofErr w:type="spellEnd"/>
      <w:r>
        <w:rPr>
          <w:b w:val="0"/>
        </w:rPr>
        <w:t xml:space="preserve"> Adamové; vyjádřil názor, že by o tomto návrhu měl HV hlasovat rovnou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F52355">
        <w:lastRenderedPageBreak/>
        <w:t>Martin Kolovratník</w:t>
      </w:r>
      <w:r>
        <w:rPr>
          <w:b w:val="0"/>
        </w:rPr>
        <w:t xml:space="preserve"> – </w:t>
      </w:r>
      <w:r w:rsidRPr="00F52355">
        <w:rPr>
          <w:b w:val="0"/>
        </w:rPr>
        <w:t>§</w:t>
      </w:r>
      <w:r>
        <w:rPr>
          <w:b w:val="0"/>
        </w:rPr>
        <w:t xml:space="preserve"> 12 dává nástroj ČTÚ (aby mohl jednat)</w:t>
      </w:r>
    </w:p>
    <w:p w:rsidR="00D236B4" w:rsidRDefault="00006A51" w:rsidP="00D236B4">
      <w:pPr>
        <w:pStyle w:val="HVnzevbodu"/>
        <w:spacing w:before="120"/>
        <w:ind w:firstLine="709"/>
        <w:jc w:val="both"/>
        <w:rPr>
          <w:b w:val="0"/>
        </w:rPr>
      </w:pPr>
      <w:r w:rsidRPr="00006A51">
        <w:t>NM Petr Kameník</w:t>
      </w:r>
      <w:r w:rsidR="00D236B4" w:rsidRPr="00006A51">
        <w:rPr>
          <w:b w:val="0"/>
        </w:rPr>
        <w:t xml:space="preserve"> – veřejná podpora může být poskytnuta až po schválení EK (zaneseno v zákoně, usnesení vlády); neutrální stanovisko </w:t>
      </w:r>
      <w:r w:rsidR="00D236B4">
        <w:rPr>
          <w:b w:val="0"/>
        </w:rPr>
        <w:t>MPO – aby se zachovala možnost rozhodnutí, zda DVB-T bude nebo nebude ukončeno (v r. 2020) – následně proběhla diskuse o tom, kde je tato možnost v zákoně upravena (</w:t>
      </w:r>
      <w:r w:rsidR="00D236B4" w:rsidRPr="00F52355">
        <w:rPr>
          <w:b w:val="0"/>
        </w:rPr>
        <w:t>§</w:t>
      </w:r>
      <w:r w:rsidR="00D236B4">
        <w:rPr>
          <w:b w:val="0"/>
        </w:rPr>
        <w:t xml:space="preserve"> 27)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>
        <w:rPr>
          <w:b w:val="0"/>
        </w:rPr>
        <w:t>Po ukončení obecné rozpravy proběhla krátká diskuse o proceduře hlasování, předseda Ivan Pilný nechal hlasovat (každý PN jednotlivě):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 w:rsidRPr="000E629F">
        <w:rPr>
          <w:b w:val="0"/>
          <w:u w:val="single"/>
        </w:rPr>
        <w:t>Hlasování (hlasovat o PN zvlášť)</w:t>
      </w:r>
      <w:r>
        <w:rPr>
          <w:b w:val="0"/>
        </w:rPr>
        <w:t>: 15</w:t>
      </w:r>
      <w:r w:rsidRPr="006646E3">
        <w:rPr>
          <w:b w:val="0"/>
        </w:rPr>
        <w:t xml:space="preserve"> pro, </w:t>
      </w:r>
      <w:r>
        <w:rPr>
          <w:b w:val="0"/>
        </w:rPr>
        <w:t>0 proti, 0 se zdrželo – souhlas</w:t>
      </w:r>
    </w:p>
    <w:p w:rsidR="00D236B4" w:rsidRDefault="00D236B4" w:rsidP="00D236B4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 xml:space="preserve">Následně </w:t>
      </w:r>
      <w:r w:rsidRPr="000E629F">
        <w:t>zpravodaj Jiří Valenta</w:t>
      </w:r>
      <w:r>
        <w:rPr>
          <w:b w:val="0"/>
        </w:rPr>
        <w:t xml:space="preserve"> provedl poslance hlasováním:</w:t>
      </w:r>
    </w:p>
    <w:p w:rsidR="00D236B4" w:rsidRDefault="00D236B4" w:rsidP="00D236B4">
      <w:pPr>
        <w:pStyle w:val="HVnzevbodu"/>
        <w:spacing w:before="120"/>
        <w:ind w:firstLine="709"/>
        <w:jc w:val="both"/>
        <w:rPr>
          <w:b w:val="0"/>
        </w:rPr>
      </w:pPr>
      <w:r>
        <w:rPr>
          <w:b w:val="0"/>
        </w:rPr>
        <w:t>Hlasování (PN č. 10 – Kudela): 0</w:t>
      </w:r>
      <w:r w:rsidRPr="006646E3">
        <w:rPr>
          <w:b w:val="0"/>
        </w:rPr>
        <w:t xml:space="preserve"> pro, </w:t>
      </w:r>
      <w:r>
        <w:rPr>
          <w:b w:val="0"/>
        </w:rPr>
        <w:t>14 proti, 1 se zdržel – nepřijat</w:t>
      </w:r>
    </w:p>
    <w:p w:rsidR="00D236B4" w:rsidRDefault="00D236B4" w:rsidP="00D236B4">
      <w:pPr>
        <w:pStyle w:val="HVnzevbodu"/>
        <w:ind w:firstLine="709"/>
        <w:jc w:val="both"/>
        <w:rPr>
          <w:b w:val="0"/>
        </w:rPr>
      </w:pPr>
      <w:r>
        <w:rPr>
          <w:b w:val="0"/>
        </w:rPr>
        <w:t>Hlasování (PN č. 11 – Kudela): 0</w:t>
      </w:r>
      <w:r w:rsidRPr="006646E3">
        <w:rPr>
          <w:b w:val="0"/>
        </w:rPr>
        <w:t xml:space="preserve"> pro, </w:t>
      </w:r>
      <w:r>
        <w:rPr>
          <w:b w:val="0"/>
        </w:rPr>
        <w:t>15 proti, 1 se zdržel – nepřijat</w:t>
      </w:r>
    </w:p>
    <w:p w:rsidR="00D236B4" w:rsidRDefault="00D236B4" w:rsidP="00D236B4">
      <w:pPr>
        <w:pStyle w:val="HVnzevbodu"/>
        <w:ind w:firstLine="709"/>
        <w:jc w:val="both"/>
        <w:rPr>
          <w:b w:val="0"/>
        </w:rPr>
      </w:pPr>
      <w:r>
        <w:rPr>
          <w:b w:val="0"/>
        </w:rPr>
        <w:t>Hlasování (PN č. 12 – Kolovratník): 5</w:t>
      </w:r>
      <w:r w:rsidRPr="006646E3">
        <w:rPr>
          <w:b w:val="0"/>
        </w:rPr>
        <w:t xml:space="preserve"> pro, </w:t>
      </w:r>
      <w:r>
        <w:rPr>
          <w:b w:val="0"/>
        </w:rPr>
        <w:t>4 proti, 6 se zdrželo – nepřijat</w:t>
      </w:r>
    </w:p>
    <w:p w:rsidR="00D236B4" w:rsidRDefault="00D236B4" w:rsidP="00D236B4">
      <w:pPr>
        <w:pStyle w:val="HVnzevbodu"/>
        <w:ind w:firstLine="709"/>
        <w:jc w:val="both"/>
        <w:rPr>
          <w:b w:val="0"/>
        </w:rPr>
      </w:pPr>
      <w:r>
        <w:rPr>
          <w:b w:val="0"/>
        </w:rPr>
        <w:t>Hlasování (PN č. 13 – Kolovratník): 5</w:t>
      </w:r>
      <w:r w:rsidRPr="006646E3">
        <w:rPr>
          <w:b w:val="0"/>
        </w:rPr>
        <w:t xml:space="preserve"> pro, </w:t>
      </w:r>
      <w:r>
        <w:rPr>
          <w:b w:val="0"/>
        </w:rPr>
        <w:t>5 proti, 5 se zdrželo – nepřijat</w:t>
      </w:r>
    </w:p>
    <w:p w:rsidR="00D236B4" w:rsidRDefault="00D236B4" w:rsidP="00D236B4">
      <w:pPr>
        <w:pStyle w:val="HVnzevbodu"/>
        <w:ind w:firstLine="709"/>
        <w:jc w:val="both"/>
        <w:rPr>
          <w:b w:val="0"/>
        </w:rPr>
      </w:pPr>
      <w:r>
        <w:rPr>
          <w:b w:val="0"/>
        </w:rPr>
        <w:t>Hlasování (PN č. 15 – Kolovratník): 13</w:t>
      </w:r>
      <w:r w:rsidRPr="006646E3">
        <w:rPr>
          <w:b w:val="0"/>
        </w:rPr>
        <w:t xml:space="preserve"> pro, </w:t>
      </w:r>
      <w:r>
        <w:rPr>
          <w:b w:val="0"/>
        </w:rPr>
        <w:t>0 proti, 3 se zdrželi – přijat</w:t>
      </w:r>
    </w:p>
    <w:p w:rsidR="00D236B4" w:rsidRDefault="00D236B4" w:rsidP="00D236B4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 xml:space="preserve">Proběhla krátká diskuse o PN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 xml:space="preserve">. </w:t>
      </w:r>
      <w:proofErr w:type="spellStart"/>
      <w:r>
        <w:rPr>
          <w:b w:val="0"/>
        </w:rPr>
        <w:t>Pekarové</w:t>
      </w:r>
      <w:proofErr w:type="spellEnd"/>
      <w:r>
        <w:rPr>
          <w:b w:val="0"/>
        </w:rPr>
        <w:t xml:space="preserve"> Adamové (osvojeném PN </w:t>
      </w:r>
      <w:proofErr w:type="spellStart"/>
      <w:r>
        <w:rPr>
          <w:b w:val="0"/>
        </w:rPr>
        <w:t>posl</w:t>
      </w:r>
      <w:proofErr w:type="spellEnd"/>
      <w:r>
        <w:rPr>
          <w:b w:val="0"/>
        </w:rPr>
        <w:t xml:space="preserve">. Kučery) – shoda na tom, že </w:t>
      </w:r>
      <w:proofErr w:type="spellStart"/>
      <w:r>
        <w:rPr>
          <w:b w:val="0"/>
        </w:rPr>
        <w:t>posl</w:t>
      </w:r>
      <w:proofErr w:type="spellEnd"/>
      <w:r w:rsidR="00291D33">
        <w:rPr>
          <w:b w:val="0"/>
        </w:rPr>
        <w:t>.</w:t>
      </w:r>
      <w:r>
        <w:rPr>
          <w:b w:val="0"/>
        </w:rPr>
        <w:t xml:space="preserve"> </w:t>
      </w:r>
      <w:proofErr w:type="spellStart"/>
      <w:r>
        <w:rPr>
          <w:b w:val="0"/>
        </w:rPr>
        <w:t>Pekarová</w:t>
      </w:r>
      <w:proofErr w:type="spellEnd"/>
      <w:r>
        <w:rPr>
          <w:b w:val="0"/>
        </w:rPr>
        <w:t xml:space="preserve"> Adamová podá jiný PN, o kterém se na HV bude hlasovat až po 2. čtení. Přistoupilo se k závěrečnému hlasování:</w:t>
      </w:r>
    </w:p>
    <w:p w:rsidR="00D236B4" w:rsidRDefault="00D236B4" w:rsidP="00D236B4">
      <w:pPr>
        <w:pStyle w:val="HVnzevbodu"/>
        <w:spacing w:before="120"/>
        <w:ind w:firstLine="709"/>
        <w:jc w:val="both"/>
      </w:pPr>
      <w:r>
        <w:rPr>
          <w:b w:val="0"/>
        </w:rPr>
        <w:t>Hlasování (usnesení): 9</w:t>
      </w:r>
      <w:r w:rsidRPr="006646E3">
        <w:rPr>
          <w:b w:val="0"/>
        </w:rPr>
        <w:t xml:space="preserve"> pro, </w:t>
      </w:r>
      <w:r>
        <w:rPr>
          <w:b w:val="0"/>
        </w:rPr>
        <w:t>0 proti, 7 se zdrželo – usnesení č.</w:t>
      </w:r>
      <w:r w:rsidRPr="00F7214A">
        <w:t xml:space="preserve"> 376</w:t>
      </w:r>
    </w:p>
    <w:p w:rsidR="00D236B4" w:rsidRDefault="00D236B4" w:rsidP="00291D33">
      <w:pPr>
        <w:pStyle w:val="HVnzevbodu"/>
        <w:ind w:firstLine="709"/>
        <w:jc w:val="both"/>
        <w:rPr>
          <w:b w:val="0"/>
        </w:rPr>
      </w:pPr>
      <w:r w:rsidRPr="00F7214A">
        <w:rPr>
          <w:b w:val="0"/>
        </w:rPr>
        <w:t xml:space="preserve">(viz </w:t>
      </w:r>
      <w:hyperlink r:id="rId8" w:history="1">
        <w:r w:rsidRPr="003770D4">
          <w:rPr>
            <w:rStyle w:val="Hypertextovodkaz"/>
            <w:b w:val="0"/>
          </w:rPr>
          <w:t>http://www.psp.cz/sqw/text/text2.sqw?idd=109375</w:t>
        </w:r>
      </w:hyperlink>
      <w:r w:rsidRPr="00F7214A">
        <w:rPr>
          <w:b w:val="0"/>
        </w:rPr>
        <w:t>).</w:t>
      </w:r>
    </w:p>
    <w:p w:rsidR="00D236B4" w:rsidRDefault="00D236B4" w:rsidP="00D236B4">
      <w:pPr>
        <w:pStyle w:val="HVslobodu"/>
      </w:pPr>
      <w:r>
        <w:t>3)</w:t>
      </w:r>
    </w:p>
    <w:p w:rsidR="00D236B4" w:rsidRDefault="00D236B4" w:rsidP="00D236B4">
      <w:pPr>
        <w:pStyle w:val="HVnzevbodu"/>
        <w:rPr>
          <w:u w:val="single"/>
        </w:rPr>
      </w:pPr>
      <w:r w:rsidRPr="00422E60">
        <w:t xml:space="preserve">Vládní návrh zákona, kterým se mění zákon č. 64/1986 Sb., o České obchodní inspekci, ve znění pozdějších předpisů, a zákon č. 634/1992 Sb., o ochraně spotřebitele, ve znění </w:t>
      </w:r>
      <w:r w:rsidRPr="002246ED">
        <w:t xml:space="preserve">pozdějších předpisů </w:t>
      </w:r>
      <w:r w:rsidRPr="005048B1">
        <w:rPr>
          <w:u w:val="single"/>
        </w:rPr>
        <w:t>- sněmovní tisk 995</w:t>
      </w:r>
    </w:p>
    <w:p w:rsidR="00D236B4" w:rsidRDefault="00D236B4" w:rsidP="00D236B4">
      <w:pPr>
        <w:pStyle w:val="HVtextbodu"/>
      </w:pPr>
      <w:r w:rsidRPr="00EE142E">
        <w:rPr>
          <w:b/>
        </w:rPr>
        <w:t xml:space="preserve">Náměstek ministra průmyslu a obchodu Karel Novotný </w:t>
      </w:r>
      <w:r>
        <w:t>uvedl, že důvody pro předložení novely již byly představeny na předchozích jednáních HV, a ponechal prostor pro diskusi.</w:t>
      </w:r>
    </w:p>
    <w:p w:rsidR="00D236B4" w:rsidRDefault="00D236B4" w:rsidP="00D236B4">
      <w:pPr>
        <w:pStyle w:val="HVtextbodu"/>
      </w:pPr>
      <w:r w:rsidRPr="00DB0F14">
        <w:rPr>
          <w:b/>
        </w:rPr>
        <w:t xml:space="preserve">Zpravodajka Květa </w:t>
      </w:r>
      <w:proofErr w:type="spellStart"/>
      <w:r w:rsidRPr="00DB0F14">
        <w:rPr>
          <w:b/>
        </w:rPr>
        <w:t>Matušovská</w:t>
      </w:r>
      <w:proofErr w:type="spellEnd"/>
      <w:r>
        <w:t xml:space="preserve"> řekla, že vše důležité již bylo uvedeno</w:t>
      </w:r>
      <w:r w:rsidR="00006A51">
        <w:t>,</w:t>
      </w:r>
      <w:r>
        <w:t xml:space="preserve"> a protože se nikdo do diskuse nepřihlásil, věnovala se podrobněji došlým PN (oba podané její osobou) – s kladným stanoviskem MPO. Dále se přistoupilo k hlasování o obou PN najednou:</w:t>
      </w:r>
    </w:p>
    <w:p w:rsidR="00D236B4" w:rsidRDefault="00D236B4" w:rsidP="00D236B4">
      <w:pPr>
        <w:pStyle w:val="HVtextbodu"/>
      </w:pPr>
      <w:r w:rsidRPr="00DB0F14">
        <w:t>Hlasování: 11 pro, 2 proti, 0 se zdrželo – PN přijaty</w:t>
      </w:r>
    </w:p>
    <w:p w:rsidR="00D236B4" w:rsidRDefault="00D236B4" w:rsidP="00D236B4">
      <w:pPr>
        <w:pStyle w:val="HVtextbodu"/>
        <w:spacing w:before="0"/>
        <w:rPr>
          <w:b/>
        </w:rPr>
      </w:pPr>
      <w:r w:rsidRPr="00DB0F14">
        <w:t>Hlasování</w:t>
      </w:r>
      <w:r>
        <w:t xml:space="preserve"> (usnesení): 11 pro, 2</w:t>
      </w:r>
      <w:r w:rsidRPr="00DB0F14">
        <w:t xml:space="preserve"> proti</w:t>
      </w:r>
      <w:r>
        <w:t xml:space="preserve">, 0 se zdrželo – usnesení č. </w:t>
      </w:r>
      <w:r w:rsidRPr="002A37A1">
        <w:rPr>
          <w:b/>
        </w:rPr>
        <w:t>377</w:t>
      </w:r>
    </w:p>
    <w:p w:rsidR="00D236B4" w:rsidRDefault="00D236B4" w:rsidP="00D236B4">
      <w:pPr>
        <w:pStyle w:val="HVtextbodu"/>
        <w:spacing w:before="0"/>
      </w:pPr>
      <w:r w:rsidRPr="002A37A1">
        <w:t xml:space="preserve">(viz </w:t>
      </w:r>
      <w:hyperlink r:id="rId9" w:history="1">
        <w:r w:rsidRPr="003770D4">
          <w:rPr>
            <w:rStyle w:val="Hypertextovodkaz"/>
          </w:rPr>
          <w:t>http://www.psp.cz/sqw/text/text2.sqw?idd=109376</w:t>
        </w:r>
      </w:hyperlink>
      <w:r w:rsidRPr="002A37A1">
        <w:t>)</w:t>
      </w:r>
      <w:r>
        <w:t>.</w:t>
      </w:r>
    </w:p>
    <w:p w:rsidR="00D236B4" w:rsidRPr="00D236B4" w:rsidRDefault="00D236B4" w:rsidP="00D236B4">
      <w:pPr>
        <w:pStyle w:val="HVslobodu"/>
        <w:spacing w:after="240"/>
        <w:rPr>
          <w:b w:val="0"/>
        </w:rPr>
      </w:pPr>
      <w:r w:rsidRPr="00D236B4">
        <w:rPr>
          <w:b w:val="0"/>
        </w:rPr>
        <w:t>Vzhledem k časovému prostoru byl předřazen bod 9 a 10.</w:t>
      </w:r>
    </w:p>
    <w:p w:rsidR="00D236B4" w:rsidRDefault="00D236B4" w:rsidP="00D236B4">
      <w:pPr>
        <w:pStyle w:val="HVslobodu"/>
        <w:spacing w:before="120"/>
      </w:pPr>
      <w:r>
        <w:t>9)</w:t>
      </w:r>
    </w:p>
    <w:p w:rsidR="00D236B4" w:rsidRDefault="00D236B4" w:rsidP="00D236B4">
      <w:pPr>
        <w:pStyle w:val="HVnzevbodu"/>
        <w:rPr>
          <w:u w:val="single"/>
        </w:rPr>
      </w:pPr>
      <w:r w:rsidRPr="00A47A2E">
        <w:rPr>
          <w:u w:val="single"/>
        </w:rPr>
        <w:t>Různé</w:t>
      </w:r>
    </w:p>
    <w:p w:rsidR="00D236B4" w:rsidRDefault="00D236B4" w:rsidP="00D236B4">
      <w:pPr>
        <w:pStyle w:val="HVtextbodu"/>
      </w:pPr>
      <w:r w:rsidRPr="002A37A1">
        <w:rPr>
          <w:b/>
        </w:rPr>
        <w:t>Předseda Ivan Pilný</w:t>
      </w:r>
      <w:r>
        <w:t xml:space="preserve"> informoval o přijetí bavorských poslanců během zasedání HV dne 3. května 2017 – požádal o účast další poslance a nechal o přijetí hlasovat:</w:t>
      </w:r>
    </w:p>
    <w:p w:rsidR="00D236B4" w:rsidRDefault="00D236B4" w:rsidP="00D236B4">
      <w:pPr>
        <w:pStyle w:val="HVtextbodu"/>
        <w:rPr>
          <w:b/>
        </w:rPr>
      </w:pPr>
      <w:r>
        <w:t>Hlasování: 11 pro, 0</w:t>
      </w:r>
      <w:r w:rsidRPr="00DB0F14">
        <w:t xml:space="preserve"> proti</w:t>
      </w:r>
      <w:r>
        <w:t xml:space="preserve">, 1 se zdržel – usnesení č. </w:t>
      </w:r>
      <w:r>
        <w:rPr>
          <w:b/>
        </w:rPr>
        <w:t>378</w:t>
      </w:r>
    </w:p>
    <w:p w:rsidR="00D236B4" w:rsidRDefault="00D236B4" w:rsidP="00D236B4">
      <w:pPr>
        <w:pStyle w:val="HVtextbodu"/>
        <w:spacing w:before="0"/>
      </w:pPr>
      <w:r w:rsidRPr="002A37A1">
        <w:t xml:space="preserve">(viz </w:t>
      </w:r>
      <w:hyperlink r:id="rId10" w:history="1">
        <w:r w:rsidRPr="003770D4">
          <w:rPr>
            <w:rStyle w:val="Hypertextovodkaz"/>
          </w:rPr>
          <w:t>http://www.psp.cz/sqw/text/text2.sqw?idd=109377</w:t>
        </w:r>
      </w:hyperlink>
      <w:r w:rsidRPr="002A37A1">
        <w:t>)</w:t>
      </w:r>
      <w:r>
        <w:t>.</w:t>
      </w:r>
    </w:p>
    <w:p w:rsidR="00D236B4" w:rsidRDefault="00D236B4" w:rsidP="00D236B4">
      <w:pPr>
        <w:pStyle w:val="HVtextbodu"/>
      </w:pPr>
      <w:r>
        <w:t>Dále se diskutovalo o plánovaném výjezdu do JM kraje.</w:t>
      </w:r>
    </w:p>
    <w:p w:rsidR="00D236B4" w:rsidRDefault="00D236B4" w:rsidP="00ED042D">
      <w:pPr>
        <w:pStyle w:val="HVslobodu"/>
        <w:spacing w:before="360"/>
      </w:pPr>
      <w:r>
        <w:t>10)</w:t>
      </w:r>
    </w:p>
    <w:p w:rsidR="00D236B4" w:rsidRPr="00A47A2E" w:rsidRDefault="00D236B4" w:rsidP="00D236B4">
      <w:pPr>
        <w:pStyle w:val="HVnzevbodu"/>
        <w:rPr>
          <w:u w:val="single"/>
        </w:rPr>
      </w:pPr>
      <w:r w:rsidRPr="00A47A2E">
        <w:rPr>
          <w:u w:val="single"/>
        </w:rPr>
        <w:t>Návrh termínu a pořadu příští schůze výboru</w:t>
      </w:r>
    </w:p>
    <w:p w:rsidR="00D236B4" w:rsidRDefault="00D236B4" w:rsidP="00D236B4">
      <w:pPr>
        <w:pStyle w:val="HVtextbodu"/>
      </w:pPr>
      <w:r>
        <w:t xml:space="preserve">Příští schůze HV proběhne </w:t>
      </w:r>
      <w:r w:rsidRPr="00514DD0">
        <w:rPr>
          <w:b/>
        </w:rPr>
        <w:t>ve středu 3. května 2017</w:t>
      </w:r>
      <w:r>
        <w:t xml:space="preserve"> – program: mimo jiné vybrané SZÚ.</w:t>
      </w:r>
    </w:p>
    <w:p w:rsidR="00D236B4" w:rsidRDefault="00D236B4" w:rsidP="00D236B4">
      <w:pPr>
        <w:pStyle w:val="HVslobodu"/>
      </w:pPr>
      <w:r>
        <w:lastRenderedPageBreak/>
        <w:t>4)</w:t>
      </w:r>
    </w:p>
    <w:p w:rsidR="00D236B4" w:rsidRDefault="00D236B4" w:rsidP="00D236B4">
      <w:pPr>
        <w:pStyle w:val="HVnzevbodu"/>
        <w:rPr>
          <w:u w:val="single"/>
        </w:rPr>
      </w:pPr>
      <w:r w:rsidRPr="00090780">
        <w:t xml:space="preserve">Vládní návrh zákona, kterým se mění zákon č. 281/2002 Sb., o některých opatřeních souvisejících se zákazem bakteriologických (biologických) a toxinových zbraní a o změně </w:t>
      </w:r>
      <w:r w:rsidRPr="002246ED">
        <w:t>živnostenského zákona, ve znění pozdějších předpisů</w:t>
      </w:r>
      <w:r w:rsidRPr="00A47A2E">
        <w:rPr>
          <w:u w:val="single"/>
        </w:rPr>
        <w:t xml:space="preserve"> - sněmovní tisk 1055</w:t>
      </w:r>
    </w:p>
    <w:p w:rsidR="00D236B4" w:rsidRDefault="00D236B4" w:rsidP="00D236B4">
      <w:pPr>
        <w:pStyle w:val="HVtextbodu"/>
      </w:pPr>
      <w:r w:rsidRPr="00AD06C6">
        <w:t xml:space="preserve">1. ředitel sekce pro řízení a technickou podporu SÚJB </w:t>
      </w:r>
      <w:r w:rsidRPr="00AD06C6">
        <w:rPr>
          <w:b/>
        </w:rPr>
        <w:t>Petr Krs</w:t>
      </w:r>
      <w:r>
        <w:rPr>
          <w:b/>
        </w:rPr>
        <w:t xml:space="preserve"> </w:t>
      </w:r>
      <w:r>
        <w:t>úvodem řekl, že důvodem předložení návrhu je hlavně aktualizace 15 let starých norem (regulace v </w:t>
      </w:r>
      <w:proofErr w:type="spellStart"/>
      <w:r>
        <w:t>mezinár</w:t>
      </w:r>
      <w:proofErr w:type="spellEnd"/>
      <w:r>
        <w:t xml:space="preserve">. </w:t>
      </w:r>
      <w:proofErr w:type="gramStart"/>
      <w:r>
        <w:t>měřítku</w:t>
      </w:r>
      <w:proofErr w:type="gramEnd"/>
      <w:r>
        <w:t>; ochrana látek; technické záležitosti; soulad s dalšími zákony – správní trestání</w:t>
      </w:r>
      <w:r w:rsidRPr="00AD06C6">
        <w:t>)</w:t>
      </w:r>
      <w:r>
        <w:t xml:space="preserve"> + zapracování nových zkušeností + některá zjednodušení (snížení </w:t>
      </w:r>
      <w:proofErr w:type="spellStart"/>
      <w:r>
        <w:t>admin</w:t>
      </w:r>
      <w:proofErr w:type="spellEnd"/>
      <w:r>
        <w:t xml:space="preserve">. </w:t>
      </w:r>
      <w:proofErr w:type="gramStart"/>
      <w:r>
        <w:t>zátěže</w:t>
      </w:r>
      <w:proofErr w:type="gramEnd"/>
      <w:r>
        <w:t xml:space="preserve">; nakládání s vakcínami). Závěrem zmínil, že novela také transponuje některá </w:t>
      </w:r>
      <w:proofErr w:type="spellStart"/>
      <w:r>
        <w:t>mezinár</w:t>
      </w:r>
      <w:proofErr w:type="spellEnd"/>
      <w:r>
        <w:t xml:space="preserve">. </w:t>
      </w:r>
      <w:proofErr w:type="gramStart"/>
      <w:r>
        <w:t>doporučení</w:t>
      </w:r>
      <w:proofErr w:type="gramEnd"/>
      <w:r>
        <w:t>.</w:t>
      </w:r>
    </w:p>
    <w:p w:rsidR="00D236B4" w:rsidRDefault="00D236B4" w:rsidP="00D236B4">
      <w:pPr>
        <w:pStyle w:val="HVtextbodu"/>
      </w:pPr>
      <w:r w:rsidRPr="00AD06C6">
        <w:rPr>
          <w:b/>
        </w:rPr>
        <w:t xml:space="preserve">Zpravodaj Petr Kudela </w:t>
      </w:r>
      <w:r>
        <w:t>stručně zopakoval proces projednávání v PS (zkrácení lhůty pro projednávání – 30 dní).</w:t>
      </w:r>
    </w:p>
    <w:p w:rsidR="00D236B4" w:rsidRDefault="00D236B4" w:rsidP="00D236B4">
      <w:pPr>
        <w:pStyle w:val="HVtextbodu"/>
      </w:pPr>
      <w:r>
        <w:t>V rozpravě vystoupili:</w:t>
      </w:r>
    </w:p>
    <w:p w:rsidR="00D236B4" w:rsidRDefault="00D236B4" w:rsidP="00D236B4">
      <w:pPr>
        <w:pStyle w:val="HVtextbodu"/>
        <w:spacing w:before="120"/>
      </w:pPr>
      <w:r w:rsidRPr="00AD06C6">
        <w:rPr>
          <w:b/>
        </w:rPr>
        <w:t>Ivan Pilný</w:t>
      </w:r>
      <w:r>
        <w:t xml:space="preserve"> – navrhne usnesení – přijetí vládního návrhu</w:t>
      </w:r>
    </w:p>
    <w:p w:rsidR="00D236B4" w:rsidRDefault="00D236B4" w:rsidP="00D236B4">
      <w:pPr>
        <w:pStyle w:val="HVtextbodu"/>
        <w:spacing w:before="120"/>
      </w:pPr>
      <w:r w:rsidRPr="00AD06C6">
        <w:rPr>
          <w:b/>
        </w:rPr>
        <w:t>Petr Kudela</w:t>
      </w:r>
      <w:r>
        <w:t xml:space="preserve"> – nemá informaci o připravovaných PN</w:t>
      </w:r>
    </w:p>
    <w:p w:rsidR="00D236B4" w:rsidRDefault="00D236B4" w:rsidP="00D236B4">
      <w:pPr>
        <w:pStyle w:val="HVtextbodu"/>
        <w:spacing w:before="120"/>
      </w:pPr>
      <w:r>
        <w:t>Následně se hlasovalo o návrhu na přijetí předložené vládní novely (bez vypsání HMG na podávání PN):</w:t>
      </w:r>
    </w:p>
    <w:p w:rsidR="00D236B4" w:rsidRDefault="00D236B4" w:rsidP="00D236B4">
      <w:pPr>
        <w:pStyle w:val="HVtextbodu"/>
        <w:spacing w:before="120"/>
      </w:pPr>
      <w:r>
        <w:t>Hlasování: 16 pro, 0</w:t>
      </w:r>
      <w:r w:rsidRPr="00DB0F14">
        <w:t xml:space="preserve"> proti</w:t>
      </w:r>
      <w:r>
        <w:t>, 0 se zdrželo – usnesení č.</w:t>
      </w:r>
      <w:r w:rsidRPr="00F330AD">
        <w:rPr>
          <w:b/>
        </w:rPr>
        <w:t xml:space="preserve"> 379</w:t>
      </w:r>
    </w:p>
    <w:p w:rsidR="00D236B4" w:rsidRDefault="00D236B4" w:rsidP="00D236B4">
      <w:pPr>
        <w:pStyle w:val="HVtextbodu"/>
        <w:spacing w:before="0"/>
      </w:pPr>
      <w:r>
        <w:t xml:space="preserve">(viz </w:t>
      </w:r>
      <w:hyperlink r:id="rId11" w:history="1">
        <w:r w:rsidRPr="009D7D3D">
          <w:rPr>
            <w:rStyle w:val="Hypertextovodkaz"/>
          </w:rPr>
          <w:t>http://www.psp.cz/sqw/text/text2.sqw?idd=109379</w:t>
        </w:r>
      </w:hyperlink>
      <w:r>
        <w:t>).</w:t>
      </w:r>
    </w:p>
    <w:p w:rsidR="00324343" w:rsidRDefault="00324343" w:rsidP="00D236B4">
      <w:pPr>
        <w:pStyle w:val="HVtextbodu"/>
      </w:pPr>
      <w:r>
        <w:t>Vzhledem k</w:t>
      </w:r>
      <w:r w:rsidR="001A100A">
        <w:t xml:space="preserve"> tomu, že vznikl </w:t>
      </w:r>
      <w:r>
        <w:t>časov</w:t>
      </w:r>
      <w:r w:rsidR="001A100A">
        <w:t>ý</w:t>
      </w:r>
      <w:r>
        <w:t xml:space="preserve"> prostor a ne</w:t>
      </w:r>
      <w:r w:rsidR="001A100A">
        <w:t xml:space="preserve">byl dosud </w:t>
      </w:r>
      <w:r>
        <w:t>přítom</w:t>
      </w:r>
      <w:r w:rsidR="001A100A">
        <w:t>e</w:t>
      </w:r>
      <w:r>
        <w:t>n předkladatel bodu 5</w:t>
      </w:r>
      <w:r w:rsidR="001A100A">
        <w:t>,</w:t>
      </w:r>
      <w:r>
        <w:t xml:space="preserve"> byl po krátké diskusi předřazen bod 6 – o tomto bylo hlasováno: </w:t>
      </w:r>
      <w:r w:rsidR="00456A77">
        <w:t>9 pro, 0 proti, 4 se zdrželi.</w:t>
      </w:r>
    </w:p>
    <w:p w:rsidR="00324343" w:rsidRDefault="00324343" w:rsidP="00324343">
      <w:pPr>
        <w:pStyle w:val="HVslobodu"/>
        <w:spacing w:before="240"/>
      </w:pPr>
      <w:r>
        <w:t>6)</w:t>
      </w:r>
    </w:p>
    <w:p w:rsidR="00324343" w:rsidRDefault="00324343" w:rsidP="00324343">
      <w:pPr>
        <w:pStyle w:val="HVnzevbodu"/>
        <w:rPr>
          <w:u w:val="single"/>
        </w:rPr>
      </w:pPr>
      <w:r w:rsidRPr="003133BE">
        <w:t xml:space="preserve">Vládní návrh zákona, kterým se mění zákon č. 49/1997 Sb., o civilním letectví a o změně </w:t>
      </w:r>
      <w:r>
        <w:br/>
      </w:r>
      <w:r w:rsidRPr="003133BE">
        <w:t xml:space="preserve">a doplnění zákona č. 455/1991 Sb., o živnostenském podnikání (živnostenský zákon), ve znění pozdějších předpisů, ve znění pozdějších předpisů, a zákon č. 634/2004 Sb., o správních </w:t>
      </w:r>
      <w:r w:rsidRPr="00A47A2E">
        <w:rPr>
          <w:u w:val="single"/>
        </w:rPr>
        <w:t>poplatcích, ve znění pozdějších předpisů - sněmovní tisk 747 (po druhém čtení)</w:t>
      </w:r>
    </w:p>
    <w:p w:rsidR="00324343" w:rsidRDefault="00FD776F" w:rsidP="00324343">
      <w:pPr>
        <w:pStyle w:val="HVtextbodu"/>
      </w:pPr>
      <w:r w:rsidRPr="001A100A">
        <w:rPr>
          <w:spacing w:val="-2"/>
          <w:kern w:val="0"/>
        </w:rPr>
        <w:t xml:space="preserve">Návrh zákona po opakovaném druhém čtení předložil </w:t>
      </w:r>
      <w:r w:rsidRPr="001A100A">
        <w:rPr>
          <w:b/>
          <w:spacing w:val="-2"/>
          <w:kern w:val="0"/>
        </w:rPr>
        <w:t xml:space="preserve">náměstek ministra dopravy Milan </w:t>
      </w:r>
      <w:proofErr w:type="spellStart"/>
      <w:r w:rsidRPr="001A100A">
        <w:rPr>
          <w:b/>
          <w:spacing w:val="-2"/>
          <w:kern w:val="0"/>
        </w:rPr>
        <w:t>Feranec</w:t>
      </w:r>
      <w:proofErr w:type="spellEnd"/>
      <w:r w:rsidR="00456A77">
        <w:t>, na HV projednáván již poněkolikáté; krátce shrnul, čeho se zákon týká. V rámci opakovaného druhého čtení byly načteny PN – zpřesňují stávající právní úpravu, zlepšení stávající správní praxe</w:t>
      </w:r>
      <w:r w:rsidR="002F074D">
        <w:t xml:space="preserve">, zvýšení max. vzlet. </w:t>
      </w:r>
      <w:proofErr w:type="gramStart"/>
      <w:r w:rsidR="002F074D">
        <w:t>hmotnosti</w:t>
      </w:r>
      <w:proofErr w:type="gramEnd"/>
      <w:r w:rsidR="002F074D">
        <w:t xml:space="preserve"> modelu letadla, činnost výkonných letců, </w:t>
      </w:r>
      <w:proofErr w:type="spellStart"/>
      <w:r w:rsidR="002F074D">
        <w:t>legtech</w:t>
      </w:r>
      <w:proofErr w:type="spellEnd"/>
      <w:r w:rsidR="002F074D">
        <w:t xml:space="preserve"> (v souvislosti se ST 929), posun účinnosti  </w:t>
      </w:r>
      <w:r w:rsidR="002F074D">
        <w:br/>
        <w:t xml:space="preserve">– souhlasná stanoviska MD; PN </w:t>
      </w:r>
      <w:proofErr w:type="spellStart"/>
      <w:r w:rsidR="002F074D">
        <w:t>posl</w:t>
      </w:r>
      <w:proofErr w:type="spellEnd"/>
      <w:r w:rsidR="002F074D">
        <w:t xml:space="preserve">. </w:t>
      </w:r>
      <w:proofErr w:type="spellStart"/>
      <w:r w:rsidR="002F074D">
        <w:t>Sedi</w:t>
      </w:r>
      <w:proofErr w:type="spellEnd"/>
      <w:r w:rsidR="002F074D">
        <w:t xml:space="preserve"> k definici pojmu letiště, kategorizace let. </w:t>
      </w:r>
      <w:proofErr w:type="gramStart"/>
      <w:r w:rsidR="002F074D">
        <w:t>staveb</w:t>
      </w:r>
      <w:proofErr w:type="gramEnd"/>
      <w:r w:rsidR="002F074D">
        <w:t xml:space="preserve">, provozování letišť – nesouhlasná stanoviska MD; MD a MO se dosud neshodlo na konečné podobě práv. </w:t>
      </w:r>
      <w:proofErr w:type="gramStart"/>
      <w:r w:rsidR="00CA3E2D">
        <w:t>úpravy</w:t>
      </w:r>
      <w:proofErr w:type="gramEnd"/>
      <w:r w:rsidR="00CA3E2D">
        <w:t xml:space="preserve"> (provozování letišť, vypořádání </w:t>
      </w:r>
      <w:proofErr w:type="spellStart"/>
      <w:r w:rsidR="00CA3E2D">
        <w:t>majetkopráv</w:t>
      </w:r>
      <w:proofErr w:type="spellEnd"/>
      <w:r w:rsidR="00CA3E2D">
        <w:t xml:space="preserve">. vztahů na letištích) – bude komplexně řešeno v budoucnu formou samostatného </w:t>
      </w:r>
      <w:proofErr w:type="spellStart"/>
      <w:r w:rsidR="00CA3E2D">
        <w:t>vl</w:t>
      </w:r>
      <w:proofErr w:type="spellEnd"/>
      <w:r w:rsidR="00CA3E2D">
        <w:t xml:space="preserve">. návrhu zákona na základě </w:t>
      </w:r>
      <w:proofErr w:type="spellStart"/>
      <w:r w:rsidR="00CA3E2D">
        <w:t>vzáj</w:t>
      </w:r>
      <w:proofErr w:type="spellEnd"/>
      <w:r w:rsidR="00CA3E2D">
        <w:t>. konsensu.</w:t>
      </w:r>
    </w:p>
    <w:p w:rsidR="00CA3E2D" w:rsidRDefault="00CA3E2D" w:rsidP="00324343">
      <w:pPr>
        <w:pStyle w:val="HVtextbodu"/>
      </w:pPr>
      <w:r>
        <w:t xml:space="preserve">Zpravodajem byl </w:t>
      </w:r>
      <w:r w:rsidRPr="00CA3E2D">
        <w:rPr>
          <w:b/>
        </w:rPr>
        <w:t>Václav Snopek</w:t>
      </w:r>
      <w:r>
        <w:t xml:space="preserve">, v rámci opak. </w:t>
      </w:r>
      <w:proofErr w:type="gramStart"/>
      <w:r>
        <w:t>druhého</w:t>
      </w:r>
      <w:proofErr w:type="gramEnd"/>
      <w:r>
        <w:t xml:space="preserve"> čtení předložil PN, který zahrnuje všechny souhlasně vypořádané PN + </w:t>
      </w:r>
      <w:proofErr w:type="spellStart"/>
      <w:r>
        <w:t>legtech</w:t>
      </w:r>
      <w:proofErr w:type="spellEnd"/>
      <w:r>
        <w:t xml:space="preserve"> + posun účinnosti; </w:t>
      </w:r>
      <w:r w:rsidR="002E73A9">
        <w:t>krátce se vyjádřil k proceduře, kterou navrhne.</w:t>
      </w:r>
    </w:p>
    <w:p w:rsidR="002E73A9" w:rsidRDefault="002E73A9" w:rsidP="00324343">
      <w:pPr>
        <w:pStyle w:val="HVtextbodu"/>
      </w:pPr>
      <w:r>
        <w:t>V rozpravě dále vystoupili:</w:t>
      </w:r>
    </w:p>
    <w:p w:rsidR="002E73A9" w:rsidRDefault="002E73A9" w:rsidP="002E73A9">
      <w:pPr>
        <w:pStyle w:val="HVrozprava"/>
      </w:pPr>
      <w:r w:rsidRPr="002E73A9">
        <w:rPr>
          <w:b/>
        </w:rPr>
        <w:t>Jaroslav Klaška</w:t>
      </w:r>
      <w:r>
        <w:t xml:space="preserve"> – jaká je konečná úprava?; VO projednává 20/4; lituje, že nedošlo k dohodě mezi MD a MO; </w:t>
      </w:r>
    </w:p>
    <w:p w:rsidR="002E73A9" w:rsidRDefault="002E73A9" w:rsidP="002E73A9">
      <w:pPr>
        <w:pStyle w:val="HVrozprava"/>
      </w:pPr>
      <w:r w:rsidRPr="002E73A9">
        <w:rPr>
          <w:b/>
        </w:rPr>
        <w:t xml:space="preserve">Milan </w:t>
      </w:r>
      <w:proofErr w:type="spellStart"/>
      <w:r w:rsidRPr="002E73A9">
        <w:rPr>
          <w:b/>
        </w:rPr>
        <w:t>Feranec</w:t>
      </w:r>
      <w:proofErr w:type="spellEnd"/>
      <w:r>
        <w:t xml:space="preserve"> – k určité dohodě došlo, není vyřešeno vypořádání </w:t>
      </w:r>
      <w:proofErr w:type="spellStart"/>
      <w:r>
        <w:t>majetkopráv</w:t>
      </w:r>
      <w:proofErr w:type="spellEnd"/>
      <w:r>
        <w:t>. vztahů k letištím;</w:t>
      </w:r>
      <w:r w:rsidR="00E617C7">
        <w:t xml:space="preserve"> dohoda, že tento zákon bude řešit evropské předpisy, </w:t>
      </w:r>
      <w:proofErr w:type="spellStart"/>
      <w:r w:rsidR="00E617C7">
        <w:t>legtech</w:t>
      </w:r>
      <w:proofErr w:type="spellEnd"/>
      <w:r w:rsidR="00E617C7">
        <w:t xml:space="preserve"> a dva PN (výkonní letci a hmotnost modelu); v současnosti spolupráce s MO na novém věcném návrhu zákona – </w:t>
      </w:r>
      <w:r w:rsidR="002D6BC7">
        <w:t xml:space="preserve">velmi </w:t>
      </w:r>
      <w:r w:rsidR="00E617C7">
        <w:t xml:space="preserve">komplikovaná úprava, 25 neřešeny </w:t>
      </w:r>
      <w:proofErr w:type="spellStart"/>
      <w:r w:rsidR="00E617C7">
        <w:t>majetkopráv</w:t>
      </w:r>
      <w:proofErr w:type="spellEnd"/>
      <w:r w:rsidR="00E617C7">
        <w:t>. vztahy na letištích;</w:t>
      </w:r>
    </w:p>
    <w:p w:rsidR="00E617C7" w:rsidRDefault="00E617C7" w:rsidP="002E73A9">
      <w:pPr>
        <w:pStyle w:val="HVrozprava"/>
      </w:pPr>
      <w:r w:rsidRPr="00A03E68">
        <w:rPr>
          <w:b/>
        </w:rPr>
        <w:t>Jaroslav Klaška</w:t>
      </w:r>
      <w:r>
        <w:t xml:space="preserve"> – </w:t>
      </w:r>
      <w:r w:rsidR="00A03E68">
        <w:t xml:space="preserve">souhlas s implementací </w:t>
      </w:r>
      <w:proofErr w:type="spellStart"/>
      <w:r w:rsidR="00A03E68">
        <w:t>evr</w:t>
      </w:r>
      <w:proofErr w:type="spellEnd"/>
      <w:r w:rsidR="00A03E68">
        <w:t xml:space="preserve">. předpisů, PN k modelům, pilotům; </w:t>
      </w:r>
      <w:proofErr w:type="spellStart"/>
      <w:r w:rsidR="00A03E68">
        <w:t>majetkopráv</w:t>
      </w:r>
      <w:proofErr w:type="spellEnd"/>
      <w:r w:rsidR="00A03E68">
        <w:t xml:space="preserve">. otázky – zásadní věc; vyvlastňování ve prospěch soukromníků – nepřijatelné; není známo, o kolik jde letišť; </w:t>
      </w:r>
    </w:p>
    <w:p w:rsidR="00A03E68" w:rsidRDefault="00A03E68" w:rsidP="002E73A9">
      <w:pPr>
        <w:pStyle w:val="HVrozprava"/>
      </w:pPr>
      <w:r w:rsidRPr="002D6BC7">
        <w:rPr>
          <w:b/>
        </w:rPr>
        <w:t>Milan Urban</w:t>
      </w:r>
      <w:r>
        <w:t xml:space="preserve"> – </w:t>
      </w:r>
      <w:r w:rsidR="002D6BC7">
        <w:t xml:space="preserve">nutná </w:t>
      </w:r>
      <w:r>
        <w:t>dohod</w:t>
      </w:r>
      <w:r w:rsidR="002D6BC7">
        <w:t>a MD a MO</w:t>
      </w:r>
      <w:r>
        <w:t xml:space="preserve"> – nyní není; sporné záležitosti </w:t>
      </w:r>
      <w:r w:rsidR="002D6BC7">
        <w:t>se musí ze</w:t>
      </w:r>
      <w:r>
        <w:t xml:space="preserve"> zákona </w:t>
      </w:r>
      <w:r w:rsidR="002D6BC7">
        <w:t>vypustit; HV toto nebude rozhodovat;</w:t>
      </w:r>
    </w:p>
    <w:p w:rsidR="002D6BC7" w:rsidRDefault="002D6BC7" w:rsidP="002E73A9">
      <w:pPr>
        <w:pStyle w:val="HVrozprava"/>
      </w:pPr>
      <w:r w:rsidRPr="002D6BC7">
        <w:rPr>
          <w:b/>
        </w:rPr>
        <w:t>Ivan Pilný</w:t>
      </w:r>
      <w:r>
        <w:t xml:space="preserve"> – ministerstvům byl dán prostor, aby se dohodla; bez dohody toto nedává smysl;</w:t>
      </w:r>
    </w:p>
    <w:p w:rsidR="002D6BC7" w:rsidRDefault="002D6BC7" w:rsidP="002E73A9">
      <w:pPr>
        <w:pStyle w:val="HVrozprava"/>
      </w:pPr>
      <w:r w:rsidRPr="002D6BC7">
        <w:rPr>
          <w:b/>
        </w:rPr>
        <w:t xml:space="preserve">Milan </w:t>
      </w:r>
      <w:proofErr w:type="spellStart"/>
      <w:r w:rsidRPr="002D6BC7">
        <w:rPr>
          <w:b/>
        </w:rPr>
        <w:t>Feranec</w:t>
      </w:r>
      <w:proofErr w:type="spellEnd"/>
      <w:r>
        <w:t xml:space="preserve"> – MD nepodporuje žádný PN, který by řešil </w:t>
      </w:r>
      <w:proofErr w:type="spellStart"/>
      <w:r>
        <w:t>majetkopráv</w:t>
      </w:r>
      <w:proofErr w:type="spellEnd"/>
      <w:r>
        <w:t xml:space="preserve">. vztahy, vyvlastnění; zůstane zachován současný stav; </w:t>
      </w:r>
    </w:p>
    <w:p w:rsidR="002D6BC7" w:rsidRDefault="002D6BC7" w:rsidP="002E73A9">
      <w:pPr>
        <w:pStyle w:val="HVrozprava"/>
      </w:pPr>
      <w:r w:rsidRPr="002D6BC7">
        <w:rPr>
          <w:b/>
        </w:rPr>
        <w:t>Václav Snopek</w:t>
      </w:r>
      <w:r>
        <w:t xml:space="preserve"> – předlože</w:t>
      </w:r>
      <w:r w:rsidR="00EC3B87">
        <w:t xml:space="preserve">ný návrh – </w:t>
      </w:r>
      <w:r>
        <w:t xml:space="preserve">zabezpečení let. </w:t>
      </w:r>
      <w:proofErr w:type="gramStart"/>
      <w:r>
        <w:t>provozu</w:t>
      </w:r>
      <w:proofErr w:type="gramEnd"/>
      <w:r>
        <w:t xml:space="preserve"> v rámci </w:t>
      </w:r>
      <w:proofErr w:type="spellStart"/>
      <w:r>
        <w:t>evr</w:t>
      </w:r>
      <w:proofErr w:type="spellEnd"/>
      <w:r>
        <w:t>. vzdušného prostoru, neobsahuje majetkové otázky</w:t>
      </w:r>
      <w:r w:rsidR="00EC3B87">
        <w:t xml:space="preserve">; </w:t>
      </w:r>
    </w:p>
    <w:p w:rsidR="00EC3B87" w:rsidRDefault="00EC3B87" w:rsidP="002E73A9">
      <w:pPr>
        <w:pStyle w:val="HVrozprava"/>
      </w:pPr>
      <w:r w:rsidRPr="00EC3B87">
        <w:rPr>
          <w:b/>
        </w:rPr>
        <w:t>Milan Urban</w:t>
      </w:r>
      <w:r>
        <w:t xml:space="preserve"> – chce slyšet od MO, že je shoda i na tom, co se netýká </w:t>
      </w:r>
      <w:proofErr w:type="spellStart"/>
      <w:r>
        <w:t>majetkopráv</w:t>
      </w:r>
      <w:proofErr w:type="spellEnd"/>
      <w:r>
        <w:t xml:space="preserve">. vypořádání; zákon se projednává rok, žádný posun ve sporu; </w:t>
      </w:r>
    </w:p>
    <w:p w:rsidR="00624F8C" w:rsidRDefault="00624F8C" w:rsidP="002E73A9">
      <w:pPr>
        <w:pStyle w:val="HVrozprava"/>
      </w:pPr>
      <w:r w:rsidRPr="00624F8C">
        <w:rPr>
          <w:b/>
        </w:rPr>
        <w:t>Jaroslav Klaška</w:t>
      </w:r>
      <w:r>
        <w:t xml:space="preserve"> – v pův</w:t>
      </w:r>
      <w:r w:rsidR="00E75B9E">
        <w:t>odním</w:t>
      </w:r>
      <w:r>
        <w:t xml:space="preserve"> návrhu </w:t>
      </w:r>
      <w:proofErr w:type="spellStart"/>
      <w:r>
        <w:t>majetkopráv</w:t>
      </w:r>
      <w:proofErr w:type="spellEnd"/>
      <w:r>
        <w:t xml:space="preserve">. řešení byla – kterým PN se vytahují?; </w:t>
      </w:r>
    </w:p>
    <w:p w:rsidR="00EC3B87" w:rsidRDefault="00624F8C" w:rsidP="002E73A9">
      <w:pPr>
        <w:pStyle w:val="HVrozprava"/>
      </w:pPr>
      <w:r w:rsidRPr="00624F8C">
        <w:rPr>
          <w:b/>
        </w:rPr>
        <w:t>Václav Snopek</w:t>
      </w:r>
      <w:r>
        <w:t xml:space="preserve"> – </w:t>
      </w:r>
      <w:r w:rsidR="00E75B9E">
        <w:t xml:space="preserve">původní </w:t>
      </w:r>
      <w:r>
        <w:t xml:space="preserve">návrh zákona nedotčen, nedošlo k další shodě, jeho původní PN reagoval na některé připomínky z pohledu vlastnických vztahů; ministr Stropnický souhlasí s nulovou variantou; zákon se týká především civil. letectví; </w:t>
      </w:r>
    </w:p>
    <w:p w:rsidR="00845837" w:rsidRDefault="00845837" w:rsidP="002E73A9">
      <w:pPr>
        <w:pStyle w:val="HVrozprava"/>
      </w:pPr>
      <w:r w:rsidRPr="00845837">
        <w:rPr>
          <w:b/>
        </w:rPr>
        <w:t>Ivan Pilný</w:t>
      </w:r>
      <w:r>
        <w:t xml:space="preserve"> – zopakoval, co HV přijal – implementace </w:t>
      </w:r>
      <w:proofErr w:type="spellStart"/>
      <w:r>
        <w:t>evr</w:t>
      </w:r>
      <w:proofErr w:type="spellEnd"/>
      <w:r>
        <w:t xml:space="preserve">. směrnice, modely, zaměstnávání pilotů; HV </w:t>
      </w:r>
      <w:r w:rsidR="009271A1">
        <w:t>neřešil</w:t>
      </w:r>
      <w:r>
        <w:t xml:space="preserve"> práv. </w:t>
      </w:r>
      <w:proofErr w:type="gramStart"/>
      <w:r>
        <w:t>spor</w:t>
      </w:r>
      <w:proofErr w:type="gramEnd"/>
      <w:r>
        <w:t xml:space="preserve"> v zákoně – nepatří do zákona; </w:t>
      </w:r>
    </w:p>
    <w:p w:rsidR="00845837" w:rsidRDefault="00845837" w:rsidP="002E73A9">
      <w:pPr>
        <w:pStyle w:val="HVrozprava"/>
      </w:pPr>
      <w:r w:rsidRPr="00E75B9E">
        <w:rPr>
          <w:b/>
        </w:rPr>
        <w:t>Jaroslav Klaška</w:t>
      </w:r>
      <w:r>
        <w:t xml:space="preserve"> – </w:t>
      </w:r>
      <w:r w:rsidR="00E75B9E">
        <w:t>zopakoval svůj dotaz ohledně vyvlastňování – v původním návrhu toto bylo;</w:t>
      </w:r>
    </w:p>
    <w:p w:rsidR="00E75B9E" w:rsidRDefault="00E75B9E" w:rsidP="002E73A9">
      <w:pPr>
        <w:pStyle w:val="HVrozprava"/>
      </w:pPr>
      <w:r w:rsidRPr="00E75B9E">
        <w:rPr>
          <w:b/>
        </w:rPr>
        <w:t>Milan Urban</w:t>
      </w:r>
      <w:r>
        <w:t xml:space="preserve"> – je připraven podpořit nulovou variantu; v </w:t>
      </w:r>
      <w:proofErr w:type="spellStart"/>
      <w:r>
        <w:t>posl</w:t>
      </w:r>
      <w:proofErr w:type="spellEnd"/>
      <w:r>
        <w:t>. klubu ale řada lidí, kteří stojí za názorem MO – je důležité vědět, zda je pro ministra obrany nulová varianta správně;</w:t>
      </w:r>
    </w:p>
    <w:p w:rsidR="00E75B9E" w:rsidRDefault="008C2AF3" w:rsidP="002E73A9">
      <w:pPr>
        <w:pStyle w:val="HVrozprava"/>
      </w:pPr>
      <w:r w:rsidRPr="008C2AF3">
        <w:rPr>
          <w:b/>
        </w:rPr>
        <w:t xml:space="preserve">Milan </w:t>
      </w:r>
      <w:proofErr w:type="spellStart"/>
      <w:r w:rsidRPr="008C2AF3">
        <w:rPr>
          <w:b/>
        </w:rPr>
        <w:t>Feranec</w:t>
      </w:r>
      <w:proofErr w:type="spellEnd"/>
      <w:r>
        <w:t xml:space="preserve"> – původní návrh MD obsahoval návrh řešení </w:t>
      </w:r>
      <w:proofErr w:type="spellStart"/>
      <w:r>
        <w:t>majetkopráv</w:t>
      </w:r>
      <w:proofErr w:type="spellEnd"/>
      <w:r>
        <w:t xml:space="preserve">. vztahů – neprošel vládou, není obsažen ve </w:t>
      </w:r>
      <w:proofErr w:type="spellStart"/>
      <w:r>
        <w:t>vl</w:t>
      </w:r>
      <w:proofErr w:type="spellEnd"/>
      <w:r>
        <w:t xml:space="preserve">. návrhu zákona; PN podal </w:t>
      </w:r>
      <w:proofErr w:type="spellStart"/>
      <w:r>
        <w:t>posl</w:t>
      </w:r>
      <w:proofErr w:type="spellEnd"/>
      <w:r>
        <w:t xml:space="preserve">. Snopek, ten ale stáhl; </w:t>
      </w:r>
    </w:p>
    <w:p w:rsidR="008C2AF3" w:rsidRDefault="008C2AF3" w:rsidP="002E73A9">
      <w:pPr>
        <w:pStyle w:val="HVrozprava"/>
      </w:pPr>
      <w:r w:rsidRPr="008C2AF3">
        <w:rPr>
          <w:b/>
        </w:rPr>
        <w:t>Anna Putnová</w:t>
      </w:r>
      <w:r>
        <w:t xml:space="preserve"> – </w:t>
      </w:r>
      <w:proofErr w:type="spellStart"/>
      <w:r>
        <w:t>posl</w:t>
      </w:r>
      <w:proofErr w:type="spellEnd"/>
      <w:r>
        <w:t xml:space="preserve">. </w:t>
      </w:r>
      <w:proofErr w:type="spellStart"/>
      <w:r>
        <w:t>Laudát</w:t>
      </w:r>
      <w:proofErr w:type="spellEnd"/>
      <w:r>
        <w:t xml:space="preserve"> podporuje nulovou variantu a dva PN (modely a piloti); také čekají na vyjádření ministra obrany;</w:t>
      </w:r>
    </w:p>
    <w:p w:rsidR="008C2AF3" w:rsidRDefault="008C2AF3" w:rsidP="002E73A9">
      <w:pPr>
        <w:pStyle w:val="HVrozprava"/>
      </w:pPr>
      <w:r w:rsidRPr="008C2AF3">
        <w:rPr>
          <w:b/>
        </w:rPr>
        <w:t>Petr Kudela</w:t>
      </w:r>
      <w:r>
        <w:t xml:space="preserve"> – ministr obrany se vyjádřil na plénu PS – dohoda s MD,</w:t>
      </w:r>
      <w:r w:rsidR="005545E6">
        <w:t xml:space="preserve"> MO nemá další požadavky.</w:t>
      </w:r>
    </w:p>
    <w:p w:rsidR="005545E6" w:rsidRDefault="005545E6" w:rsidP="005545E6">
      <w:pPr>
        <w:pStyle w:val="HVrozprava"/>
        <w:spacing w:before="240"/>
      </w:pPr>
      <w:r>
        <w:t xml:space="preserve">V podrobné rozpravě </w:t>
      </w:r>
      <w:r w:rsidRPr="005545E6">
        <w:rPr>
          <w:b/>
        </w:rPr>
        <w:t>Václav Snopek</w:t>
      </w:r>
      <w:r>
        <w:t xml:space="preserve"> seznámil přítomné s</w:t>
      </w:r>
      <w:r w:rsidR="0004353C">
        <w:t> </w:t>
      </w:r>
      <w:r>
        <w:t>procedurou</w:t>
      </w:r>
      <w:r w:rsidR="0004353C">
        <w:t xml:space="preserve"> pro 3. čtení</w:t>
      </w:r>
      <w:r w:rsidR="005E3507">
        <w:t>, ke které proběhla krátká diskuse.</w:t>
      </w:r>
    </w:p>
    <w:p w:rsidR="005E3507" w:rsidRDefault="005E3507" w:rsidP="005E3507">
      <w:pPr>
        <w:pStyle w:val="HVrozprava"/>
        <w:spacing w:before="240"/>
        <w:ind w:firstLine="0"/>
      </w:pPr>
      <w:r w:rsidRPr="005E3507">
        <w:rPr>
          <w:u w:val="single"/>
        </w:rPr>
        <w:t>Hlasování</w:t>
      </w:r>
      <w:r>
        <w:t>:</w:t>
      </w:r>
    </w:p>
    <w:p w:rsidR="005E3507" w:rsidRDefault="005E3507" w:rsidP="005E3A0C">
      <w:pPr>
        <w:pStyle w:val="HVrozprava"/>
        <w:numPr>
          <w:ilvl w:val="0"/>
          <w:numId w:val="7"/>
        </w:numPr>
        <w:ind w:left="284" w:hanging="284"/>
      </w:pPr>
      <w:r>
        <w:t>návrh procedury: 17 pro, 0 proti, 0 se zdrželo;</w:t>
      </w:r>
    </w:p>
    <w:p w:rsidR="005E3507" w:rsidRDefault="005E3507" w:rsidP="005E3A0C">
      <w:pPr>
        <w:pStyle w:val="HVrozprava"/>
        <w:numPr>
          <w:ilvl w:val="0"/>
          <w:numId w:val="7"/>
        </w:numPr>
        <w:spacing w:before="0"/>
        <w:ind w:left="284" w:hanging="284"/>
      </w:pPr>
      <w:r>
        <w:t>PN B1, B3, B13 (výkonní letci) – MD</w:t>
      </w:r>
      <w:r w:rsidR="005E3A0C">
        <w:t xml:space="preserve"> </w:t>
      </w:r>
      <w:r>
        <w:t>+</w:t>
      </w:r>
      <w:r w:rsidR="005E3A0C">
        <w:t xml:space="preserve"> </w:t>
      </w:r>
      <w:r>
        <w:t>zpravodaj souhlas – 18 pro, 0 proti, 0 se zdrželo – doporučuje;</w:t>
      </w:r>
    </w:p>
    <w:p w:rsidR="005E3507" w:rsidRDefault="005E3A0C" w:rsidP="005E3A0C">
      <w:pPr>
        <w:pStyle w:val="HVrozprava"/>
        <w:numPr>
          <w:ilvl w:val="0"/>
          <w:numId w:val="7"/>
        </w:numPr>
        <w:spacing w:before="0"/>
        <w:ind w:left="284" w:hanging="284"/>
      </w:pPr>
      <w:r>
        <w:t>PN B2 (váha modelů) – MD + zpravodaj souhlas – 17 pro, 0 proti, 0 se zdrželo – doporučuje</w:t>
      </w:r>
    </w:p>
    <w:p w:rsidR="005E3A0C" w:rsidRPr="005E3A0C" w:rsidRDefault="005E3A0C" w:rsidP="005E3A0C">
      <w:pPr>
        <w:pStyle w:val="HVrozprava"/>
        <w:spacing w:before="0"/>
        <w:ind w:left="284" w:firstLine="0"/>
      </w:pPr>
      <w:r>
        <w:rPr>
          <w:i/>
        </w:rPr>
        <w:t>(</w:t>
      </w:r>
      <w:r w:rsidRPr="005E3A0C">
        <w:rPr>
          <w:i/>
        </w:rPr>
        <w:t xml:space="preserve">A1 </w:t>
      </w:r>
      <w:proofErr w:type="spellStart"/>
      <w:r w:rsidRPr="005E3A0C">
        <w:rPr>
          <w:i/>
        </w:rPr>
        <w:t>nehlasovatelný</w:t>
      </w:r>
      <w:proofErr w:type="spellEnd"/>
      <w:r w:rsidRPr="005E3A0C">
        <w:rPr>
          <w:i/>
        </w:rPr>
        <w:t xml:space="preserve"> – totožný</w:t>
      </w:r>
      <w:r>
        <w:rPr>
          <w:i/>
        </w:rPr>
        <w:t>)</w:t>
      </w:r>
      <w:r>
        <w:t>;</w:t>
      </w:r>
    </w:p>
    <w:p w:rsidR="005E3A0C" w:rsidRPr="0089699E" w:rsidRDefault="005E3A0C" w:rsidP="005E3A0C">
      <w:pPr>
        <w:pStyle w:val="HVrozprava"/>
        <w:numPr>
          <w:ilvl w:val="0"/>
          <w:numId w:val="7"/>
        </w:numPr>
        <w:spacing w:before="0"/>
        <w:ind w:left="284" w:hanging="284"/>
        <w:rPr>
          <w:spacing w:val="-2"/>
          <w:kern w:val="16"/>
        </w:rPr>
      </w:pPr>
      <w:r w:rsidRPr="0089699E">
        <w:rPr>
          <w:spacing w:val="-2"/>
          <w:kern w:val="16"/>
        </w:rPr>
        <w:t>B4, B5, B6, B11, B12 (EUROCONTROL) – MD + zpravodaj souhlas – 18 pro, 0 proti, 0 se zdrželo –</w:t>
      </w:r>
      <w:r w:rsidR="0089699E" w:rsidRPr="0089699E">
        <w:rPr>
          <w:spacing w:val="-2"/>
          <w:kern w:val="16"/>
        </w:rPr>
        <w:t xml:space="preserve"> doporučuje</w:t>
      </w:r>
    </w:p>
    <w:p w:rsidR="005E3A0C" w:rsidRPr="005E3A0C" w:rsidRDefault="005E3A0C" w:rsidP="005E3A0C">
      <w:pPr>
        <w:pStyle w:val="HVrozprava"/>
        <w:spacing w:before="0"/>
        <w:ind w:left="284" w:firstLine="0"/>
      </w:pPr>
      <w:r>
        <w:rPr>
          <w:i/>
        </w:rPr>
        <w:t>(</w:t>
      </w:r>
      <w:r w:rsidRPr="005E3A0C">
        <w:rPr>
          <w:i/>
        </w:rPr>
        <w:t xml:space="preserve">A7, A8, A9, A10, A11 </w:t>
      </w:r>
      <w:proofErr w:type="spellStart"/>
      <w:r w:rsidRPr="005E3A0C">
        <w:rPr>
          <w:i/>
        </w:rPr>
        <w:t>nehlasovatelné</w:t>
      </w:r>
      <w:proofErr w:type="spellEnd"/>
      <w:r w:rsidRPr="005E3A0C">
        <w:rPr>
          <w:i/>
        </w:rPr>
        <w:t xml:space="preserve"> –</w:t>
      </w:r>
      <w:r>
        <w:rPr>
          <w:i/>
        </w:rPr>
        <w:t xml:space="preserve"> totožné)</w:t>
      </w:r>
      <w:r>
        <w:t>;</w:t>
      </w:r>
    </w:p>
    <w:p w:rsidR="005E3A0C" w:rsidRDefault="005E3A0C" w:rsidP="005E3A0C">
      <w:pPr>
        <w:pStyle w:val="HVrozprava"/>
        <w:numPr>
          <w:ilvl w:val="0"/>
          <w:numId w:val="7"/>
        </w:numPr>
        <w:spacing w:before="0"/>
        <w:ind w:left="284" w:hanging="284"/>
      </w:pPr>
      <w:r>
        <w:t>B7, B8, B9, B10 (</w:t>
      </w:r>
      <w:proofErr w:type="spellStart"/>
      <w:r>
        <w:t>legtech</w:t>
      </w:r>
      <w:proofErr w:type="spellEnd"/>
      <w:r>
        <w:t>) – MD + zpravodaj souhlas – 18 pro, 0 proti, 0 se zdrželo – doporučuje;</w:t>
      </w:r>
    </w:p>
    <w:p w:rsidR="0089699E" w:rsidRDefault="0089699E" w:rsidP="005E3A0C">
      <w:pPr>
        <w:pStyle w:val="HVrozprava"/>
        <w:numPr>
          <w:ilvl w:val="0"/>
          <w:numId w:val="7"/>
        </w:numPr>
        <w:spacing w:before="0"/>
        <w:ind w:left="284" w:hanging="284"/>
      </w:pPr>
      <w:r>
        <w:t>B14 (účinnosti) – MD + zpravodaj souhlas – 18 pro, 0 proti, 0 se zdrželo – doporučuje</w:t>
      </w:r>
    </w:p>
    <w:p w:rsidR="0089699E" w:rsidRDefault="0089699E" w:rsidP="0089699E">
      <w:pPr>
        <w:pStyle w:val="HVrozprava"/>
        <w:spacing w:before="0"/>
        <w:ind w:left="284" w:firstLine="0"/>
      </w:pPr>
      <w:r w:rsidRPr="0089699E">
        <w:rPr>
          <w:i/>
        </w:rPr>
        <w:t xml:space="preserve">(A12 </w:t>
      </w:r>
      <w:proofErr w:type="spellStart"/>
      <w:r w:rsidRPr="0089699E">
        <w:rPr>
          <w:i/>
        </w:rPr>
        <w:t>nehlasovatelný</w:t>
      </w:r>
      <w:proofErr w:type="spellEnd"/>
      <w:r w:rsidRPr="0089699E">
        <w:rPr>
          <w:i/>
        </w:rPr>
        <w:t>)</w:t>
      </w:r>
      <w:r>
        <w:t>;</w:t>
      </w:r>
    </w:p>
    <w:p w:rsidR="0089699E" w:rsidRDefault="0089699E" w:rsidP="0089699E">
      <w:pPr>
        <w:pStyle w:val="HVrozprava"/>
        <w:numPr>
          <w:ilvl w:val="0"/>
          <w:numId w:val="7"/>
        </w:numPr>
        <w:spacing w:before="0"/>
        <w:ind w:left="284" w:hanging="284"/>
        <w:rPr>
          <w:spacing w:val="-2"/>
          <w:kern w:val="0"/>
        </w:rPr>
      </w:pPr>
      <w:r w:rsidRPr="00AF466C">
        <w:rPr>
          <w:spacing w:val="-2"/>
          <w:kern w:val="0"/>
        </w:rPr>
        <w:t>C1, C2, C3, C4, C5 (definice letiště) – MD</w:t>
      </w:r>
      <w:r w:rsidR="00AF466C" w:rsidRPr="00AF466C">
        <w:rPr>
          <w:spacing w:val="-18"/>
          <w:kern w:val="0"/>
        </w:rPr>
        <w:t xml:space="preserve"> </w:t>
      </w:r>
      <w:r w:rsidRPr="00AF466C">
        <w:rPr>
          <w:spacing w:val="-18"/>
          <w:kern w:val="0"/>
        </w:rPr>
        <w:t>+</w:t>
      </w:r>
      <w:r w:rsidR="00AF466C">
        <w:rPr>
          <w:spacing w:val="-2"/>
          <w:kern w:val="0"/>
        </w:rPr>
        <w:t xml:space="preserve"> </w:t>
      </w:r>
      <w:r w:rsidRPr="00AF466C">
        <w:rPr>
          <w:spacing w:val="-2"/>
          <w:kern w:val="0"/>
        </w:rPr>
        <w:t>zpravodaj nesouhlas – 3 pro, 14 proti, 0 se zdrželo – nedoporučuje</w:t>
      </w:r>
    </w:p>
    <w:p w:rsidR="00AF466C" w:rsidRDefault="00AF466C" w:rsidP="00AF466C">
      <w:pPr>
        <w:pStyle w:val="HVrozprava"/>
        <w:spacing w:before="0"/>
        <w:ind w:left="284" w:firstLine="0"/>
        <w:rPr>
          <w:spacing w:val="-2"/>
          <w:kern w:val="0"/>
        </w:rPr>
      </w:pPr>
      <w:r w:rsidRPr="00AF466C">
        <w:rPr>
          <w:i/>
          <w:spacing w:val="-2"/>
          <w:kern w:val="0"/>
        </w:rPr>
        <w:t xml:space="preserve">(A2, A3, A4, A5, A6 </w:t>
      </w:r>
      <w:proofErr w:type="spellStart"/>
      <w:r w:rsidRPr="00AF466C">
        <w:rPr>
          <w:i/>
          <w:spacing w:val="-2"/>
          <w:kern w:val="0"/>
        </w:rPr>
        <w:t>nehlasovatelné</w:t>
      </w:r>
      <w:proofErr w:type="spellEnd"/>
      <w:r w:rsidRPr="00AF466C">
        <w:rPr>
          <w:i/>
          <w:spacing w:val="-2"/>
          <w:kern w:val="0"/>
        </w:rPr>
        <w:t xml:space="preserve"> – totožné)</w:t>
      </w:r>
      <w:r>
        <w:rPr>
          <w:spacing w:val="-2"/>
          <w:kern w:val="0"/>
        </w:rPr>
        <w:t>;</w:t>
      </w:r>
    </w:p>
    <w:p w:rsidR="00AF466C" w:rsidRPr="00AF466C" w:rsidRDefault="00AF466C" w:rsidP="00AF466C">
      <w:pPr>
        <w:pStyle w:val="HVrozprava"/>
        <w:numPr>
          <w:ilvl w:val="0"/>
          <w:numId w:val="7"/>
        </w:numPr>
        <w:spacing w:before="0"/>
        <w:ind w:left="284" w:hanging="284"/>
        <w:rPr>
          <w:spacing w:val="-2"/>
          <w:kern w:val="0"/>
        </w:rPr>
      </w:pPr>
      <w:r>
        <w:rPr>
          <w:spacing w:val="-2"/>
          <w:kern w:val="0"/>
        </w:rPr>
        <w:t xml:space="preserve">zákon jako celek – </w:t>
      </w:r>
      <w:r>
        <w:t>15 pro, 0 proti, 2 se zdrželi – doporučuje.</w:t>
      </w:r>
    </w:p>
    <w:p w:rsidR="00AF466C" w:rsidRDefault="00AF466C" w:rsidP="008D31A1">
      <w:pPr>
        <w:pStyle w:val="HVrozprava"/>
        <w:spacing w:before="240"/>
      </w:pPr>
      <w:r>
        <w:t xml:space="preserve">Na závěr přednesl zpravodaj </w:t>
      </w:r>
      <w:r w:rsidRPr="008D31A1">
        <w:rPr>
          <w:b/>
        </w:rPr>
        <w:t>Václav Snopek</w:t>
      </w:r>
      <w:r>
        <w:t xml:space="preserve"> návrh usnesení, o kterém se následně hlasovalo</w:t>
      </w:r>
      <w:r w:rsidR="008D31A1">
        <w:t>.</w:t>
      </w:r>
    </w:p>
    <w:p w:rsidR="008D31A1" w:rsidRPr="00AF466C" w:rsidRDefault="008D31A1" w:rsidP="008D31A1">
      <w:pPr>
        <w:pStyle w:val="HVrozprava"/>
        <w:rPr>
          <w:spacing w:val="-2"/>
          <w:kern w:val="0"/>
        </w:rPr>
      </w:pPr>
      <w:r w:rsidRPr="008D31A1">
        <w:rPr>
          <w:u w:val="single"/>
        </w:rPr>
        <w:t>Hlasován</w:t>
      </w:r>
      <w:r>
        <w:t xml:space="preserve">í: 16 pro, 0 proti, 0 se zdrželo – usnesení č. </w:t>
      </w:r>
      <w:r w:rsidRPr="008D31A1">
        <w:rPr>
          <w:b/>
        </w:rPr>
        <w:t>380</w:t>
      </w:r>
    </w:p>
    <w:p w:rsidR="0004353C" w:rsidRDefault="008D31A1" w:rsidP="008D31A1">
      <w:pPr>
        <w:pStyle w:val="HVrozprava"/>
        <w:spacing w:before="0"/>
      </w:pPr>
      <w:r>
        <w:t xml:space="preserve">(viz </w:t>
      </w:r>
      <w:hyperlink r:id="rId12" w:history="1">
        <w:r w:rsidR="0004353C" w:rsidRPr="0001584E">
          <w:rPr>
            <w:rStyle w:val="Hypertextovodkaz"/>
          </w:rPr>
          <w:t>http://www.psp.cz/sqw/text/text2.sqw?idd=109385</w:t>
        </w:r>
      </w:hyperlink>
      <w:r>
        <w:t>).</w:t>
      </w:r>
    </w:p>
    <w:p w:rsidR="00A47A2E" w:rsidRDefault="00A47A2E" w:rsidP="00A47A2E">
      <w:pPr>
        <w:pStyle w:val="HVslobodu"/>
      </w:pPr>
      <w:r>
        <w:t>5)</w:t>
      </w:r>
    </w:p>
    <w:p w:rsidR="00A47A2E" w:rsidRDefault="00A47A2E" w:rsidP="00A47A2E">
      <w:pPr>
        <w:pStyle w:val="HVnzevbodu"/>
      </w:pPr>
      <w:r w:rsidRPr="00E23147">
        <w:t>Vládní návrh zákona, kterým se mění zákon č. 114/1995 Sb., o vnitrozemské plavbě, ve znění pozdějších předpisů, a zákon č. 262/2006 Sb., zákoník práce, ve znění pozdějších předpisů</w:t>
      </w:r>
      <w:r>
        <w:br/>
      </w:r>
      <w:r w:rsidRPr="00A47A2E">
        <w:rPr>
          <w:u w:val="single"/>
        </w:rPr>
        <w:t>- sněmovní tisk 910</w:t>
      </w:r>
    </w:p>
    <w:p w:rsidR="00A47A2E" w:rsidRDefault="009A7404" w:rsidP="00A47A2E">
      <w:pPr>
        <w:pStyle w:val="HVtextbodu"/>
      </w:pPr>
      <w:r>
        <w:t xml:space="preserve">Návrh zákona představil </w:t>
      </w:r>
      <w:r w:rsidRPr="009A7404">
        <w:rPr>
          <w:b/>
        </w:rPr>
        <w:t>náměstek ministra dopravy Jakub Kopřiva</w:t>
      </w:r>
      <w:r>
        <w:t xml:space="preserve">. </w:t>
      </w:r>
      <w:r w:rsidR="009271A1">
        <w:t xml:space="preserve">Hlavní cíl – transpozice </w:t>
      </w:r>
      <w:proofErr w:type="spellStart"/>
      <w:r w:rsidR="009271A1">
        <w:t>evr</w:t>
      </w:r>
      <w:proofErr w:type="spellEnd"/>
      <w:r w:rsidR="009271A1">
        <w:t xml:space="preserve">. dohody o úpravě některých aspektů úpravy </w:t>
      </w:r>
      <w:proofErr w:type="spellStart"/>
      <w:r w:rsidR="009271A1">
        <w:t>prac</w:t>
      </w:r>
      <w:proofErr w:type="spellEnd"/>
      <w:r w:rsidR="009271A1">
        <w:t xml:space="preserve">. </w:t>
      </w:r>
      <w:proofErr w:type="gramStart"/>
      <w:r w:rsidR="009271A1">
        <w:t>doby</w:t>
      </w:r>
      <w:proofErr w:type="gramEnd"/>
      <w:r w:rsidR="009271A1">
        <w:t xml:space="preserve"> v odvětví </w:t>
      </w:r>
      <w:proofErr w:type="spellStart"/>
      <w:r w:rsidR="009271A1">
        <w:t>vnitrozem</w:t>
      </w:r>
      <w:proofErr w:type="spellEnd"/>
      <w:r w:rsidR="009271A1">
        <w:t xml:space="preserve">. vodní dopravy (doba nepřetržitého odpočinku v týdnu, </w:t>
      </w:r>
      <w:proofErr w:type="spellStart"/>
      <w:r w:rsidR="009271A1">
        <w:t>provazba</w:t>
      </w:r>
      <w:proofErr w:type="spellEnd"/>
      <w:r w:rsidR="009271A1">
        <w:t xml:space="preserve"> na </w:t>
      </w:r>
      <w:proofErr w:type="spellStart"/>
      <w:r w:rsidR="009271A1">
        <w:t>ZPr</w:t>
      </w:r>
      <w:proofErr w:type="spellEnd"/>
      <w:r w:rsidR="009271A1">
        <w:t xml:space="preserve">); nad rámec – odstranění nedostatků, zkvalitnění předpisu; požádal </w:t>
      </w:r>
      <w:r w:rsidR="009271A1">
        <w:br/>
        <w:t>o podporu tohoto návrhu.</w:t>
      </w:r>
    </w:p>
    <w:p w:rsidR="009271A1" w:rsidRDefault="006D154B" w:rsidP="00A47A2E">
      <w:pPr>
        <w:pStyle w:val="HVtextbodu"/>
      </w:pPr>
      <w:r>
        <w:t xml:space="preserve">Zpravodaj </w:t>
      </w:r>
      <w:r w:rsidRPr="006D154B">
        <w:rPr>
          <w:b/>
        </w:rPr>
        <w:t xml:space="preserve">Stanislav </w:t>
      </w:r>
      <w:proofErr w:type="spellStart"/>
      <w:r w:rsidRPr="006D154B">
        <w:rPr>
          <w:b/>
        </w:rPr>
        <w:t>Pfléger</w:t>
      </w:r>
      <w:proofErr w:type="spellEnd"/>
      <w:r>
        <w:t xml:space="preserve"> uvedl, že novela představuje transpozici směrnice EU; zkrácena lhůta na projednání ve výbor</w:t>
      </w:r>
      <w:r w:rsidR="0078407B">
        <w:t>u</w:t>
      </w:r>
      <w:r>
        <w:t xml:space="preserve"> na 30 dnů</w:t>
      </w:r>
      <w:r w:rsidR="0078407B">
        <w:t>; vzhledem k časovému presu navrhl nepřerušovat a schválit ve znění předloženého návrhu.</w:t>
      </w:r>
    </w:p>
    <w:p w:rsidR="0078407B" w:rsidRDefault="0078407B" w:rsidP="00A47A2E">
      <w:pPr>
        <w:pStyle w:val="HVtextbodu"/>
      </w:pPr>
      <w:r>
        <w:t>V rozpravě dále vystoupili:</w:t>
      </w:r>
    </w:p>
    <w:p w:rsidR="0078407B" w:rsidRDefault="0078407B" w:rsidP="0078407B">
      <w:pPr>
        <w:pStyle w:val="HVtextbodu"/>
        <w:spacing w:before="120"/>
      </w:pPr>
      <w:r w:rsidRPr="0085310E">
        <w:rPr>
          <w:b/>
        </w:rPr>
        <w:t>Milan Urban</w:t>
      </w:r>
      <w:r>
        <w:t xml:space="preserve"> – proč je časový pres?</w:t>
      </w:r>
    </w:p>
    <w:p w:rsidR="0078407B" w:rsidRDefault="0078407B" w:rsidP="0078407B">
      <w:pPr>
        <w:pStyle w:val="HVtextbodu"/>
        <w:spacing w:before="120"/>
      </w:pPr>
      <w:r w:rsidRPr="0085310E">
        <w:rPr>
          <w:b/>
        </w:rPr>
        <w:t xml:space="preserve">Stanislav </w:t>
      </w:r>
      <w:proofErr w:type="spellStart"/>
      <w:r w:rsidRPr="0085310E">
        <w:rPr>
          <w:b/>
        </w:rPr>
        <w:t>Pfléger</w:t>
      </w:r>
      <w:proofErr w:type="spellEnd"/>
      <w:r>
        <w:t xml:space="preserve"> – </w:t>
      </w:r>
      <w:r w:rsidR="0085310E">
        <w:t>na PS zařazeno několikrát, nedošlo na projednání;</w:t>
      </w:r>
    </w:p>
    <w:p w:rsidR="0085310E" w:rsidRDefault="0085310E" w:rsidP="0078407B">
      <w:pPr>
        <w:pStyle w:val="HVtextbodu"/>
        <w:spacing w:before="120"/>
      </w:pPr>
      <w:r w:rsidRPr="0085310E">
        <w:rPr>
          <w:b/>
        </w:rPr>
        <w:t>Ivan Pilný</w:t>
      </w:r>
      <w:r>
        <w:t xml:space="preserve"> – přiklání se ke schválení ve vládním znění.</w:t>
      </w:r>
    </w:p>
    <w:p w:rsidR="0085310E" w:rsidRDefault="0085310E" w:rsidP="0085310E">
      <w:pPr>
        <w:pStyle w:val="HVtextbodu"/>
      </w:pPr>
      <w:r>
        <w:t xml:space="preserve">V podrobné rozpravě zpravodaj </w:t>
      </w:r>
      <w:r w:rsidRPr="0085310E">
        <w:rPr>
          <w:b/>
        </w:rPr>
        <w:t xml:space="preserve">Stanislav </w:t>
      </w:r>
      <w:proofErr w:type="spellStart"/>
      <w:r w:rsidRPr="0085310E">
        <w:rPr>
          <w:b/>
        </w:rPr>
        <w:t>Pfléger</w:t>
      </w:r>
      <w:proofErr w:type="spellEnd"/>
      <w:r>
        <w:t xml:space="preserve"> přednesl návrh usnesení, o kterém se následně hlasovalo.</w:t>
      </w:r>
    </w:p>
    <w:p w:rsidR="0085310E" w:rsidRDefault="0085310E" w:rsidP="0085310E">
      <w:pPr>
        <w:pStyle w:val="HVtextbodu"/>
        <w:spacing w:before="120"/>
      </w:pPr>
      <w:r w:rsidRPr="00CB2A04">
        <w:rPr>
          <w:u w:val="single"/>
        </w:rPr>
        <w:t>Hlasování</w:t>
      </w:r>
      <w:r>
        <w:t xml:space="preserve">: 14 pro, 0 proti, 0 se zdrželo – usnesení č. </w:t>
      </w:r>
      <w:r w:rsidRPr="0085310E">
        <w:rPr>
          <w:b/>
        </w:rPr>
        <w:t>381</w:t>
      </w:r>
    </w:p>
    <w:p w:rsidR="0085310E" w:rsidRDefault="0085310E" w:rsidP="0085310E">
      <w:pPr>
        <w:pStyle w:val="HVtextbodu"/>
        <w:spacing w:before="0"/>
      </w:pPr>
      <w:r>
        <w:t xml:space="preserve">(viz </w:t>
      </w:r>
      <w:hyperlink r:id="rId13" w:history="1">
        <w:r w:rsidRPr="0001584E">
          <w:rPr>
            <w:rStyle w:val="Hypertextovodkaz"/>
          </w:rPr>
          <w:t>http://www.psp.cz/sqw/text/text2.sqw?idd=109377</w:t>
        </w:r>
      </w:hyperlink>
      <w:r>
        <w:t xml:space="preserve">). </w:t>
      </w:r>
    </w:p>
    <w:p w:rsidR="00A47A2E" w:rsidRDefault="00A47A2E" w:rsidP="00A47A2E">
      <w:pPr>
        <w:pStyle w:val="HVslobodu"/>
      </w:pPr>
      <w:r>
        <w:t>7)</w:t>
      </w:r>
    </w:p>
    <w:p w:rsidR="00A47A2E" w:rsidRDefault="00A47A2E" w:rsidP="00A47A2E">
      <w:pPr>
        <w:pStyle w:val="HVnzevbodu"/>
        <w:rPr>
          <w:u w:val="single"/>
        </w:rPr>
      </w:pPr>
      <w:r w:rsidRPr="00E23147">
        <w:t xml:space="preserve">Vládní návrh zákona, kterým se mění zákon č. 111/1994 Sb., o silniční dopravě, ve znění </w:t>
      </w:r>
      <w:r w:rsidRPr="00A47A2E">
        <w:rPr>
          <w:u w:val="single"/>
        </w:rPr>
        <w:t xml:space="preserve">pozdějších předpisů, a další související </w:t>
      </w:r>
      <w:r w:rsidR="00C6059D">
        <w:rPr>
          <w:u w:val="single"/>
        </w:rPr>
        <w:t>zákony - sněmovní tisk 998</w:t>
      </w:r>
    </w:p>
    <w:p w:rsidR="00A47A2E" w:rsidRDefault="004755E4" w:rsidP="00A47A2E">
      <w:pPr>
        <w:pStyle w:val="HVtextbodu"/>
      </w:pPr>
      <w:r>
        <w:t xml:space="preserve">Návrh zákona předložil </w:t>
      </w:r>
      <w:r w:rsidRPr="004755E4">
        <w:rPr>
          <w:b/>
        </w:rPr>
        <w:t>náměstek ministra dopravy Jakub Kopřiva</w:t>
      </w:r>
      <w:r>
        <w:t>.</w:t>
      </w:r>
      <w:r w:rsidR="00C6059D">
        <w:t xml:space="preserve"> Důvody novelizace – potřeba zjednodušit, upravit licenční řízení v linkové osob. </w:t>
      </w:r>
      <w:proofErr w:type="gramStart"/>
      <w:r w:rsidR="00C6059D">
        <w:t>autobus</w:t>
      </w:r>
      <w:proofErr w:type="gramEnd"/>
      <w:r w:rsidR="00C6059D">
        <w:t xml:space="preserve">. dopravě – původní záměr MD podstatně užší; tlak odbor. </w:t>
      </w:r>
      <w:proofErr w:type="gramStart"/>
      <w:r w:rsidR="00C6059D">
        <w:t>veřejnosti</w:t>
      </w:r>
      <w:proofErr w:type="gramEnd"/>
      <w:r w:rsidR="00C6059D">
        <w:t xml:space="preserve"> – taxislužba – hledání přijatelného kompromisu; taxislužba – možnost</w:t>
      </w:r>
      <w:r w:rsidR="00012571">
        <w:t xml:space="preserve"> pro </w:t>
      </w:r>
      <w:r w:rsidR="00C6059D">
        <w:t>obc</w:t>
      </w:r>
      <w:r w:rsidR="00012571">
        <w:t>e</w:t>
      </w:r>
      <w:r w:rsidR="00C6059D">
        <w:t xml:space="preserve"> </w:t>
      </w:r>
      <w:r w:rsidR="00012571">
        <w:t xml:space="preserve">stanovit </w:t>
      </w:r>
      <w:r w:rsidR="00C6059D">
        <w:t>vyhláškou povinnost</w:t>
      </w:r>
      <w:r w:rsidR="00012571">
        <w:t xml:space="preserve"> pro řidiče taxislužby (místopis, </w:t>
      </w:r>
      <w:proofErr w:type="spellStart"/>
      <w:r w:rsidR="00012571">
        <w:t>psychol</w:t>
      </w:r>
      <w:proofErr w:type="spellEnd"/>
      <w:r w:rsidR="00012571">
        <w:t>. vyšetření, požadavky na vozidla</w:t>
      </w:r>
      <w:r w:rsidR="00CF0AFC">
        <w:t xml:space="preserve"> – barva, délka</w:t>
      </w:r>
      <w:r w:rsidR="00012571">
        <w:t>); vyvolává vášnivou debatu – složitá oblast pro regulaci; úpravy zák. o sil. dopravě – reakce na nový přestupkový zákon.</w:t>
      </w:r>
    </w:p>
    <w:p w:rsidR="00953D0D" w:rsidRDefault="00012571" w:rsidP="00953D0D">
      <w:pPr>
        <w:pStyle w:val="HVtextbodu"/>
      </w:pPr>
      <w:r>
        <w:t xml:space="preserve">Zpravodaj </w:t>
      </w:r>
      <w:r w:rsidRPr="00012571">
        <w:rPr>
          <w:b/>
        </w:rPr>
        <w:t>Karel Šidlo</w:t>
      </w:r>
      <w:r>
        <w:t xml:space="preserve"> </w:t>
      </w:r>
      <w:r w:rsidR="00953D0D">
        <w:t xml:space="preserve">uvedl, </w:t>
      </w:r>
      <w:r>
        <w:t xml:space="preserve">že kolem zákona je celá řada pochybností; </w:t>
      </w:r>
      <w:r w:rsidR="008855DD">
        <w:t xml:space="preserve">odebrání povinnosti dopravci zřizovat a udržovat zastávkový označník – dopravcům </w:t>
      </w:r>
      <w:proofErr w:type="gramStart"/>
      <w:r w:rsidR="008855DD">
        <w:t>hromad. a veř</w:t>
      </w:r>
      <w:r w:rsidR="00FB0EB2">
        <w:t>ej</w:t>
      </w:r>
      <w:proofErr w:type="gramEnd"/>
      <w:r w:rsidR="008855DD">
        <w:t>. dopravy ale nařizuje zveřejňovat jízd. řád</w:t>
      </w:r>
      <w:r w:rsidR="00FB0EB2">
        <w:t>y</w:t>
      </w:r>
      <w:r w:rsidR="008855DD">
        <w:t xml:space="preserve"> na označníku – rozpor;</w:t>
      </w:r>
      <w:r w:rsidR="00FB0EB2">
        <w:t xml:space="preserve"> </w:t>
      </w:r>
      <w:r w:rsidR="00926B5E">
        <w:t>povinnosti řidiče taxislužby</w:t>
      </w:r>
      <w:r w:rsidR="00CB2A04">
        <w:t xml:space="preserve"> – řada taxikářů nemá </w:t>
      </w:r>
      <w:r w:rsidR="00953D0D">
        <w:t xml:space="preserve">při kontrole </w:t>
      </w:r>
      <w:r w:rsidR="00CB2A04">
        <w:t>k</w:t>
      </w:r>
      <w:r w:rsidR="00953D0D">
        <w:t> </w:t>
      </w:r>
      <w:r w:rsidR="00CB2A04">
        <w:t>dispozici</w:t>
      </w:r>
      <w:r w:rsidR="00953D0D">
        <w:t xml:space="preserve"> </w:t>
      </w:r>
      <w:r w:rsidR="00CB2A04">
        <w:t xml:space="preserve">kopii platné </w:t>
      </w:r>
      <w:proofErr w:type="spellStart"/>
      <w:r w:rsidR="00CB2A04">
        <w:t>prac</w:t>
      </w:r>
      <w:proofErr w:type="spellEnd"/>
      <w:r w:rsidR="00CB2A04">
        <w:t xml:space="preserve">. </w:t>
      </w:r>
      <w:proofErr w:type="gramStart"/>
      <w:r w:rsidR="00CB2A04">
        <w:t>smlouvy</w:t>
      </w:r>
      <w:proofErr w:type="gramEnd"/>
      <w:r w:rsidR="00CB2A04">
        <w:t>; chybí povinnosti pro zprostředkovatele taxislužby, podmínky pro jednoznačné stanovení techn. rámce pro vozidla taxi (osvědčené vybavení</w:t>
      </w:r>
      <w:r w:rsidR="00CF0AFC">
        <w:t>);</w:t>
      </w:r>
      <w:r w:rsidR="00953D0D">
        <w:t xml:space="preserve"> servisní středisko – nastavení údajů v taxametru – bylo by evidováno a k dispozici MD;</w:t>
      </w:r>
      <w:r w:rsidR="00CF0AFC">
        <w:t xml:space="preserve"> modernizace služeb – v zákoně pravidla z doby minulé; využívání softwaru moderních taxametrů – </w:t>
      </w:r>
      <w:r w:rsidR="00C15B89">
        <w:t xml:space="preserve">uchování a </w:t>
      </w:r>
      <w:r w:rsidR="00CF0AFC">
        <w:t xml:space="preserve">zpětná </w:t>
      </w:r>
      <w:proofErr w:type="spellStart"/>
      <w:r w:rsidR="00CF0AFC">
        <w:t>dohledatelnost</w:t>
      </w:r>
      <w:proofErr w:type="spellEnd"/>
      <w:r w:rsidR="00C15B89">
        <w:t xml:space="preserve"> údajů – nyní zákonem vyžadovány v písem. formě; rozhodující část povinností a provedení vozidel taxislužby – mělo by vycházet ze zákona, nikoliv z vyhlášek </w:t>
      </w:r>
      <w:r w:rsidR="00C15B89">
        <w:br/>
        <w:t xml:space="preserve">– nepřehledná situace; subjekty, které nepoužívají registr. </w:t>
      </w:r>
      <w:proofErr w:type="gramStart"/>
      <w:r w:rsidR="00C15B89">
        <w:t>řidiče</w:t>
      </w:r>
      <w:proofErr w:type="gramEnd"/>
      <w:r w:rsidR="00C15B89">
        <w:t xml:space="preserve"> taxi – 100% porušení zákona č. 111/1994</w:t>
      </w:r>
      <w:r w:rsidR="00F52C39">
        <w:t xml:space="preserve"> </w:t>
      </w:r>
      <w:r w:rsidR="00F52C39">
        <w:br/>
        <w:t xml:space="preserve">– zmínil situaci v Brně; profes. řidiči na všech úrovních – dopravně-psycholog. </w:t>
      </w:r>
      <w:proofErr w:type="gramStart"/>
      <w:r w:rsidR="00F52C39">
        <w:t>vyšetření</w:t>
      </w:r>
      <w:proofErr w:type="gramEnd"/>
      <w:r w:rsidR="00F52C39">
        <w:t>; navrhne přerušení a prostor pro podávání PN; vítá, že nebyla zkrácena lhůta.</w:t>
      </w:r>
    </w:p>
    <w:p w:rsidR="00F52C39" w:rsidRDefault="00514607" w:rsidP="00953D0D">
      <w:pPr>
        <w:pStyle w:val="HVtextbodu"/>
      </w:pPr>
      <w:r>
        <w:t>V rozpravě dále vystoupili:</w:t>
      </w:r>
    </w:p>
    <w:p w:rsidR="00514607" w:rsidRDefault="00514607" w:rsidP="00514607">
      <w:pPr>
        <w:pStyle w:val="HVrozprava"/>
      </w:pPr>
      <w:r w:rsidRPr="00514607">
        <w:rPr>
          <w:b/>
        </w:rPr>
        <w:t>Jakub Kopřiva</w:t>
      </w:r>
      <w:r>
        <w:t xml:space="preserve"> – </w:t>
      </w:r>
      <w:r w:rsidR="00DB48A4">
        <w:t xml:space="preserve">zodpověděl dotazy; </w:t>
      </w:r>
      <w:proofErr w:type="spellStart"/>
      <w:r w:rsidR="00DB48A4">
        <w:t>zast</w:t>
      </w:r>
      <w:proofErr w:type="spellEnd"/>
      <w:r w:rsidR="00DB48A4">
        <w:t xml:space="preserve">. označníky jsou </w:t>
      </w:r>
      <w:proofErr w:type="spellStart"/>
      <w:r w:rsidR="00DB48A4">
        <w:t>dopr</w:t>
      </w:r>
      <w:proofErr w:type="spellEnd"/>
      <w:r w:rsidR="00DB48A4">
        <w:t>. značkami</w:t>
      </w:r>
      <w:r w:rsidR="000F4A91">
        <w:t xml:space="preserve"> -  v kompetenci správce komunikace</w:t>
      </w:r>
      <w:r w:rsidR="00DB48A4">
        <w:t>; kryté zastávky –</w:t>
      </w:r>
      <w:r w:rsidR="000F4A91">
        <w:t xml:space="preserve"> většinou</w:t>
      </w:r>
      <w:r w:rsidR="00DB48A4">
        <w:t xml:space="preserve"> </w:t>
      </w:r>
      <w:r w:rsidR="000F4A91">
        <w:t xml:space="preserve">ve </w:t>
      </w:r>
      <w:r w:rsidR="00DB48A4">
        <w:t>správě správce komunikace</w:t>
      </w:r>
      <w:r w:rsidR="000F4A91">
        <w:t>; řešeno občanskoprávní cestou; povinnosti pro zprostředkovatele taxislužby</w:t>
      </w:r>
      <w:r w:rsidR="00DE37F1">
        <w:t xml:space="preserve"> – původně v návrhu byly, nakonec bylo vypuštěno na základě stanoviska MPO – kompromis; </w:t>
      </w:r>
      <w:r w:rsidR="001D1E79">
        <w:t xml:space="preserve">požadavky na vybavení vozidla taxi – původně MD regulovat nechtělo, HMP příkré požadavky na vybavení – kompromis – obec stanoví </w:t>
      </w:r>
      <w:r w:rsidR="008B15AD">
        <w:t xml:space="preserve">své </w:t>
      </w:r>
      <w:r w:rsidR="001D1E79">
        <w:t xml:space="preserve">požadavky vyhláškou; </w:t>
      </w:r>
    </w:p>
    <w:p w:rsidR="008B15AD" w:rsidRDefault="008B15AD" w:rsidP="00514607">
      <w:pPr>
        <w:pStyle w:val="HVrozprava"/>
      </w:pPr>
      <w:r w:rsidRPr="008B15AD">
        <w:rPr>
          <w:b/>
        </w:rPr>
        <w:t>Ondřej Michalčík</w:t>
      </w:r>
      <w:r>
        <w:t xml:space="preserve">, </w:t>
      </w:r>
      <w:r w:rsidRPr="008B15AD">
        <w:rPr>
          <w:i/>
        </w:rPr>
        <w:t xml:space="preserve">ředitel odboru veřej. </w:t>
      </w:r>
      <w:proofErr w:type="gramStart"/>
      <w:r w:rsidRPr="008B15AD">
        <w:rPr>
          <w:i/>
        </w:rPr>
        <w:t>dopravy</w:t>
      </w:r>
      <w:proofErr w:type="gramEnd"/>
      <w:r w:rsidRPr="008B15AD">
        <w:rPr>
          <w:i/>
        </w:rPr>
        <w:t>, MD</w:t>
      </w:r>
      <w:r>
        <w:t xml:space="preserve"> – </w:t>
      </w:r>
      <w:proofErr w:type="spellStart"/>
      <w:r>
        <w:t>prac</w:t>
      </w:r>
      <w:proofErr w:type="spellEnd"/>
      <w:r>
        <w:t xml:space="preserve">. skupina – dlouhodobá koncepce taxislužby; </w:t>
      </w:r>
      <w:proofErr w:type="spellStart"/>
      <w:r w:rsidR="00442AAD">
        <w:t>pís</w:t>
      </w:r>
      <w:proofErr w:type="spellEnd"/>
      <w:r w:rsidR="00442AAD">
        <w:t xml:space="preserve">. smlouva k dispozici ve vozidle – mnoho subjektů toto obchází – </w:t>
      </w:r>
      <w:proofErr w:type="spellStart"/>
      <w:r w:rsidR="00442AAD">
        <w:t>elektr</w:t>
      </w:r>
      <w:proofErr w:type="spellEnd"/>
      <w:r w:rsidR="00442AAD">
        <w:t xml:space="preserve">. aplikace = </w:t>
      </w:r>
      <w:proofErr w:type="spellStart"/>
      <w:r w:rsidR="00442AAD">
        <w:t>pís</w:t>
      </w:r>
      <w:proofErr w:type="spellEnd"/>
      <w:r w:rsidR="00442AAD">
        <w:t xml:space="preserve">. smlouva; HMP chce </w:t>
      </w:r>
      <w:proofErr w:type="spellStart"/>
      <w:r w:rsidR="00442AAD">
        <w:t>pís</w:t>
      </w:r>
      <w:proofErr w:type="spellEnd"/>
      <w:r w:rsidR="00442AAD">
        <w:t xml:space="preserve">. smlouvy na delší čas. </w:t>
      </w:r>
      <w:proofErr w:type="gramStart"/>
      <w:r w:rsidR="00442AAD">
        <w:t>období</w:t>
      </w:r>
      <w:proofErr w:type="gramEnd"/>
      <w:r w:rsidR="00442AAD">
        <w:t xml:space="preserve">; hledání kompromisu; evidence zprostředkovaných služeb </w:t>
      </w:r>
      <w:r w:rsidR="00616C4B">
        <w:br/>
        <w:t>–</w:t>
      </w:r>
      <w:r w:rsidR="00442AAD">
        <w:t xml:space="preserve"> </w:t>
      </w:r>
      <w:r w:rsidR="00616C4B">
        <w:t xml:space="preserve">doložitelná; chybí prosaditelnost práva – skupiny načerno podnikajících dopravců; nový nástroj – přestupek řidiče, pokud používá vozidlo bez oprávnění – pokuta do 50 tis. Kč a zákaz činnosti; </w:t>
      </w:r>
    </w:p>
    <w:p w:rsidR="00616C4B" w:rsidRDefault="00616C4B" w:rsidP="00514607">
      <w:pPr>
        <w:pStyle w:val="HVrozprava"/>
      </w:pPr>
      <w:r w:rsidRPr="00F11F38">
        <w:rPr>
          <w:b/>
        </w:rPr>
        <w:t>Karel Šidlo</w:t>
      </w:r>
      <w:r>
        <w:t xml:space="preserve"> – identifikace řidiče vůči zaměstnavateli</w:t>
      </w:r>
      <w:r w:rsidR="005F1F08">
        <w:t>;</w:t>
      </w:r>
    </w:p>
    <w:p w:rsidR="005F1F08" w:rsidRDefault="005F1F08" w:rsidP="00514607">
      <w:pPr>
        <w:pStyle w:val="HVrozprava"/>
      </w:pPr>
      <w:r w:rsidRPr="008B15AD">
        <w:rPr>
          <w:b/>
        </w:rPr>
        <w:t>Ondřej Michalčík</w:t>
      </w:r>
      <w:r>
        <w:t xml:space="preserve"> – s HMP řešeno; problém – není zaručeno, že smlouva je platná; neposlouží jako důkazní prostředek; </w:t>
      </w:r>
    </w:p>
    <w:p w:rsidR="005F1F08" w:rsidRDefault="005F1F08" w:rsidP="00514607">
      <w:pPr>
        <w:pStyle w:val="HVrozprava"/>
      </w:pPr>
      <w:r w:rsidRPr="005F1F08">
        <w:rPr>
          <w:b/>
        </w:rPr>
        <w:t>Adriana Krnáčová</w:t>
      </w:r>
      <w:r>
        <w:t xml:space="preserve">, </w:t>
      </w:r>
      <w:r w:rsidRPr="005F1F08">
        <w:rPr>
          <w:i/>
        </w:rPr>
        <w:t>primátorka HMP</w:t>
      </w:r>
      <w:r>
        <w:t xml:space="preserve"> – </w:t>
      </w:r>
      <w:r w:rsidR="00DE7236">
        <w:t xml:space="preserve">v Praze 10,5 tis. taxikářů; věnovala se regulaci taxislužby z pohledu Prahy; zákon neřeší práva zprostředkovatelů – chyba; Uber – dle jejího názoru není sdílenou </w:t>
      </w:r>
      <w:proofErr w:type="spellStart"/>
      <w:r w:rsidR="00DE7236">
        <w:t>ekono</w:t>
      </w:r>
      <w:r w:rsidR="006064D0">
        <w:t>-</w:t>
      </w:r>
      <w:r w:rsidR="00DE7236">
        <w:t>mikou</w:t>
      </w:r>
      <w:proofErr w:type="spellEnd"/>
      <w:r w:rsidR="006064D0">
        <w:t>;</w:t>
      </w:r>
      <w:r w:rsidR="00DE7236">
        <w:t xml:space="preserve"> zákaz působení v</w:t>
      </w:r>
      <w:r w:rsidR="006064D0">
        <w:t> </w:t>
      </w:r>
      <w:r w:rsidR="00DE7236">
        <w:t>Brně</w:t>
      </w:r>
      <w:r w:rsidR="006064D0">
        <w:t>; podobnou</w:t>
      </w:r>
      <w:r w:rsidR="00DE7236">
        <w:t xml:space="preserve"> cestou chce jít i Praha</w:t>
      </w:r>
      <w:r w:rsidR="006064D0">
        <w:t>;</w:t>
      </w:r>
      <w:r w:rsidR="00DE7236">
        <w:t xml:space="preserve"> </w:t>
      </w:r>
      <w:r w:rsidR="006064D0">
        <w:t>vymezení povinností zprostředkovatele; očekává, že MPO po výhradách navrhne jinou zákonnou úpravu – obrátila se na MPO; definice spolehlivosti řidiče – zkrácení lhůty</w:t>
      </w:r>
      <w:r w:rsidR="00C343D9">
        <w:t>, v průběhu které by nebyla uložena žádná sankce</w:t>
      </w:r>
      <w:r w:rsidR="006064D0">
        <w:t xml:space="preserve"> </w:t>
      </w:r>
      <w:r w:rsidR="00C343D9">
        <w:t xml:space="preserve">na 3 roky (nyní 5 let); odebrání oprávnění řidiče již při podezření; doplnění trest. </w:t>
      </w:r>
      <w:proofErr w:type="gramStart"/>
      <w:r w:rsidR="00C343D9">
        <w:t>činů</w:t>
      </w:r>
      <w:proofErr w:type="gramEnd"/>
      <w:r w:rsidR="00C343D9">
        <w:t xml:space="preserve"> do § 9; oprávnění k</w:t>
      </w:r>
      <w:r w:rsidR="003E1D79">
        <w:t> </w:t>
      </w:r>
      <w:r w:rsidR="00C343D9">
        <w:t>odtahu</w:t>
      </w:r>
      <w:r w:rsidR="003E1D79">
        <w:t>/</w:t>
      </w:r>
      <w:r w:rsidR="00C343D9">
        <w:t xml:space="preserve">prodeji </w:t>
      </w:r>
      <w:r w:rsidR="003E1D79">
        <w:t>vozidla</w:t>
      </w:r>
      <w:r w:rsidR="00C343D9">
        <w:t>, pokud je řidiči zakázán další pohyb</w:t>
      </w:r>
      <w:r w:rsidR="003E1D79">
        <w:t xml:space="preserve">, </w:t>
      </w:r>
      <w:r w:rsidR="00C343D9">
        <w:t>nezaplatí kauci a vozidlo zanechá na ulici</w:t>
      </w:r>
      <w:r w:rsidR="003E1D79">
        <w:t xml:space="preserve">; </w:t>
      </w:r>
      <w:r w:rsidR="00443C5F">
        <w:t xml:space="preserve">jazykové zkoušky – v Praze velký problém při kontaktu se </w:t>
      </w:r>
      <w:proofErr w:type="spellStart"/>
      <w:r w:rsidR="00443C5F">
        <w:t>zahr</w:t>
      </w:r>
      <w:proofErr w:type="spellEnd"/>
      <w:r w:rsidR="00443C5F">
        <w:t xml:space="preserve">. </w:t>
      </w:r>
      <w:proofErr w:type="gramStart"/>
      <w:r w:rsidR="00443C5F">
        <w:t>turisty</w:t>
      </w:r>
      <w:proofErr w:type="gramEnd"/>
      <w:r w:rsidR="00453B71">
        <w:t xml:space="preserve">; vítá psychotesty; taxikáři jsou často první kontakt při příletu/příjezdu turisty </w:t>
      </w:r>
      <w:r w:rsidR="00453B71">
        <w:br/>
        <w:t>– vizitka města; omezená vymahatelnost;</w:t>
      </w:r>
    </w:p>
    <w:p w:rsidR="00453B71" w:rsidRDefault="00D85D65" w:rsidP="00514607">
      <w:pPr>
        <w:pStyle w:val="HVrozprava"/>
      </w:pPr>
      <w:r w:rsidRPr="00D85D65">
        <w:rPr>
          <w:b/>
        </w:rPr>
        <w:t xml:space="preserve">Tomáš </w:t>
      </w:r>
      <w:proofErr w:type="spellStart"/>
      <w:r w:rsidRPr="00D85D65">
        <w:rPr>
          <w:b/>
        </w:rPr>
        <w:t>Peťovský</w:t>
      </w:r>
      <w:proofErr w:type="spellEnd"/>
      <w:r>
        <w:t xml:space="preserve">, </w:t>
      </w:r>
      <w:proofErr w:type="spellStart"/>
      <w:r w:rsidRPr="00D85D65">
        <w:rPr>
          <w:i/>
        </w:rPr>
        <w:t>gen</w:t>
      </w:r>
      <w:r w:rsidR="00497805">
        <w:rPr>
          <w:i/>
        </w:rPr>
        <w:t>er</w:t>
      </w:r>
      <w:proofErr w:type="spellEnd"/>
      <w:r w:rsidRPr="00D85D65">
        <w:rPr>
          <w:i/>
        </w:rPr>
        <w:t>. manažer pro ČR a SR, Uber</w:t>
      </w:r>
      <w:r>
        <w:t xml:space="preserve"> – </w:t>
      </w:r>
      <w:r w:rsidR="00247B98">
        <w:t xml:space="preserve">v Praze 110 tis. </w:t>
      </w:r>
      <w:r w:rsidR="00BC6CF8">
        <w:t xml:space="preserve">aktivních </w:t>
      </w:r>
      <w:r w:rsidR="00247B98">
        <w:t>uživatelů</w:t>
      </w:r>
      <w:r w:rsidR="00BC6CF8">
        <w:t xml:space="preserve">; službu využilo víc, než 250 tis. cestujících od počátku fungování v ČR (podzim 2014); využívání </w:t>
      </w:r>
      <w:proofErr w:type="spellStart"/>
      <w:r w:rsidR="00BC6CF8">
        <w:t>zahr</w:t>
      </w:r>
      <w:proofErr w:type="spellEnd"/>
      <w:r w:rsidR="00BC6CF8">
        <w:t xml:space="preserve">. </w:t>
      </w:r>
      <w:proofErr w:type="gramStart"/>
      <w:r w:rsidR="00BC6CF8">
        <w:t>turisty</w:t>
      </w:r>
      <w:proofErr w:type="gramEnd"/>
      <w:r w:rsidR="00BC6CF8">
        <w:t xml:space="preserve"> – službu znají; </w:t>
      </w:r>
      <w:r w:rsidR="00944A3F">
        <w:t xml:space="preserve">nová dimenze kvality, dostupnosti, spolehlivosti a bezpečnosti; navrhovaný zákon nereflektuje dnešní situaci; </w:t>
      </w:r>
      <w:r w:rsidR="00721BC4">
        <w:t>protichůdná soudní rozhodnutí; různé právní výklady; jasný regulační rámec – brát v potaz zájmy spotřebitelů, správná, efektivní, narovnání podmínek; popularita služby Uber – nejen v ČR, ale i ve světě; tisíce partnerských řidičů</w:t>
      </w:r>
      <w:r w:rsidR="00DB1114">
        <w:t xml:space="preserve">; transparentnost – křížové hodnocení řidičů a cestujících; návrh </w:t>
      </w:r>
      <w:proofErr w:type="gramStart"/>
      <w:r w:rsidR="00DB1114">
        <w:t>nepočítá</w:t>
      </w:r>
      <w:proofErr w:type="gramEnd"/>
      <w:r w:rsidR="00DB1114">
        <w:t xml:space="preserve"> se službami typu </w:t>
      </w:r>
      <w:proofErr w:type="gramStart"/>
      <w:r w:rsidR="00DB1114">
        <w:t>Uber</w:t>
      </w:r>
      <w:proofErr w:type="gramEnd"/>
      <w:r w:rsidR="00DB1114">
        <w:t>;</w:t>
      </w:r>
    </w:p>
    <w:p w:rsidR="00497805" w:rsidRDefault="00497805" w:rsidP="00514607">
      <w:pPr>
        <w:pStyle w:val="HVrozprava"/>
      </w:pPr>
      <w:r w:rsidRPr="004811F9">
        <w:rPr>
          <w:b/>
        </w:rPr>
        <w:t>Jakub Kopřiva</w:t>
      </w:r>
      <w:r>
        <w:t xml:space="preserve"> – </w:t>
      </w:r>
      <w:r w:rsidR="00875979">
        <w:t xml:space="preserve">reagoval na slova primátorky; </w:t>
      </w:r>
      <w:r w:rsidR="004811F9">
        <w:t xml:space="preserve">je třeba taxislužbu regulovat; stanovení požadavků vyhláškou, celorepublikové řešení nepovažují za vhodné; požadavky HMP – všechny jsou zakotveny s výjimkou jazyk. </w:t>
      </w:r>
      <w:proofErr w:type="gramStart"/>
      <w:r w:rsidR="004811F9">
        <w:t>zkoušek</w:t>
      </w:r>
      <w:proofErr w:type="gramEnd"/>
      <w:r w:rsidR="00875979">
        <w:t xml:space="preserve">; </w:t>
      </w:r>
    </w:p>
    <w:p w:rsidR="00875979" w:rsidRDefault="00875979" w:rsidP="00514607">
      <w:pPr>
        <w:pStyle w:val="HVrozprava"/>
      </w:pPr>
      <w:r w:rsidRPr="00875979">
        <w:rPr>
          <w:b/>
        </w:rPr>
        <w:t>Martin Kolovratník</w:t>
      </w:r>
      <w:r>
        <w:t xml:space="preserve"> – </w:t>
      </w:r>
      <w:r w:rsidR="00222E81">
        <w:t xml:space="preserve">nesouhlas s primátorkou – požadavky HMP jako z doby před 20 lety (písem. </w:t>
      </w:r>
      <w:proofErr w:type="gramStart"/>
      <w:r w:rsidR="00222E81">
        <w:t>dokumenty</w:t>
      </w:r>
      <w:proofErr w:type="gramEnd"/>
      <w:r w:rsidR="00222E81">
        <w:t xml:space="preserve">) – podpora digitalizace; moderní služby; zákon nemá být pro jedno město – stanovení rámce pro celou ČR; </w:t>
      </w:r>
      <w:r w:rsidR="00F44520">
        <w:t xml:space="preserve">názor, jak se k problematice postavit, zatím nemá; </w:t>
      </w:r>
      <w:proofErr w:type="gramStart"/>
      <w:r w:rsidR="00F44520">
        <w:t>Uber vyzkoušel</w:t>
      </w:r>
      <w:proofErr w:type="gramEnd"/>
      <w:r w:rsidR="00F44520">
        <w:t xml:space="preserve">, hodnocení řidiče – záruka kvality; uvedl příklad z Berlína; zmínil aplikaci </w:t>
      </w:r>
      <w:proofErr w:type="spellStart"/>
      <w:r w:rsidR="00F44520">
        <w:t>Liftago</w:t>
      </w:r>
      <w:proofErr w:type="spellEnd"/>
      <w:r w:rsidR="00F44520">
        <w:t xml:space="preserve"> – splňuje zákonné normy; </w:t>
      </w:r>
    </w:p>
    <w:p w:rsidR="003C7BE4" w:rsidRDefault="003C7BE4" w:rsidP="00514607">
      <w:pPr>
        <w:pStyle w:val="HVrozprava"/>
      </w:pPr>
      <w:r w:rsidRPr="003C7BE4">
        <w:rPr>
          <w:b/>
        </w:rPr>
        <w:t>Milan Urban</w:t>
      </w:r>
      <w:r>
        <w:t xml:space="preserve"> – není příznivcem regulace; služba vznikla, protože něco nefunguje; nesouhlas </w:t>
      </w:r>
      <w:r>
        <w:br/>
        <w:t xml:space="preserve">s vytěsňováním služby kvůli konkurenci; </w:t>
      </w:r>
    </w:p>
    <w:p w:rsidR="003C7BE4" w:rsidRDefault="004D4310" w:rsidP="00514607">
      <w:pPr>
        <w:pStyle w:val="HVrozprava"/>
      </w:pPr>
      <w:r w:rsidRPr="004D4310">
        <w:rPr>
          <w:b/>
        </w:rPr>
        <w:t>Ondřej Krátký</w:t>
      </w:r>
      <w:r>
        <w:t xml:space="preserve">, </w:t>
      </w:r>
      <w:r w:rsidRPr="004D4310">
        <w:rPr>
          <w:i/>
        </w:rPr>
        <w:t xml:space="preserve">zakladatel projektu </w:t>
      </w:r>
      <w:proofErr w:type="spellStart"/>
      <w:r w:rsidRPr="004D4310">
        <w:rPr>
          <w:i/>
        </w:rPr>
        <w:t>Liftago</w:t>
      </w:r>
      <w:proofErr w:type="spellEnd"/>
      <w:r>
        <w:t xml:space="preserve"> – 160 tis. aktivních uživatelů v Praze, Brně, Ostravě; dostupnost aplikace na </w:t>
      </w:r>
      <w:proofErr w:type="spellStart"/>
      <w:r>
        <w:t>App</w:t>
      </w:r>
      <w:proofErr w:type="spellEnd"/>
      <w:r>
        <w:t xml:space="preserve"> </w:t>
      </w:r>
      <w:proofErr w:type="spellStart"/>
      <w:r>
        <w:t>Store</w:t>
      </w:r>
      <w:proofErr w:type="spellEnd"/>
      <w:r>
        <w:t xml:space="preserve"> a Google Play; nejlepší hodnocení v celé Evropě; neporušují zákony; souhlas s tím, že zákon by měl být moderní; spolupráce s 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skupinou</w:t>
      </w:r>
      <w:proofErr w:type="gramEnd"/>
      <w:r>
        <w:t xml:space="preserve"> při MD; </w:t>
      </w:r>
      <w:r w:rsidR="0038716B">
        <w:t xml:space="preserve">právní rámec musí jako </w:t>
      </w:r>
      <w:r w:rsidR="007F5DD3">
        <w:t>česká</w:t>
      </w:r>
      <w:r w:rsidR="0038716B">
        <w:t xml:space="preserve"> firma respektovat – neohrozili by sebe (platforma)</w:t>
      </w:r>
      <w:r w:rsidR="005C7E18">
        <w:t xml:space="preserve">, ale </w:t>
      </w:r>
      <w:r w:rsidR="0038716B">
        <w:t>řidič</w:t>
      </w:r>
      <w:r w:rsidR="005C7E18">
        <w:t>e</w:t>
      </w:r>
      <w:r w:rsidR="0038716B">
        <w:t xml:space="preserve">; </w:t>
      </w:r>
      <w:r w:rsidR="005C7E18">
        <w:t xml:space="preserve">rádi přijmou odpovědnost a evidenční povinnost, předávání dat; deregulace – pouze na základě faktických údajů; </w:t>
      </w:r>
      <w:r w:rsidR="007F5DD3">
        <w:t>přirovnal situaci k fotbal. zápasu, kdy druhá strana může dělat fauly; (dotaz: kdo je druhá strana? – odpověď p. Krátkého: nejen Uber, více společností</w:t>
      </w:r>
      <w:r w:rsidR="004A51EF">
        <w:t>).</w:t>
      </w:r>
    </w:p>
    <w:p w:rsidR="004A51EF" w:rsidRDefault="004A51EF" w:rsidP="004A51EF">
      <w:pPr>
        <w:pStyle w:val="HVrozprava"/>
        <w:spacing w:before="240"/>
      </w:pPr>
      <w:r>
        <w:t xml:space="preserve">Na závěr rozpravy zpravodaj </w:t>
      </w:r>
      <w:r w:rsidRPr="004A51EF">
        <w:rPr>
          <w:b/>
        </w:rPr>
        <w:t>Karel Šidlo</w:t>
      </w:r>
      <w:r>
        <w:t xml:space="preserve"> přednesl návrh usnesení, </w:t>
      </w:r>
      <w:r w:rsidR="000B1C70">
        <w:t xml:space="preserve">ke kterému proběhla krátká diskuse (posun termínu pro podávání PN) a následně se o něm </w:t>
      </w:r>
      <w:r>
        <w:t>hlasovalo.</w:t>
      </w:r>
    </w:p>
    <w:p w:rsidR="004A51EF" w:rsidRDefault="004A51EF" w:rsidP="004A51EF">
      <w:pPr>
        <w:pStyle w:val="HVrozprava"/>
      </w:pPr>
      <w:r w:rsidRPr="004A51EF">
        <w:rPr>
          <w:u w:val="single"/>
        </w:rPr>
        <w:t>Hlasování</w:t>
      </w:r>
      <w:r>
        <w:t xml:space="preserve">: </w:t>
      </w:r>
      <w:r w:rsidR="000B1C70">
        <w:t xml:space="preserve">13 pro, 0 proti, 0 se zdrželo – usnesení č. </w:t>
      </w:r>
      <w:r w:rsidR="000B1C70" w:rsidRPr="000B1C70">
        <w:rPr>
          <w:b/>
        </w:rPr>
        <w:t>382</w:t>
      </w:r>
    </w:p>
    <w:p w:rsidR="004A51EF" w:rsidRPr="004A51EF" w:rsidRDefault="004A51EF" w:rsidP="004A51EF">
      <w:pPr>
        <w:pStyle w:val="HVrozprava"/>
        <w:spacing w:before="0"/>
        <w:rPr>
          <w:b/>
        </w:rPr>
      </w:pPr>
      <w:r>
        <w:t xml:space="preserve">(viz </w:t>
      </w:r>
      <w:hyperlink r:id="rId14" w:history="1">
        <w:r w:rsidRPr="00C57B2A">
          <w:rPr>
            <w:rStyle w:val="Hypertextovodkaz"/>
          </w:rPr>
          <w:t>http://www.psp.cz/sqw/text/text2.sqw?idd=109378</w:t>
        </w:r>
      </w:hyperlink>
      <w:r w:rsidR="00D1013A">
        <w:t>).</w:t>
      </w:r>
    </w:p>
    <w:p w:rsidR="00A47A2E" w:rsidRDefault="00A47A2E" w:rsidP="00A47A2E">
      <w:pPr>
        <w:pStyle w:val="HVslobodu"/>
      </w:pPr>
      <w:r>
        <w:t>8)</w:t>
      </w:r>
    </w:p>
    <w:p w:rsidR="00A47A2E" w:rsidRPr="00A47A2E" w:rsidRDefault="00A47A2E" w:rsidP="00A47A2E">
      <w:pPr>
        <w:pStyle w:val="HVnzevbodu"/>
        <w:rPr>
          <w:u w:val="single"/>
        </w:rPr>
      </w:pPr>
      <w:r w:rsidRPr="00A47A2E">
        <w:rPr>
          <w:u w:val="single"/>
        </w:rPr>
        <w:t>Analýza situace ohledně vyplácení podpory obnovitelných zdrojů energie</w:t>
      </w:r>
    </w:p>
    <w:p w:rsidR="00A47A2E" w:rsidRPr="00FB0EB2" w:rsidRDefault="00FB0EB2" w:rsidP="00FB0EB2">
      <w:pPr>
        <w:pStyle w:val="HVtextbodu"/>
        <w:ind w:firstLine="0"/>
        <w:jc w:val="center"/>
        <w:rPr>
          <w:i/>
        </w:rPr>
      </w:pPr>
      <w:r w:rsidRPr="00FB0EB2">
        <w:rPr>
          <w:i/>
        </w:rPr>
        <w:t>Uzavřené jednání.</w:t>
      </w:r>
    </w:p>
    <w:p w:rsidR="00A47A2E" w:rsidRDefault="009531F2" w:rsidP="009531F2">
      <w:pPr>
        <w:pStyle w:val="HVnzevbodu"/>
        <w:spacing w:before="240"/>
        <w:jc w:val="both"/>
        <w:rPr>
          <w:b w:val="0"/>
        </w:rPr>
      </w:pPr>
      <w:r>
        <w:rPr>
          <w:b w:val="0"/>
        </w:rPr>
        <w:tab/>
      </w:r>
      <w:r w:rsidRPr="009531F2">
        <w:rPr>
          <w:b w:val="0"/>
          <w:u w:val="single"/>
        </w:rPr>
        <w:t>Hlasování o navrženém usnesení</w:t>
      </w:r>
      <w:r>
        <w:rPr>
          <w:b w:val="0"/>
        </w:rPr>
        <w:t xml:space="preserve">: </w:t>
      </w:r>
      <w:proofErr w:type="spellStart"/>
      <w:r>
        <w:rPr>
          <w:b w:val="0"/>
        </w:rPr>
        <w:t>xxxxxx</w:t>
      </w:r>
      <w:proofErr w:type="spellEnd"/>
      <w:r>
        <w:rPr>
          <w:b w:val="0"/>
        </w:rPr>
        <w:t xml:space="preserve"> – usnesení č. </w:t>
      </w:r>
      <w:r w:rsidRPr="009531F2">
        <w:t>383</w:t>
      </w:r>
    </w:p>
    <w:p w:rsidR="009531F2" w:rsidRPr="009531F2" w:rsidRDefault="009531F2" w:rsidP="009531F2">
      <w:pPr>
        <w:pStyle w:val="HVnzevbodu"/>
        <w:jc w:val="both"/>
        <w:rPr>
          <w:b w:val="0"/>
        </w:rPr>
      </w:pPr>
      <w:r>
        <w:rPr>
          <w:b w:val="0"/>
        </w:rPr>
        <w:tab/>
        <w:t xml:space="preserve">(viz </w:t>
      </w:r>
      <w:hyperlink r:id="rId15" w:history="1">
        <w:r w:rsidRPr="00C57B2A">
          <w:rPr>
            <w:rStyle w:val="Hypertextovodkaz"/>
            <w:b w:val="0"/>
          </w:rPr>
          <w:t>http://www.psp.cz/sqw/text/text2.sqw?idd=109393</w:t>
        </w:r>
      </w:hyperlink>
      <w:r w:rsidR="00D1013A">
        <w:rPr>
          <w:b w:val="0"/>
        </w:rPr>
        <w:t>).</w:t>
      </w:r>
    </w:p>
    <w:p w:rsidR="00A47A2E" w:rsidRDefault="00A47A2E" w:rsidP="00A47A2E">
      <w:pPr>
        <w:pStyle w:val="HVslobodu"/>
      </w:pPr>
      <w:r>
        <w:t>10)</w:t>
      </w:r>
    </w:p>
    <w:p w:rsidR="00A47A2E" w:rsidRDefault="00A47A2E" w:rsidP="00A47A2E">
      <w:pPr>
        <w:pStyle w:val="HVnzevbodu"/>
        <w:rPr>
          <w:u w:val="single"/>
        </w:rPr>
      </w:pPr>
      <w:r w:rsidRPr="00A47A2E">
        <w:rPr>
          <w:u w:val="single"/>
        </w:rPr>
        <w:t>Informace z</w:t>
      </w:r>
      <w:r>
        <w:rPr>
          <w:u w:val="single"/>
        </w:rPr>
        <w:t> </w:t>
      </w:r>
      <w:r w:rsidRPr="00A47A2E">
        <w:rPr>
          <w:u w:val="single"/>
        </w:rPr>
        <w:t>podvýborů</w:t>
      </w:r>
    </w:p>
    <w:p w:rsidR="00A47A2E" w:rsidRPr="00FB0EB2" w:rsidRDefault="00A47A2E" w:rsidP="00FB0EB2">
      <w:pPr>
        <w:pStyle w:val="HVtextbodu"/>
        <w:ind w:firstLine="0"/>
        <w:jc w:val="center"/>
        <w:rPr>
          <w:b/>
          <w:i/>
        </w:rPr>
      </w:pPr>
      <w:r w:rsidRPr="00FB0EB2">
        <w:rPr>
          <w:i/>
        </w:rPr>
        <w:t>Nikdo nevystoupil.</w:t>
      </w:r>
    </w:p>
    <w:p w:rsidR="00A874E7" w:rsidRDefault="00A874E7" w:rsidP="00374160">
      <w:pPr>
        <w:pStyle w:val="Standard"/>
        <w:spacing w:before="24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a pozměňovací návrhy se stanovisky předkladatelů návrhů zákonů jsou přílohou tohoto zápisu a naleznete je zde:</w:t>
      </w:r>
    </w:p>
    <w:p w:rsidR="00313EBF" w:rsidRDefault="00003A2B" w:rsidP="00374160">
      <w:pPr>
        <w:pStyle w:val="Standard"/>
        <w:spacing w:after="1080"/>
        <w:jc w:val="center"/>
        <w:rPr>
          <w:rFonts w:ascii="Tahoma" w:hAnsi="Tahoma"/>
          <w:iCs/>
          <w:sz w:val="19"/>
          <w:szCs w:val="19"/>
        </w:rPr>
      </w:pPr>
      <w:hyperlink r:id="rId16" w:history="1">
        <w:r w:rsidR="00684EE8" w:rsidRPr="00C57B2A">
          <w:rPr>
            <w:rStyle w:val="Hypertextovodkaz"/>
            <w:rFonts w:ascii="Tahoma" w:hAnsi="Tahoma"/>
            <w:iCs/>
            <w:sz w:val="19"/>
            <w:szCs w:val="19"/>
          </w:rPr>
          <w:t>http://www.psp.cz/sqw/hp.sqw?k=3506&amp;ido=1123&amp;td=22&amp;cu=51</w:t>
        </w:r>
      </w:hyperlink>
      <w:r w:rsidR="00D1013A">
        <w:rPr>
          <w:rFonts w:ascii="Tahoma" w:hAnsi="Tahoma"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802D95">
        <w:t>Karel ŠIDLO</w:t>
      </w:r>
      <w:r w:rsidR="00C7182C">
        <w:t xml:space="preserve"> v.</w:t>
      </w:r>
      <w:r w:rsidR="00A211A6">
        <w:t xml:space="preserve"> </w:t>
      </w:r>
      <w:r w:rsidR="00610647">
        <w:t>r.</w:t>
      </w:r>
      <w:r w:rsidR="00C34B84">
        <w:tab/>
        <w:t>Ivan PILNÝ</w:t>
      </w:r>
      <w:r w:rsidR="00C7182C">
        <w:t xml:space="preserve"> v.</w:t>
      </w:r>
      <w:r w:rsidR="00A211A6">
        <w:t xml:space="preserve"> </w:t>
      </w:r>
      <w:r w:rsidR="00C7182C">
        <w:t>r.</w:t>
      </w:r>
    </w:p>
    <w:p w:rsidR="00CD7007" w:rsidRPr="00F9610F" w:rsidRDefault="00CD7007" w:rsidP="00374160">
      <w:pPr>
        <w:pStyle w:val="HVpodpis"/>
        <w:spacing w:after="360"/>
      </w:pPr>
      <w:r>
        <w:tab/>
        <w:t>ověřovatel výboru</w:t>
      </w:r>
      <w:r>
        <w:tab/>
        <w:t>předseda výboru</w:t>
      </w:r>
    </w:p>
    <w:p w:rsidR="00CD7007" w:rsidRPr="006E4605" w:rsidRDefault="00C85DB3" w:rsidP="00374160">
      <w:pPr>
        <w:pStyle w:val="HVzapsala"/>
        <w:tabs>
          <w:tab w:val="left" w:pos="1560"/>
        </w:tabs>
        <w:spacing w:before="0"/>
        <w:rPr>
          <w:sz w:val="18"/>
          <w:szCs w:val="18"/>
        </w:rPr>
      </w:pPr>
      <w:r w:rsidRPr="006E4605">
        <w:rPr>
          <w:sz w:val="18"/>
          <w:szCs w:val="18"/>
        </w:rPr>
        <w:t>Zapsal</w:t>
      </w:r>
      <w:r w:rsidR="00CF17D5">
        <w:rPr>
          <w:sz w:val="18"/>
          <w:szCs w:val="18"/>
        </w:rPr>
        <w:t>y</w:t>
      </w:r>
      <w:r w:rsidR="00CD7007" w:rsidRPr="006E4605">
        <w:rPr>
          <w:sz w:val="18"/>
          <w:szCs w:val="18"/>
        </w:rPr>
        <w:t xml:space="preserve">: </w:t>
      </w:r>
      <w:r w:rsidR="00CF17D5">
        <w:rPr>
          <w:sz w:val="18"/>
          <w:szCs w:val="18"/>
        </w:rPr>
        <w:t xml:space="preserve">Petra Novotná, </w:t>
      </w:r>
      <w:r w:rsidR="00A874E7" w:rsidRPr="006E4605">
        <w:rPr>
          <w:sz w:val="18"/>
          <w:szCs w:val="18"/>
        </w:rPr>
        <w:t>Dana Vosátková</w:t>
      </w:r>
    </w:p>
    <w:p w:rsidR="00CD7007" w:rsidRPr="006E4605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 xml:space="preserve">Dne: </w:t>
      </w:r>
      <w:r w:rsidR="005B6056">
        <w:rPr>
          <w:rFonts w:ascii="Tahoma" w:hAnsi="Tahoma" w:cs="Tahoma"/>
          <w:sz w:val="18"/>
          <w:szCs w:val="18"/>
        </w:rPr>
        <w:t>24</w:t>
      </w:r>
      <w:r w:rsidR="00897FE6">
        <w:rPr>
          <w:rFonts w:ascii="Tahoma" w:hAnsi="Tahoma" w:cs="Tahoma"/>
          <w:sz w:val="18"/>
          <w:szCs w:val="18"/>
        </w:rPr>
        <w:t>. dubna</w:t>
      </w:r>
      <w:r w:rsidR="00CF17D5">
        <w:rPr>
          <w:rFonts w:ascii="Tahoma" w:hAnsi="Tahoma" w:cs="Tahoma"/>
          <w:sz w:val="18"/>
          <w:szCs w:val="18"/>
        </w:rPr>
        <w:t xml:space="preserve"> </w:t>
      </w:r>
      <w:r w:rsidR="00E9479C" w:rsidRPr="006E4605">
        <w:rPr>
          <w:rFonts w:ascii="Tahoma" w:hAnsi="Tahoma" w:cs="Tahoma"/>
          <w:sz w:val="18"/>
          <w:szCs w:val="18"/>
        </w:rPr>
        <w:t>2017</w:t>
      </w:r>
    </w:p>
    <w:p w:rsidR="00B91545" w:rsidRPr="006E4605" w:rsidRDefault="00CD7007" w:rsidP="00374160">
      <w:pPr>
        <w:pStyle w:val="Zhlav"/>
        <w:tabs>
          <w:tab w:val="clear" w:pos="4536"/>
          <w:tab w:val="clear" w:pos="9072"/>
        </w:tabs>
        <w:spacing w:before="480"/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 xml:space="preserve">Za správnost: Kateřina </w:t>
      </w:r>
      <w:proofErr w:type="spellStart"/>
      <w:r w:rsidRPr="006E4605">
        <w:rPr>
          <w:rFonts w:ascii="Tahoma" w:hAnsi="Tahoma" w:cs="Tahoma"/>
          <w:sz w:val="18"/>
          <w:szCs w:val="18"/>
        </w:rPr>
        <w:t>Tarant</w:t>
      </w:r>
      <w:proofErr w:type="spellEnd"/>
      <w:r w:rsidRPr="006E4605">
        <w:rPr>
          <w:rFonts w:ascii="Tahoma" w:hAnsi="Tahoma" w:cs="Tahoma"/>
          <w:sz w:val="18"/>
          <w:szCs w:val="18"/>
        </w:rPr>
        <w:t>, tajemnice výboru</w:t>
      </w:r>
    </w:p>
    <w:sectPr w:rsidR="00B91545" w:rsidRPr="006E4605" w:rsidSect="00756267">
      <w:footerReference w:type="default" r:id="rId17"/>
      <w:pgSz w:w="11906" w:h="16838"/>
      <w:pgMar w:top="1276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3E7E" w:rsidRDefault="00723E7E" w:rsidP="000742CF">
      <w:pPr>
        <w:spacing w:after="0" w:line="240" w:lineRule="auto"/>
      </w:pPr>
      <w:r>
        <w:separator/>
      </w:r>
    </w:p>
  </w:endnote>
  <w:endnote w:type="continuationSeparator" w:id="0">
    <w:p w:rsidR="00723E7E" w:rsidRDefault="00723E7E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E732EA" w:rsidRDefault="00E732EA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A2B">
          <w:rPr>
            <w:noProof/>
          </w:rPr>
          <w:t>7</w:t>
        </w:r>
        <w:r>
          <w:fldChar w:fldCharType="end"/>
        </w:r>
      </w:p>
    </w:sdtContent>
  </w:sdt>
  <w:p w:rsidR="00E732EA" w:rsidRDefault="00E732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3E7E" w:rsidRDefault="00723E7E" w:rsidP="000742CF">
      <w:pPr>
        <w:spacing w:after="0" w:line="240" w:lineRule="auto"/>
      </w:pPr>
      <w:r>
        <w:separator/>
      </w:r>
    </w:p>
  </w:footnote>
  <w:footnote w:type="continuationSeparator" w:id="0">
    <w:p w:rsidR="00723E7E" w:rsidRDefault="00723E7E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5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50F"/>
    <w:rsid w:val="00003A2B"/>
    <w:rsid w:val="00003F81"/>
    <w:rsid w:val="00005483"/>
    <w:rsid w:val="00005F19"/>
    <w:rsid w:val="000060F9"/>
    <w:rsid w:val="00006A51"/>
    <w:rsid w:val="00007C6A"/>
    <w:rsid w:val="00007F52"/>
    <w:rsid w:val="00010ACF"/>
    <w:rsid w:val="00012571"/>
    <w:rsid w:val="00012FBE"/>
    <w:rsid w:val="000133E5"/>
    <w:rsid w:val="00015575"/>
    <w:rsid w:val="00016355"/>
    <w:rsid w:val="000169BF"/>
    <w:rsid w:val="00016F51"/>
    <w:rsid w:val="00020777"/>
    <w:rsid w:val="000215A2"/>
    <w:rsid w:val="00021812"/>
    <w:rsid w:val="00023E57"/>
    <w:rsid w:val="00024C85"/>
    <w:rsid w:val="0002582A"/>
    <w:rsid w:val="000321AF"/>
    <w:rsid w:val="00036070"/>
    <w:rsid w:val="000415B9"/>
    <w:rsid w:val="00041648"/>
    <w:rsid w:val="0004353C"/>
    <w:rsid w:val="00043F0F"/>
    <w:rsid w:val="00044810"/>
    <w:rsid w:val="000451BE"/>
    <w:rsid w:val="00045751"/>
    <w:rsid w:val="00046137"/>
    <w:rsid w:val="000473B2"/>
    <w:rsid w:val="000474E3"/>
    <w:rsid w:val="00050B1B"/>
    <w:rsid w:val="0005345D"/>
    <w:rsid w:val="000534C7"/>
    <w:rsid w:val="00053F09"/>
    <w:rsid w:val="000557D3"/>
    <w:rsid w:val="00056911"/>
    <w:rsid w:val="00056C98"/>
    <w:rsid w:val="00057675"/>
    <w:rsid w:val="0006212D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70BDD"/>
    <w:rsid w:val="000711C2"/>
    <w:rsid w:val="00071264"/>
    <w:rsid w:val="00071F22"/>
    <w:rsid w:val="00071FBB"/>
    <w:rsid w:val="00073F08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74A3"/>
    <w:rsid w:val="00077BB1"/>
    <w:rsid w:val="00077F3E"/>
    <w:rsid w:val="000813A0"/>
    <w:rsid w:val="00081933"/>
    <w:rsid w:val="00082615"/>
    <w:rsid w:val="00083D01"/>
    <w:rsid w:val="00084082"/>
    <w:rsid w:val="00084ABD"/>
    <w:rsid w:val="00086C4E"/>
    <w:rsid w:val="000920D1"/>
    <w:rsid w:val="000932C4"/>
    <w:rsid w:val="00094901"/>
    <w:rsid w:val="00094A92"/>
    <w:rsid w:val="00094DB5"/>
    <w:rsid w:val="000973A2"/>
    <w:rsid w:val="000A004F"/>
    <w:rsid w:val="000A21EA"/>
    <w:rsid w:val="000A256B"/>
    <w:rsid w:val="000A2AEA"/>
    <w:rsid w:val="000A776C"/>
    <w:rsid w:val="000B0130"/>
    <w:rsid w:val="000B047C"/>
    <w:rsid w:val="000B093B"/>
    <w:rsid w:val="000B0B5E"/>
    <w:rsid w:val="000B1641"/>
    <w:rsid w:val="000B1C70"/>
    <w:rsid w:val="000B3D1A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3F2"/>
    <w:rsid w:val="000E2E90"/>
    <w:rsid w:val="000E456E"/>
    <w:rsid w:val="000E4625"/>
    <w:rsid w:val="000E4AF8"/>
    <w:rsid w:val="000E4CA2"/>
    <w:rsid w:val="000E58E5"/>
    <w:rsid w:val="000E5E17"/>
    <w:rsid w:val="000E6697"/>
    <w:rsid w:val="000E6C7F"/>
    <w:rsid w:val="000E7031"/>
    <w:rsid w:val="000E7061"/>
    <w:rsid w:val="000E7532"/>
    <w:rsid w:val="000F0D37"/>
    <w:rsid w:val="000F0FDC"/>
    <w:rsid w:val="000F1AD4"/>
    <w:rsid w:val="000F4255"/>
    <w:rsid w:val="000F4A91"/>
    <w:rsid w:val="000F51BD"/>
    <w:rsid w:val="000F5B50"/>
    <w:rsid w:val="000F62B5"/>
    <w:rsid w:val="000F62D5"/>
    <w:rsid w:val="000F6364"/>
    <w:rsid w:val="000F667D"/>
    <w:rsid w:val="000F721F"/>
    <w:rsid w:val="000F77BF"/>
    <w:rsid w:val="00100142"/>
    <w:rsid w:val="001012EE"/>
    <w:rsid w:val="00101A59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122A"/>
    <w:rsid w:val="0011242A"/>
    <w:rsid w:val="00113296"/>
    <w:rsid w:val="00113A8F"/>
    <w:rsid w:val="00114173"/>
    <w:rsid w:val="001144EE"/>
    <w:rsid w:val="001157F1"/>
    <w:rsid w:val="00115BEC"/>
    <w:rsid w:val="001167E4"/>
    <w:rsid w:val="001172B7"/>
    <w:rsid w:val="001176A3"/>
    <w:rsid w:val="00120671"/>
    <w:rsid w:val="00121637"/>
    <w:rsid w:val="0012178D"/>
    <w:rsid w:val="00122526"/>
    <w:rsid w:val="00122543"/>
    <w:rsid w:val="0012325E"/>
    <w:rsid w:val="00123471"/>
    <w:rsid w:val="00124CE1"/>
    <w:rsid w:val="00125DDD"/>
    <w:rsid w:val="00126924"/>
    <w:rsid w:val="001277D8"/>
    <w:rsid w:val="00130000"/>
    <w:rsid w:val="001301EE"/>
    <w:rsid w:val="001308BD"/>
    <w:rsid w:val="00130946"/>
    <w:rsid w:val="00132259"/>
    <w:rsid w:val="00132D6C"/>
    <w:rsid w:val="00133AFB"/>
    <w:rsid w:val="001343A9"/>
    <w:rsid w:val="001346FE"/>
    <w:rsid w:val="00137771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53E6"/>
    <w:rsid w:val="00145827"/>
    <w:rsid w:val="0014605E"/>
    <w:rsid w:val="001468A0"/>
    <w:rsid w:val="00147880"/>
    <w:rsid w:val="0015080D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0DC5"/>
    <w:rsid w:val="00161D86"/>
    <w:rsid w:val="001623B5"/>
    <w:rsid w:val="00162DE5"/>
    <w:rsid w:val="001632F9"/>
    <w:rsid w:val="00164A8F"/>
    <w:rsid w:val="00165DF4"/>
    <w:rsid w:val="00165E47"/>
    <w:rsid w:val="00166A36"/>
    <w:rsid w:val="00166AE0"/>
    <w:rsid w:val="00167599"/>
    <w:rsid w:val="001731A7"/>
    <w:rsid w:val="0017362B"/>
    <w:rsid w:val="00173E9A"/>
    <w:rsid w:val="00175C49"/>
    <w:rsid w:val="00175F7C"/>
    <w:rsid w:val="0017708F"/>
    <w:rsid w:val="00177724"/>
    <w:rsid w:val="00181511"/>
    <w:rsid w:val="00181EE6"/>
    <w:rsid w:val="00182D2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766"/>
    <w:rsid w:val="00193202"/>
    <w:rsid w:val="001932E8"/>
    <w:rsid w:val="00193386"/>
    <w:rsid w:val="001943A7"/>
    <w:rsid w:val="001955D1"/>
    <w:rsid w:val="00196134"/>
    <w:rsid w:val="00196725"/>
    <w:rsid w:val="00196A20"/>
    <w:rsid w:val="00196D69"/>
    <w:rsid w:val="001A100A"/>
    <w:rsid w:val="001A39A8"/>
    <w:rsid w:val="001A3EF0"/>
    <w:rsid w:val="001B08DE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4665"/>
    <w:rsid w:val="001B4CFB"/>
    <w:rsid w:val="001B5EEF"/>
    <w:rsid w:val="001B61E7"/>
    <w:rsid w:val="001B61FF"/>
    <w:rsid w:val="001B6C86"/>
    <w:rsid w:val="001B772C"/>
    <w:rsid w:val="001B7D2E"/>
    <w:rsid w:val="001C2129"/>
    <w:rsid w:val="001C24AF"/>
    <w:rsid w:val="001C3A74"/>
    <w:rsid w:val="001C3CAE"/>
    <w:rsid w:val="001C3CFB"/>
    <w:rsid w:val="001C3FDC"/>
    <w:rsid w:val="001C42FA"/>
    <w:rsid w:val="001D07C1"/>
    <w:rsid w:val="001D1E79"/>
    <w:rsid w:val="001D21D5"/>
    <w:rsid w:val="001D2B1F"/>
    <w:rsid w:val="001D406D"/>
    <w:rsid w:val="001D406E"/>
    <w:rsid w:val="001D4313"/>
    <w:rsid w:val="001D44D5"/>
    <w:rsid w:val="001D493A"/>
    <w:rsid w:val="001D49C0"/>
    <w:rsid w:val="001D4CC7"/>
    <w:rsid w:val="001D572F"/>
    <w:rsid w:val="001D5D3C"/>
    <w:rsid w:val="001D5E7D"/>
    <w:rsid w:val="001E022C"/>
    <w:rsid w:val="001E0530"/>
    <w:rsid w:val="001E1E72"/>
    <w:rsid w:val="001E32DA"/>
    <w:rsid w:val="001E374A"/>
    <w:rsid w:val="001E3B74"/>
    <w:rsid w:val="001E4E00"/>
    <w:rsid w:val="001E5716"/>
    <w:rsid w:val="001E5B67"/>
    <w:rsid w:val="001E69A1"/>
    <w:rsid w:val="001E6C53"/>
    <w:rsid w:val="001E6DB2"/>
    <w:rsid w:val="001E71FB"/>
    <w:rsid w:val="001E774A"/>
    <w:rsid w:val="001F0D23"/>
    <w:rsid w:val="001F1C7F"/>
    <w:rsid w:val="001F3368"/>
    <w:rsid w:val="001F6029"/>
    <w:rsid w:val="001F6447"/>
    <w:rsid w:val="001F6623"/>
    <w:rsid w:val="001F7077"/>
    <w:rsid w:val="001F7CBB"/>
    <w:rsid w:val="002002FC"/>
    <w:rsid w:val="00204351"/>
    <w:rsid w:val="002051D5"/>
    <w:rsid w:val="002075A4"/>
    <w:rsid w:val="00207BF5"/>
    <w:rsid w:val="00210E6A"/>
    <w:rsid w:val="00211C3C"/>
    <w:rsid w:val="00211EB3"/>
    <w:rsid w:val="00212366"/>
    <w:rsid w:val="002138E0"/>
    <w:rsid w:val="002162EB"/>
    <w:rsid w:val="0021641D"/>
    <w:rsid w:val="00216792"/>
    <w:rsid w:val="00217B27"/>
    <w:rsid w:val="002201A7"/>
    <w:rsid w:val="002211FE"/>
    <w:rsid w:val="00221927"/>
    <w:rsid w:val="002229DF"/>
    <w:rsid w:val="00222E81"/>
    <w:rsid w:val="00222F9D"/>
    <w:rsid w:val="0022400F"/>
    <w:rsid w:val="002244A9"/>
    <w:rsid w:val="00224631"/>
    <w:rsid w:val="0022586C"/>
    <w:rsid w:val="00225A67"/>
    <w:rsid w:val="00225E00"/>
    <w:rsid w:val="0022674D"/>
    <w:rsid w:val="00226D0E"/>
    <w:rsid w:val="00230024"/>
    <w:rsid w:val="0023056B"/>
    <w:rsid w:val="00230F5A"/>
    <w:rsid w:val="00231A2A"/>
    <w:rsid w:val="00231C4D"/>
    <w:rsid w:val="0023245B"/>
    <w:rsid w:val="002324BD"/>
    <w:rsid w:val="002346EA"/>
    <w:rsid w:val="00234710"/>
    <w:rsid w:val="00234A7F"/>
    <w:rsid w:val="00235438"/>
    <w:rsid w:val="002354DD"/>
    <w:rsid w:val="00235D1B"/>
    <w:rsid w:val="00236341"/>
    <w:rsid w:val="002375A3"/>
    <w:rsid w:val="00237759"/>
    <w:rsid w:val="00240A1C"/>
    <w:rsid w:val="00242F61"/>
    <w:rsid w:val="002430BE"/>
    <w:rsid w:val="00243A84"/>
    <w:rsid w:val="00243E8C"/>
    <w:rsid w:val="00247B2A"/>
    <w:rsid w:val="00247B98"/>
    <w:rsid w:val="00247D13"/>
    <w:rsid w:val="00250089"/>
    <w:rsid w:val="002500D1"/>
    <w:rsid w:val="00250914"/>
    <w:rsid w:val="00252080"/>
    <w:rsid w:val="00252AAB"/>
    <w:rsid w:val="00252DAC"/>
    <w:rsid w:val="002535FA"/>
    <w:rsid w:val="00254E43"/>
    <w:rsid w:val="00254F06"/>
    <w:rsid w:val="002554C7"/>
    <w:rsid w:val="002557CE"/>
    <w:rsid w:val="00255A15"/>
    <w:rsid w:val="00256AB4"/>
    <w:rsid w:val="00262D06"/>
    <w:rsid w:val="002638D7"/>
    <w:rsid w:val="00263FF5"/>
    <w:rsid w:val="00265758"/>
    <w:rsid w:val="002664C3"/>
    <w:rsid w:val="00266CC6"/>
    <w:rsid w:val="00266CD6"/>
    <w:rsid w:val="002672D5"/>
    <w:rsid w:val="00267581"/>
    <w:rsid w:val="00270B58"/>
    <w:rsid w:val="0027119A"/>
    <w:rsid w:val="00271442"/>
    <w:rsid w:val="00271E32"/>
    <w:rsid w:val="00272074"/>
    <w:rsid w:val="0027219C"/>
    <w:rsid w:val="002726F6"/>
    <w:rsid w:val="00272C72"/>
    <w:rsid w:val="002730BE"/>
    <w:rsid w:val="002733F4"/>
    <w:rsid w:val="0027350A"/>
    <w:rsid w:val="00273A86"/>
    <w:rsid w:val="00273D0C"/>
    <w:rsid w:val="002749C8"/>
    <w:rsid w:val="00275414"/>
    <w:rsid w:val="00275E50"/>
    <w:rsid w:val="0027624C"/>
    <w:rsid w:val="002767F2"/>
    <w:rsid w:val="002767F6"/>
    <w:rsid w:val="00276B03"/>
    <w:rsid w:val="002779DE"/>
    <w:rsid w:val="0028067F"/>
    <w:rsid w:val="002824F2"/>
    <w:rsid w:val="002825B8"/>
    <w:rsid w:val="00283639"/>
    <w:rsid w:val="002840E6"/>
    <w:rsid w:val="002877C3"/>
    <w:rsid w:val="00287AD8"/>
    <w:rsid w:val="0029125A"/>
    <w:rsid w:val="00291D33"/>
    <w:rsid w:val="00293520"/>
    <w:rsid w:val="00293F90"/>
    <w:rsid w:val="0029499F"/>
    <w:rsid w:val="00294A56"/>
    <w:rsid w:val="00294B0F"/>
    <w:rsid w:val="00295806"/>
    <w:rsid w:val="00295970"/>
    <w:rsid w:val="0029720E"/>
    <w:rsid w:val="002A03DE"/>
    <w:rsid w:val="002A0ECA"/>
    <w:rsid w:val="002A14AB"/>
    <w:rsid w:val="002A3162"/>
    <w:rsid w:val="002A419E"/>
    <w:rsid w:val="002A41A3"/>
    <w:rsid w:val="002A50C8"/>
    <w:rsid w:val="002A5522"/>
    <w:rsid w:val="002A586E"/>
    <w:rsid w:val="002A5DEF"/>
    <w:rsid w:val="002A60B5"/>
    <w:rsid w:val="002A6763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1AFB"/>
    <w:rsid w:val="002C227F"/>
    <w:rsid w:val="002C236E"/>
    <w:rsid w:val="002C2923"/>
    <w:rsid w:val="002C304D"/>
    <w:rsid w:val="002C372D"/>
    <w:rsid w:val="002C4088"/>
    <w:rsid w:val="002C41A2"/>
    <w:rsid w:val="002C5590"/>
    <w:rsid w:val="002C6BED"/>
    <w:rsid w:val="002C78FB"/>
    <w:rsid w:val="002C7A17"/>
    <w:rsid w:val="002D0D8A"/>
    <w:rsid w:val="002D1361"/>
    <w:rsid w:val="002D1CEA"/>
    <w:rsid w:val="002D20FA"/>
    <w:rsid w:val="002D22E5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7B8"/>
    <w:rsid w:val="002D6BC7"/>
    <w:rsid w:val="002D6CCB"/>
    <w:rsid w:val="002D72A5"/>
    <w:rsid w:val="002D7E58"/>
    <w:rsid w:val="002E26FD"/>
    <w:rsid w:val="002E296D"/>
    <w:rsid w:val="002E3794"/>
    <w:rsid w:val="002E67F7"/>
    <w:rsid w:val="002E73A9"/>
    <w:rsid w:val="002E7A5C"/>
    <w:rsid w:val="002E7A63"/>
    <w:rsid w:val="002F0577"/>
    <w:rsid w:val="002F074D"/>
    <w:rsid w:val="002F131C"/>
    <w:rsid w:val="002F1DD1"/>
    <w:rsid w:val="002F2C8F"/>
    <w:rsid w:val="002F3797"/>
    <w:rsid w:val="002F38D6"/>
    <w:rsid w:val="002F3F53"/>
    <w:rsid w:val="002F4533"/>
    <w:rsid w:val="002F5255"/>
    <w:rsid w:val="002F5474"/>
    <w:rsid w:val="002F547F"/>
    <w:rsid w:val="002F5748"/>
    <w:rsid w:val="002F59D6"/>
    <w:rsid w:val="002F5A69"/>
    <w:rsid w:val="002F7791"/>
    <w:rsid w:val="003019BD"/>
    <w:rsid w:val="00302889"/>
    <w:rsid w:val="00303C1F"/>
    <w:rsid w:val="00304876"/>
    <w:rsid w:val="00304B43"/>
    <w:rsid w:val="00304E1A"/>
    <w:rsid w:val="00306A1A"/>
    <w:rsid w:val="00306CC3"/>
    <w:rsid w:val="0030742B"/>
    <w:rsid w:val="00307D9D"/>
    <w:rsid w:val="00310EFE"/>
    <w:rsid w:val="00311421"/>
    <w:rsid w:val="003118C5"/>
    <w:rsid w:val="00313EBF"/>
    <w:rsid w:val="00314AFC"/>
    <w:rsid w:val="00314BA1"/>
    <w:rsid w:val="003158DF"/>
    <w:rsid w:val="00315FD4"/>
    <w:rsid w:val="00316548"/>
    <w:rsid w:val="00316AF0"/>
    <w:rsid w:val="00317868"/>
    <w:rsid w:val="00322236"/>
    <w:rsid w:val="00324343"/>
    <w:rsid w:val="00324BFD"/>
    <w:rsid w:val="0032513A"/>
    <w:rsid w:val="003261E2"/>
    <w:rsid w:val="00327AC2"/>
    <w:rsid w:val="003303E2"/>
    <w:rsid w:val="0033229E"/>
    <w:rsid w:val="00332FA8"/>
    <w:rsid w:val="00334772"/>
    <w:rsid w:val="00334878"/>
    <w:rsid w:val="00334BB6"/>
    <w:rsid w:val="00334CCD"/>
    <w:rsid w:val="0033555D"/>
    <w:rsid w:val="00336799"/>
    <w:rsid w:val="00337C53"/>
    <w:rsid w:val="00341A3E"/>
    <w:rsid w:val="00341B13"/>
    <w:rsid w:val="00343847"/>
    <w:rsid w:val="00344986"/>
    <w:rsid w:val="00345627"/>
    <w:rsid w:val="00347F05"/>
    <w:rsid w:val="003528FB"/>
    <w:rsid w:val="00354249"/>
    <w:rsid w:val="003556E7"/>
    <w:rsid w:val="00356D71"/>
    <w:rsid w:val="00356DB8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A16"/>
    <w:rsid w:val="003679C4"/>
    <w:rsid w:val="00370929"/>
    <w:rsid w:val="00370B19"/>
    <w:rsid w:val="00370C6D"/>
    <w:rsid w:val="00371128"/>
    <w:rsid w:val="00371273"/>
    <w:rsid w:val="00371E1E"/>
    <w:rsid w:val="00374160"/>
    <w:rsid w:val="00374744"/>
    <w:rsid w:val="00375263"/>
    <w:rsid w:val="003755EF"/>
    <w:rsid w:val="003764B7"/>
    <w:rsid w:val="003766F3"/>
    <w:rsid w:val="00377863"/>
    <w:rsid w:val="00377CD3"/>
    <w:rsid w:val="0038232B"/>
    <w:rsid w:val="003827E9"/>
    <w:rsid w:val="00382BFA"/>
    <w:rsid w:val="0038716B"/>
    <w:rsid w:val="0038764C"/>
    <w:rsid w:val="00387D17"/>
    <w:rsid w:val="0039028F"/>
    <w:rsid w:val="003907C0"/>
    <w:rsid w:val="00390FDB"/>
    <w:rsid w:val="003911D3"/>
    <w:rsid w:val="00391489"/>
    <w:rsid w:val="003926D5"/>
    <w:rsid w:val="0039289B"/>
    <w:rsid w:val="00395DD7"/>
    <w:rsid w:val="003A03D6"/>
    <w:rsid w:val="003A332F"/>
    <w:rsid w:val="003A3C68"/>
    <w:rsid w:val="003A3EB8"/>
    <w:rsid w:val="003A41A0"/>
    <w:rsid w:val="003A43AA"/>
    <w:rsid w:val="003A499C"/>
    <w:rsid w:val="003A529B"/>
    <w:rsid w:val="003B1302"/>
    <w:rsid w:val="003B1E8B"/>
    <w:rsid w:val="003B36D0"/>
    <w:rsid w:val="003B375E"/>
    <w:rsid w:val="003B4EDD"/>
    <w:rsid w:val="003B5377"/>
    <w:rsid w:val="003B7143"/>
    <w:rsid w:val="003B7932"/>
    <w:rsid w:val="003B794F"/>
    <w:rsid w:val="003B7D40"/>
    <w:rsid w:val="003C00C9"/>
    <w:rsid w:val="003C03B5"/>
    <w:rsid w:val="003C391E"/>
    <w:rsid w:val="003C5947"/>
    <w:rsid w:val="003C6BD8"/>
    <w:rsid w:val="003C7BE4"/>
    <w:rsid w:val="003D0700"/>
    <w:rsid w:val="003D14CE"/>
    <w:rsid w:val="003D1A54"/>
    <w:rsid w:val="003D1E54"/>
    <w:rsid w:val="003D2B8B"/>
    <w:rsid w:val="003D2CC0"/>
    <w:rsid w:val="003D31D7"/>
    <w:rsid w:val="003D58D6"/>
    <w:rsid w:val="003D663C"/>
    <w:rsid w:val="003D76A3"/>
    <w:rsid w:val="003D7835"/>
    <w:rsid w:val="003E0FC1"/>
    <w:rsid w:val="003E1D79"/>
    <w:rsid w:val="003E239C"/>
    <w:rsid w:val="003E279D"/>
    <w:rsid w:val="003E2ACA"/>
    <w:rsid w:val="003E2FEF"/>
    <w:rsid w:val="003E33F2"/>
    <w:rsid w:val="003E363C"/>
    <w:rsid w:val="003E4844"/>
    <w:rsid w:val="003E4A01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B1"/>
    <w:rsid w:val="003F4BF1"/>
    <w:rsid w:val="003F54FF"/>
    <w:rsid w:val="003F63AB"/>
    <w:rsid w:val="003F64C0"/>
    <w:rsid w:val="003F6EE8"/>
    <w:rsid w:val="003F7151"/>
    <w:rsid w:val="004009B4"/>
    <w:rsid w:val="00400B28"/>
    <w:rsid w:val="00400E36"/>
    <w:rsid w:val="0040116B"/>
    <w:rsid w:val="00402973"/>
    <w:rsid w:val="00403DC7"/>
    <w:rsid w:val="00403F75"/>
    <w:rsid w:val="00404C3D"/>
    <w:rsid w:val="00405462"/>
    <w:rsid w:val="00407D5C"/>
    <w:rsid w:val="0041139F"/>
    <w:rsid w:val="00411545"/>
    <w:rsid w:val="00411C6B"/>
    <w:rsid w:val="004120E4"/>
    <w:rsid w:val="00412596"/>
    <w:rsid w:val="004140A9"/>
    <w:rsid w:val="0041426F"/>
    <w:rsid w:val="00414A7A"/>
    <w:rsid w:val="00414E3B"/>
    <w:rsid w:val="00414EB0"/>
    <w:rsid w:val="00415577"/>
    <w:rsid w:val="004161D5"/>
    <w:rsid w:val="0041750F"/>
    <w:rsid w:val="00421252"/>
    <w:rsid w:val="0042166F"/>
    <w:rsid w:val="004224C3"/>
    <w:rsid w:val="00422E4B"/>
    <w:rsid w:val="004240C4"/>
    <w:rsid w:val="004273D4"/>
    <w:rsid w:val="004279ED"/>
    <w:rsid w:val="00427F4B"/>
    <w:rsid w:val="004301F7"/>
    <w:rsid w:val="0043035C"/>
    <w:rsid w:val="004333A6"/>
    <w:rsid w:val="00434507"/>
    <w:rsid w:val="004347A9"/>
    <w:rsid w:val="004373F9"/>
    <w:rsid w:val="004411EE"/>
    <w:rsid w:val="00442AAD"/>
    <w:rsid w:val="0044315F"/>
    <w:rsid w:val="00443C5F"/>
    <w:rsid w:val="00443D63"/>
    <w:rsid w:val="00445242"/>
    <w:rsid w:val="00445A26"/>
    <w:rsid w:val="00446060"/>
    <w:rsid w:val="00446FA1"/>
    <w:rsid w:val="00450E93"/>
    <w:rsid w:val="00453B71"/>
    <w:rsid w:val="00453C8B"/>
    <w:rsid w:val="00453F00"/>
    <w:rsid w:val="00453F92"/>
    <w:rsid w:val="00455068"/>
    <w:rsid w:val="0045523F"/>
    <w:rsid w:val="0045612C"/>
    <w:rsid w:val="00456640"/>
    <w:rsid w:val="00456A77"/>
    <w:rsid w:val="00457493"/>
    <w:rsid w:val="00457497"/>
    <w:rsid w:val="00462143"/>
    <w:rsid w:val="00463A1C"/>
    <w:rsid w:val="00463E47"/>
    <w:rsid w:val="00464626"/>
    <w:rsid w:val="004662CD"/>
    <w:rsid w:val="00466D29"/>
    <w:rsid w:val="00467D40"/>
    <w:rsid w:val="00472A7B"/>
    <w:rsid w:val="00473BA4"/>
    <w:rsid w:val="00473F0F"/>
    <w:rsid w:val="00473F97"/>
    <w:rsid w:val="0047498B"/>
    <w:rsid w:val="00474C9A"/>
    <w:rsid w:val="004755E4"/>
    <w:rsid w:val="00476023"/>
    <w:rsid w:val="00480E69"/>
    <w:rsid w:val="004811F9"/>
    <w:rsid w:val="00481F24"/>
    <w:rsid w:val="004824BC"/>
    <w:rsid w:val="004835EF"/>
    <w:rsid w:val="004835FB"/>
    <w:rsid w:val="00484DB9"/>
    <w:rsid w:val="00485400"/>
    <w:rsid w:val="0048793B"/>
    <w:rsid w:val="004904FE"/>
    <w:rsid w:val="004914B0"/>
    <w:rsid w:val="00491BE4"/>
    <w:rsid w:val="00492812"/>
    <w:rsid w:val="00492BF6"/>
    <w:rsid w:val="00493575"/>
    <w:rsid w:val="0049435B"/>
    <w:rsid w:val="004949CF"/>
    <w:rsid w:val="00496A27"/>
    <w:rsid w:val="0049734F"/>
    <w:rsid w:val="00497805"/>
    <w:rsid w:val="00497DF5"/>
    <w:rsid w:val="004A1362"/>
    <w:rsid w:val="004A13C1"/>
    <w:rsid w:val="004A221B"/>
    <w:rsid w:val="004A37FF"/>
    <w:rsid w:val="004A3E17"/>
    <w:rsid w:val="004A512C"/>
    <w:rsid w:val="004A51EF"/>
    <w:rsid w:val="004A527E"/>
    <w:rsid w:val="004A5FAD"/>
    <w:rsid w:val="004A68B5"/>
    <w:rsid w:val="004A75F3"/>
    <w:rsid w:val="004B0338"/>
    <w:rsid w:val="004B12BD"/>
    <w:rsid w:val="004B2228"/>
    <w:rsid w:val="004B22F3"/>
    <w:rsid w:val="004B2C78"/>
    <w:rsid w:val="004B352A"/>
    <w:rsid w:val="004B3B40"/>
    <w:rsid w:val="004B3B5F"/>
    <w:rsid w:val="004B4BDA"/>
    <w:rsid w:val="004B5467"/>
    <w:rsid w:val="004B6CF5"/>
    <w:rsid w:val="004B72F3"/>
    <w:rsid w:val="004B7756"/>
    <w:rsid w:val="004C047F"/>
    <w:rsid w:val="004C0666"/>
    <w:rsid w:val="004C0F52"/>
    <w:rsid w:val="004C252D"/>
    <w:rsid w:val="004C2EEE"/>
    <w:rsid w:val="004C337D"/>
    <w:rsid w:val="004C344A"/>
    <w:rsid w:val="004C3EC2"/>
    <w:rsid w:val="004C4369"/>
    <w:rsid w:val="004C45F2"/>
    <w:rsid w:val="004C5E2B"/>
    <w:rsid w:val="004C687C"/>
    <w:rsid w:val="004C6F4F"/>
    <w:rsid w:val="004C75E8"/>
    <w:rsid w:val="004C7B19"/>
    <w:rsid w:val="004D095F"/>
    <w:rsid w:val="004D2576"/>
    <w:rsid w:val="004D4001"/>
    <w:rsid w:val="004D4310"/>
    <w:rsid w:val="004D5524"/>
    <w:rsid w:val="004D6342"/>
    <w:rsid w:val="004D6DAF"/>
    <w:rsid w:val="004D7192"/>
    <w:rsid w:val="004E00E3"/>
    <w:rsid w:val="004E0AA2"/>
    <w:rsid w:val="004E235B"/>
    <w:rsid w:val="004E25A5"/>
    <w:rsid w:val="004E3F42"/>
    <w:rsid w:val="004E46C1"/>
    <w:rsid w:val="004E480E"/>
    <w:rsid w:val="004F09B8"/>
    <w:rsid w:val="004F2652"/>
    <w:rsid w:val="004F3106"/>
    <w:rsid w:val="004F33DF"/>
    <w:rsid w:val="004F3C70"/>
    <w:rsid w:val="004F4CD2"/>
    <w:rsid w:val="004F5832"/>
    <w:rsid w:val="004F6213"/>
    <w:rsid w:val="004F6654"/>
    <w:rsid w:val="00500A74"/>
    <w:rsid w:val="005023F0"/>
    <w:rsid w:val="005025D3"/>
    <w:rsid w:val="00502CF7"/>
    <w:rsid w:val="00503736"/>
    <w:rsid w:val="005048B1"/>
    <w:rsid w:val="00504C62"/>
    <w:rsid w:val="005053E2"/>
    <w:rsid w:val="005101F9"/>
    <w:rsid w:val="00510E7B"/>
    <w:rsid w:val="00511732"/>
    <w:rsid w:val="00511FDF"/>
    <w:rsid w:val="00512122"/>
    <w:rsid w:val="00512CA4"/>
    <w:rsid w:val="00513166"/>
    <w:rsid w:val="00513A7F"/>
    <w:rsid w:val="00514607"/>
    <w:rsid w:val="00514DD0"/>
    <w:rsid w:val="005158A0"/>
    <w:rsid w:val="00516666"/>
    <w:rsid w:val="00516C36"/>
    <w:rsid w:val="005211C5"/>
    <w:rsid w:val="00521D72"/>
    <w:rsid w:val="005227BF"/>
    <w:rsid w:val="005232B2"/>
    <w:rsid w:val="005236E3"/>
    <w:rsid w:val="005244BC"/>
    <w:rsid w:val="005248E1"/>
    <w:rsid w:val="00526001"/>
    <w:rsid w:val="0052655B"/>
    <w:rsid w:val="0053190F"/>
    <w:rsid w:val="00531CB5"/>
    <w:rsid w:val="00532FDE"/>
    <w:rsid w:val="00533ADE"/>
    <w:rsid w:val="00534C1A"/>
    <w:rsid w:val="00535002"/>
    <w:rsid w:val="00536396"/>
    <w:rsid w:val="005376BB"/>
    <w:rsid w:val="00541944"/>
    <w:rsid w:val="005432DA"/>
    <w:rsid w:val="00543509"/>
    <w:rsid w:val="005435A2"/>
    <w:rsid w:val="00544AD1"/>
    <w:rsid w:val="00545204"/>
    <w:rsid w:val="00546205"/>
    <w:rsid w:val="005464B4"/>
    <w:rsid w:val="00546591"/>
    <w:rsid w:val="005467CB"/>
    <w:rsid w:val="0054697A"/>
    <w:rsid w:val="005471E7"/>
    <w:rsid w:val="005479C9"/>
    <w:rsid w:val="00547CB9"/>
    <w:rsid w:val="0055068E"/>
    <w:rsid w:val="00550892"/>
    <w:rsid w:val="00550CBC"/>
    <w:rsid w:val="00551073"/>
    <w:rsid w:val="0055198A"/>
    <w:rsid w:val="005526E2"/>
    <w:rsid w:val="00553372"/>
    <w:rsid w:val="0055453A"/>
    <w:rsid w:val="005545E6"/>
    <w:rsid w:val="00554CF5"/>
    <w:rsid w:val="00555E75"/>
    <w:rsid w:val="0055650B"/>
    <w:rsid w:val="005566F2"/>
    <w:rsid w:val="00556CDD"/>
    <w:rsid w:val="00557552"/>
    <w:rsid w:val="005576E2"/>
    <w:rsid w:val="00560CC4"/>
    <w:rsid w:val="0056230C"/>
    <w:rsid w:val="005627D9"/>
    <w:rsid w:val="00563020"/>
    <w:rsid w:val="005635E7"/>
    <w:rsid w:val="00563864"/>
    <w:rsid w:val="00563914"/>
    <w:rsid w:val="00563A54"/>
    <w:rsid w:val="00563F8A"/>
    <w:rsid w:val="00564571"/>
    <w:rsid w:val="00567441"/>
    <w:rsid w:val="00567864"/>
    <w:rsid w:val="00570426"/>
    <w:rsid w:val="00571438"/>
    <w:rsid w:val="00571B4E"/>
    <w:rsid w:val="00571D8B"/>
    <w:rsid w:val="005728C6"/>
    <w:rsid w:val="005729C5"/>
    <w:rsid w:val="0057302A"/>
    <w:rsid w:val="0057358D"/>
    <w:rsid w:val="00574EC2"/>
    <w:rsid w:val="005758A5"/>
    <w:rsid w:val="005758DB"/>
    <w:rsid w:val="005764A6"/>
    <w:rsid w:val="005816A5"/>
    <w:rsid w:val="00581BDF"/>
    <w:rsid w:val="00581F84"/>
    <w:rsid w:val="00584468"/>
    <w:rsid w:val="00584611"/>
    <w:rsid w:val="005852CC"/>
    <w:rsid w:val="00585FAC"/>
    <w:rsid w:val="00590F76"/>
    <w:rsid w:val="005915D2"/>
    <w:rsid w:val="00591AAD"/>
    <w:rsid w:val="00592310"/>
    <w:rsid w:val="005949E9"/>
    <w:rsid w:val="00594DBD"/>
    <w:rsid w:val="00595E5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3E73"/>
    <w:rsid w:val="005A517D"/>
    <w:rsid w:val="005A5A28"/>
    <w:rsid w:val="005A5A72"/>
    <w:rsid w:val="005B1022"/>
    <w:rsid w:val="005B1383"/>
    <w:rsid w:val="005B14FB"/>
    <w:rsid w:val="005B1D27"/>
    <w:rsid w:val="005B1E15"/>
    <w:rsid w:val="005B32CD"/>
    <w:rsid w:val="005B4EA7"/>
    <w:rsid w:val="005B6056"/>
    <w:rsid w:val="005B61DA"/>
    <w:rsid w:val="005B6918"/>
    <w:rsid w:val="005B7255"/>
    <w:rsid w:val="005C0073"/>
    <w:rsid w:val="005C07DD"/>
    <w:rsid w:val="005C16F9"/>
    <w:rsid w:val="005C2E9A"/>
    <w:rsid w:val="005C3454"/>
    <w:rsid w:val="005C44C4"/>
    <w:rsid w:val="005C5739"/>
    <w:rsid w:val="005C67D9"/>
    <w:rsid w:val="005C7E18"/>
    <w:rsid w:val="005D0673"/>
    <w:rsid w:val="005D0F6B"/>
    <w:rsid w:val="005D21B8"/>
    <w:rsid w:val="005D257D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D33"/>
    <w:rsid w:val="005E0EA3"/>
    <w:rsid w:val="005E3507"/>
    <w:rsid w:val="005E373E"/>
    <w:rsid w:val="005E3A0C"/>
    <w:rsid w:val="005E4505"/>
    <w:rsid w:val="005E4F89"/>
    <w:rsid w:val="005E50FF"/>
    <w:rsid w:val="005E6292"/>
    <w:rsid w:val="005E677C"/>
    <w:rsid w:val="005E7BE4"/>
    <w:rsid w:val="005F0080"/>
    <w:rsid w:val="005F0397"/>
    <w:rsid w:val="005F0CEF"/>
    <w:rsid w:val="005F1F08"/>
    <w:rsid w:val="005F204D"/>
    <w:rsid w:val="005F29AF"/>
    <w:rsid w:val="005F2BBE"/>
    <w:rsid w:val="005F36BF"/>
    <w:rsid w:val="005F36E3"/>
    <w:rsid w:val="005F3C5B"/>
    <w:rsid w:val="005F3E1F"/>
    <w:rsid w:val="005F49FB"/>
    <w:rsid w:val="005F4CA7"/>
    <w:rsid w:val="005F4F43"/>
    <w:rsid w:val="005F659D"/>
    <w:rsid w:val="00600834"/>
    <w:rsid w:val="00600AE0"/>
    <w:rsid w:val="006011E8"/>
    <w:rsid w:val="006015A5"/>
    <w:rsid w:val="00602079"/>
    <w:rsid w:val="00603527"/>
    <w:rsid w:val="00605145"/>
    <w:rsid w:val="00606433"/>
    <w:rsid w:val="006064D0"/>
    <w:rsid w:val="00606C2D"/>
    <w:rsid w:val="00607937"/>
    <w:rsid w:val="00610647"/>
    <w:rsid w:val="00610C92"/>
    <w:rsid w:val="006131B7"/>
    <w:rsid w:val="00613766"/>
    <w:rsid w:val="006152BE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EA4"/>
    <w:rsid w:val="00621EFB"/>
    <w:rsid w:val="00621F6B"/>
    <w:rsid w:val="006242F3"/>
    <w:rsid w:val="00624F8C"/>
    <w:rsid w:val="00626686"/>
    <w:rsid w:val="006273D5"/>
    <w:rsid w:val="00627603"/>
    <w:rsid w:val="0063000C"/>
    <w:rsid w:val="006300EB"/>
    <w:rsid w:val="00630930"/>
    <w:rsid w:val="00630A6C"/>
    <w:rsid w:val="00630AF5"/>
    <w:rsid w:val="00631252"/>
    <w:rsid w:val="00631750"/>
    <w:rsid w:val="0063199F"/>
    <w:rsid w:val="0063256E"/>
    <w:rsid w:val="00632A06"/>
    <w:rsid w:val="00633BD4"/>
    <w:rsid w:val="006343C1"/>
    <w:rsid w:val="00634D5E"/>
    <w:rsid w:val="00635DDF"/>
    <w:rsid w:val="006372C3"/>
    <w:rsid w:val="00640444"/>
    <w:rsid w:val="00640ACD"/>
    <w:rsid w:val="00640C2A"/>
    <w:rsid w:val="00641313"/>
    <w:rsid w:val="006421A8"/>
    <w:rsid w:val="0064297A"/>
    <w:rsid w:val="006435BF"/>
    <w:rsid w:val="00644761"/>
    <w:rsid w:val="00645886"/>
    <w:rsid w:val="006467D7"/>
    <w:rsid w:val="006468B6"/>
    <w:rsid w:val="006500F9"/>
    <w:rsid w:val="0065040D"/>
    <w:rsid w:val="00650447"/>
    <w:rsid w:val="00650A46"/>
    <w:rsid w:val="006523A5"/>
    <w:rsid w:val="00653036"/>
    <w:rsid w:val="006534E1"/>
    <w:rsid w:val="006541AD"/>
    <w:rsid w:val="006546C0"/>
    <w:rsid w:val="0065521E"/>
    <w:rsid w:val="00655467"/>
    <w:rsid w:val="0065585C"/>
    <w:rsid w:val="00656961"/>
    <w:rsid w:val="00656B92"/>
    <w:rsid w:val="0066025B"/>
    <w:rsid w:val="00661339"/>
    <w:rsid w:val="00661868"/>
    <w:rsid w:val="0066356D"/>
    <w:rsid w:val="00663695"/>
    <w:rsid w:val="006646E3"/>
    <w:rsid w:val="00664722"/>
    <w:rsid w:val="00665930"/>
    <w:rsid w:val="006661CF"/>
    <w:rsid w:val="0066646A"/>
    <w:rsid w:val="00666739"/>
    <w:rsid w:val="00666768"/>
    <w:rsid w:val="00667336"/>
    <w:rsid w:val="00667449"/>
    <w:rsid w:val="00667596"/>
    <w:rsid w:val="00667FC1"/>
    <w:rsid w:val="00672291"/>
    <w:rsid w:val="00672D7E"/>
    <w:rsid w:val="0067439E"/>
    <w:rsid w:val="0067470B"/>
    <w:rsid w:val="006751C7"/>
    <w:rsid w:val="00676006"/>
    <w:rsid w:val="006771FC"/>
    <w:rsid w:val="00677DE7"/>
    <w:rsid w:val="00680174"/>
    <w:rsid w:val="006802FD"/>
    <w:rsid w:val="00681453"/>
    <w:rsid w:val="00681B42"/>
    <w:rsid w:val="00682590"/>
    <w:rsid w:val="00682AFA"/>
    <w:rsid w:val="00682D8B"/>
    <w:rsid w:val="00682E5C"/>
    <w:rsid w:val="0068439A"/>
    <w:rsid w:val="00684EE8"/>
    <w:rsid w:val="00686F5E"/>
    <w:rsid w:val="006879C6"/>
    <w:rsid w:val="00687A0C"/>
    <w:rsid w:val="00687F4F"/>
    <w:rsid w:val="006907BD"/>
    <w:rsid w:val="006909C0"/>
    <w:rsid w:val="006923B1"/>
    <w:rsid w:val="00692C48"/>
    <w:rsid w:val="0069301E"/>
    <w:rsid w:val="00694132"/>
    <w:rsid w:val="006956FD"/>
    <w:rsid w:val="0069620D"/>
    <w:rsid w:val="006A1880"/>
    <w:rsid w:val="006A4F83"/>
    <w:rsid w:val="006A5FCB"/>
    <w:rsid w:val="006A63FD"/>
    <w:rsid w:val="006A65DD"/>
    <w:rsid w:val="006A7437"/>
    <w:rsid w:val="006B03EC"/>
    <w:rsid w:val="006B1CCE"/>
    <w:rsid w:val="006B27A3"/>
    <w:rsid w:val="006B2CE0"/>
    <w:rsid w:val="006B49D1"/>
    <w:rsid w:val="006B5A01"/>
    <w:rsid w:val="006B66F6"/>
    <w:rsid w:val="006B689A"/>
    <w:rsid w:val="006B7437"/>
    <w:rsid w:val="006B7595"/>
    <w:rsid w:val="006B76AA"/>
    <w:rsid w:val="006B78C0"/>
    <w:rsid w:val="006C1912"/>
    <w:rsid w:val="006C2610"/>
    <w:rsid w:val="006C278D"/>
    <w:rsid w:val="006C3731"/>
    <w:rsid w:val="006C425F"/>
    <w:rsid w:val="006C579F"/>
    <w:rsid w:val="006C626F"/>
    <w:rsid w:val="006C63F8"/>
    <w:rsid w:val="006C6425"/>
    <w:rsid w:val="006C71E4"/>
    <w:rsid w:val="006D01B1"/>
    <w:rsid w:val="006D12B9"/>
    <w:rsid w:val="006D1397"/>
    <w:rsid w:val="006D154B"/>
    <w:rsid w:val="006D22CD"/>
    <w:rsid w:val="006D4C81"/>
    <w:rsid w:val="006D607A"/>
    <w:rsid w:val="006D6339"/>
    <w:rsid w:val="006D71DC"/>
    <w:rsid w:val="006D7BE9"/>
    <w:rsid w:val="006E02AE"/>
    <w:rsid w:val="006E13A0"/>
    <w:rsid w:val="006E1574"/>
    <w:rsid w:val="006E1BCB"/>
    <w:rsid w:val="006E2E0B"/>
    <w:rsid w:val="006E3096"/>
    <w:rsid w:val="006E3164"/>
    <w:rsid w:val="006E350B"/>
    <w:rsid w:val="006E3795"/>
    <w:rsid w:val="006E4605"/>
    <w:rsid w:val="006E4674"/>
    <w:rsid w:val="006E4B2D"/>
    <w:rsid w:val="006E4C49"/>
    <w:rsid w:val="006E5C46"/>
    <w:rsid w:val="006E6486"/>
    <w:rsid w:val="006E7011"/>
    <w:rsid w:val="006E7645"/>
    <w:rsid w:val="006E7B62"/>
    <w:rsid w:val="006E7EAE"/>
    <w:rsid w:val="006F067B"/>
    <w:rsid w:val="006F0AB1"/>
    <w:rsid w:val="006F0E4F"/>
    <w:rsid w:val="006F3943"/>
    <w:rsid w:val="006F3B74"/>
    <w:rsid w:val="006F4B4E"/>
    <w:rsid w:val="006F5DC6"/>
    <w:rsid w:val="006F6793"/>
    <w:rsid w:val="006F7CDC"/>
    <w:rsid w:val="007001BE"/>
    <w:rsid w:val="007002B4"/>
    <w:rsid w:val="00701319"/>
    <w:rsid w:val="00701370"/>
    <w:rsid w:val="00701D33"/>
    <w:rsid w:val="00701EC7"/>
    <w:rsid w:val="0070366A"/>
    <w:rsid w:val="007045CA"/>
    <w:rsid w:val="007049F5"/>
    <w:rsid w:val="00704DD3"/>
    <w:rsid w:val="00706072"/>
    <w:rsid w:val="00706B4D"/>
    <w:rsid w:val="00706F64"/>
    <w:rsid w:val="00707F66"/>
    <w:rsid w:val="00710538"/>
    <w:rsid w:val="007118CB"/>
    <w:rsid w:val="007127BC"/>
    <w:rsid w:val="00714220"/>
    <w:rsid w:val="0071511B"/>
    <w:rsid w:val="00715EA6"/>
    <w:rsid w:val="007173B5"/>
    <w:rsid w:val="00720CCC"/>
    <w:rsid w:val="007219A5"/>
    <w:rsid w:val="00721BC4"/>
    <w:rsid w:val="00721E3F"/>
    <w:rsid w:val="00723E7E"/>
    <w:rsid w:val="00724FAA"/>
    <w:rsid w:val="0072574D"/>
    <w:rsid w:val="007272F7"/>
    <w:rsid w:val="007302D2"/>
    <w:rsid w:val="007306D4"/>
    <w:rsid w:val="00733C1F"/>
    <w:rsid w:val="00734187"/>
    <w:rsid w:val="00735F87"/>
    <w:rsid w:val="007362CD"/>
    <w:rsid w:val="00736661"/>
    <w:rsid w:val="00736A12"/>
    <w:rsid w:val="00736B1C"/>
    <w:rsid w:val="00741A96"/>
    <w:rsid w:val="00741CBB"/>
    <w:rsid w:val="00743185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DF9"/>
    <w:rsid w:val="00762117"/>
    <w:rsid w:val="00763F04"/>
    <w:rsid w:val="00764807"/>
    <w:rsid w:val="00765935"/>
    <w:rsid w:val="00766773"/>
    <w:rsid w:val="00767636"/>
    <w:rsid w:val="007701DC"/>
    <w:rsid w:val="0077298D"/>
    <w:rsid w:val="00772F33"/>
    <w:rsid w:val="007732F5"/>
    <w:rsid w:val="00773421"/>
    <w:rsid w:val="0077451F"/>
    <w:rsid w:val="00774CF1"/>
    <w:rsid w:val="00777011"/>
    <w:rsid w:val="00777D91"/>
    <w:rsid w:val="007807C4"/>
    <w:rsid w:val="00782F85"/>
    <w:rsid w:val="0078407B"/>
    <w:rsid w:val="00784190"/>
    <w:rsid w:val="00785340"/>
    <w:rsid w:val="007858D9"/>
    <w:rsid w:val="00786B1C"/>
    <w:rsid w:val="00787389"/>
    <w:rsid w:val="007877F5"/>
    <w:rsid w:val="007902A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48EE"/>
    <w:rsid w:val="00795C6D"/>
    <w:rsid w:val="007964FD"/>
    <w:rsid w:val="00797273"/>
    <w:rsid w:val="00797830"/>
    <w:rsid w:val="00797B9B"/>
    <w:rsid w:val="007A01FE"/>
    <w:rsid w:val="007A1168"/>
    <w:rsid w:val="007A1422"/>
    <w:rsid w:val="007A296E"/>
    <w:rsid w:val="007A4284"/>
    <w:rsid w:val="007A4D51"/>
    <w:rsid w:val="007A5377"/>
    <w:rsid w:val="007A6BCC"/>
    <w:rsid w:val="007A7DE0"/>
    <w:rsid w:val="007B07A6"/>
    <w:rsid w:val="007B1C02"/>
    <w:rsid w:val="007B2D84"/>
    <w:rsid w:val="007B558C"/>
    <w:rsid w:val="007B7833"/>
    <w:rsid w:val="007B7E23"/>
    <w:rsid w:val="007C0A62"/>
    <w:rsid w:val="007C28FD"/>
    <w:rsid w:val="007C2ED7"/>
    <w:rsid w:val="007C4A15"/>
    <w:rsid w:val="007C5A94"/>
    <w:rsid w:val="007D1459"/>
    <w:rsid w:val="007D17B7"/>
    <w:rsid w:val="007D2492"/>
    <w:rsid w:val="007D4895"/>
    <w:rsid w:val="007D4975"/>
    <w:rsid w:val="007D56DD"/>
    <w:rsid w:val="007D6498"/>
    <w:rsid w:val="007E221E"/>
    <w:rsid w:val="007E3557"/>
    <w:rsid w:val="007E3E1D"/>
    <w:rsid w:val="007E4CB0"/>
    <w:rsid w:val="007E6D4F"/>
    <w:rsid w:val="007E6F22"/>
    <w:rsid w:val="007E72AD"/>
    <w:rsid w:val="007E7FD0"/>
    <w:rsid w:val="007F0316"/>
    <w:rsid w:val="007F0DA5"/>
    <w:rsid w:val="007F1E71"/>
    <w:rsid w:val="007F304F"/>
    <w:rsid w:val="007F3D69"/>
    <w:rsid w:val="007F4435"/>
    <w:rsid w:val="007F4989"/>
    <w:rsid w:val="007F51C2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3EE0"/>
    <w:rsid w:val="008044FB"/>
    <w:rsid w:val="00804DFE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FC0"/>
    <w:rsid w:val="00816382"/>
    <w:rsid w:val="00816666"/>
    <w:rsid w:val="008166B7"/>
    <w:rsid w:val="00816811"/>
    <w:rsid w:val="008214BF"/>
    <w:rsid w:val="00822D4D"/>
    <w:rsid w:val="00824316"/>
    <w:rsid w:val="008260B7"/>
    <w:rsid w:val="00826887"/>
    <w:rsid w:val="00827F95"/>
    <w:rsid w:val="008306AC"/>
    <w:rsid w:val="008306D6"/>
    <w:rsid w:val="00830773"/>
    <w:rsid w:val="008316FD"/>
    <w:rsid w:val="00833B1F"/>
    <w:rsid w:val="00833BF0"/>
    <w:rsid w:val="0083422F"/>
    <w:rsid w:val="00835824"/>
    <w:rsid w:val="0083630B"/>
    <w:rsid w:val="00840E33"/>
    <w:rsid w:val="008416E1"/>
    <w:rsid w:val="00841CD8"/>
    <w:rsid w:val="008439F2"/>
    <w:rsid w:val="00844335"/>
    <w:rsid w:val="00844565"/>
    <w:rsid w:val="00845837"/>
    <w:rsid w:val="00845A74"/>
    <w:rsid w:val="00850B6D"/>
    <w:rsid w:val="00851545"/>
    <w:rsid w:val="0085310E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40C7"/>
    <w:rsid w:val="00864344"/>
    <w:rsid w:val="00864490"/>
    <w:rsid w:val="00865156"/>
    <w:rsid w:val="00866C54"/>
    <w:rsid w:val="00867246"/>
    <w:rsid w:val="008702BF"/>
    <w:rsid w:val="00870365"/>
    <w:rsid w:val="00871B4F"/>
    <w:rsid w:val="0087252D"/>
    <w:rsid w:val="00872D38"/>
    <w:rsid w:val="008731D0"/>
    <w:rsid w:val="008736A7"/>
    <w:rsid w:val="008741BD"/>
    <w:rsid w:val="00874434"/>
    <w:rsid w:val="00875979"/>
    <w:rsid w:val="00875B97"/>
    <w:rsid w:val="00875C3B"/>
    <w:rsid w:val="00876F15"/>
    <w:rsid w:val="008773B7"/>
    <w:rsid w:val="0088051C"/>
    <w:rsid w:val="008815F0"/>
    <w:rsid w:val="00882E64"/>
    <w:rsid w:val="0088410D"/>
    <w:rsid w:val="008855DD"/>
    <w:rsid w:val="00885924"/>
    <w:rsid w:val="008861D3"/>
    <w:rsid w:val="008866F3"/>
    <w:rsid w:val="00886AC6"/>
    <w:rsid w:val="00887BB4"/>
    <w:rsid w:val="008900DC"/>
    <w:rsid w:val="00890ADB"/>
    <w:rsid w:val="00891AFC"/>
    <w:rsid w:val="00892EF4"/>
    <w:rsid w:val="008940A6"/>
    <w:rsid w:val="00894117"/>
    <w:rsid w:val="00894BCE"/>
    <w:rsid w:val="00894CDE"/>
    <w:rsid w:val="00895062"/>
    <w:rsid w:val="008955C0"/>
    <w:rsid w:val="0089699E"/>
    <w:rsid w:val="008979EA"/>
    <w:rsid w:val="00897FE6"/>
    <w:rsid w:val="008A0788"/>
    <w:rsid w:val="008A34B2"/>
    <w:rsid w:val="008A3D32"/>
    <w:rsid w:val="008A4140"/>
    <w:rsid w:val="008A48D6"/>
    <w:rsid w:val="008A6483"/>
    <w:rsid w:val="008B0442"/>
    <w:rsid w:val="008B0DF1"/>
    <w:rsid w:val="008B0F72"/>
    <w:rsid w:val="008B15AD"/>
    <w:rsid w:val="008B179A"/>
    <w:rsid w:val="008B1B6E"/>
    <w:rsid w:val="008B3B7E"/>
    <w:rsid w:val="008B439A"/>
    <w:rsid w:val="008B4758"/>
    <w:rsid w:val="008B53F1"/>
    <w:rsid w:val="008B5FB2"/>
    <w:rsid w:val="008C1070"/>
    <w:rsid w:val="008C1450"/>
    <w:rsid w:val="008C2AF3"/>
    <w:rsid w:val="008C37B6"/>
    <w:rsid w:val="008C3A8D"/>
    <w:rsid w:val="008C3EE3"/>
    <w:rsid w:val="008C480A"/>
    <w:rsid w:val="008C4DA9"/>
    <w:rsid w:val="008C50AB"/>
    <w:rsid w:val="008C604D"/>
    <w:rsid w:val="008C60FD"/>
    <w:rsid w:val="008C7224"/>
    <w:rsid w:val="008D2009"/>
    <w:rsid w:val="008D2374"/>
    <w:rsid w:val="008D31A1"/>
    <w:rsid w:val="008D38B6"/>
    <w:rsid w:val="008D44D4"/>
    <w:rsid w:val="008D4D1F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4675"/>
    <w:rsid w:val="008F546A"/>
    <w:rsid w:val="008F64E3"/>
    <w:rsid w:val="00901292"/>
    <w:rsid w:val="009014EF"/>
    <w:rsid w:val="009027B2"/>
    <w:rsid w:val="009038E3"/>
    <w:rsid w:val="0090415D"/>
    <w:rsid w:val="00906639"/>
    <w:rsid w:val="0090695E"/>
    <w:rsid w:val="00906D44"/>
    <w:rsid w:val="00907088"/>
    <w:rsid w:val="00907723"/>
    <w:rsid w:val="0090783A"/>
    <w:rsid w:val="00907CD4"/>
    <w:rsid w:val="00911D91"/>
    <w:rsid w:val="0091204B"/>
    <w:rsid w:val="00912311"/>
    <w:rsid w:val="009128FE"/>
    <w:rsid w:val="00912D26"/>
    <w:rsid w:val="0091471B"/>
    <w:rsid w:val="00915813"/>
    <w:rsid w:val="009158D9"/>
    <w:rsid w:val="0091663D"/>
    <w:rsid w:val="00920A5B"/>
    <w:rsid w:val="00921E48"/>
    <w:rsid w:val="00924184"/>
    <w:rsid w:val="00924644"/>
    <w:rsid w:val="00924B99"/>
    <w:rsid w:val="00925736"/>
    <w:rsid w:val="00926B5E"/>
    <w:rsid w:val="009271A1"/>
    <w:rsid w:val="00927802"/>
    <w:rsid w:val="00927F58"/>
    <w:rsid w:val="00930321"/>
    <w:rsid w:val="00930EE2"/>
    <w:rsid w:val="009332FC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DA3"/>
    <w:rsid w:val="00940645"/>
    <w:rsid w:val="00941C55"/>
    <w:rsid w:val="00942A50"/>
    <w:rsid w:val="00942A6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D8"/>
    <w:rsid w:val="009523D1"/>
    <w:rsid w:val="009531F2"/>
    <w:rsid w:val="00953D0D"/>
    <w:rsid w:val="00953DA5"/>
    <w:rsid w:val="009551FD"/>
    <w:rsid w:val="009557E8"/>
    <w:rsid w:val="00955AFF"/>
    <w:rsid w:val="00956847"/>
    <w:rsid w:val="00957270"/>
    <w:rsid w:val="00957468"/>
    <w:rsid w:val="0095765A"/>
    <w:rsid w:val="009579EC"/>
    <w:rsid w:val="00957A0E"/>
    <w:rsid w:val="00957AFB"/>
    <w:rsid w:val="00957BF3"/>
    <w:rsid w:val="00957FB7"/>
    <w:rsid w:val="009605D7"/>
    <w:rsid w:val="0096197D"/>
    <w:rsid w:val="00961D77"/>
    <w:rsid w:val="0096234D"/>
    <w:rsid w:val="0096355F"/>
    <w:rsid w:val="00965C07"/>
    <w:rsid w:val="00965EDD"/>
    <w:rsid w:val="009660DC"/>
    <w:rsid w:val="0096748E"/>
    <w:rsid w:val="00967E18"/>
    <w:rsid w:val="00970DD7"/>
    <w:rsid w:val="00970DEC"/>
    <w:rsid w:val="00970F87"/>
    <w:rsid w:val="0097125A"/>
    <w:rsid w:val="0097229A"/>
    <w:rsid w:val="009722C6"/>
    <w:rsid w:val="00973053"/>
    <w:rsid w:val="0097347A"/>
    <w:rsid w:val="009739D0"/>
    <w:rsid w:val="0097481C"/>
    <w:rsid w:val="009749D6"/>
    <w:rsid w:val="009768F5"/>
    <w:rsid w:val="00976C5D"/>
    <w:rsid w:val="00976D6E"/>
    <w:rsid w:val="00977032"/>
    <w:rsid w:val="009809BB"/>
    <w:rsid w:val="009813E1"/>
    <w:rsid w:val="00981A71"/>
    <w:rsid w:val="009822A6"/>
    <w:rsid w:val="0098287A"/>
    <w:rsid w:val="00983381"/>
    <w:rsid w:val="0098351C"/>
    <w:rsid w:val="00983BE3"/>
    <w:rsid w:val="00983CE2"/>
    <w:rsid w:val="009841FE"/>
    <w:rsid w:val="009849D4"/>
    <w:rsid w:val="009851F6"/>
    <w:rsid w:val="0098647F"/>
    <w:rsid w:val="00987680"/>
    <w:rsid w:val="009904B1"/>
    <w:rsid w:val="009921F6"/>
    <w:rsid w:val="009956D2"/>
    <w:rsid w:val="009956D8"/>
    <w:rsid w:val="00995BBD"/>
    <w:rsid w:val="009972D7"/>
    <w:rsid w:val="00997C9F"/>
    <w:rsid w:val="009A0DAC"/>
    <w:rsid w:val="009A0EA2"/>
    <w:rsid w:val="009A16CD"/>
    <w:rsid w:val="009A1EF5"/>
    <w:rsid w:val="009A24BB"/>
    <w:rsid w:val="009A2FCD"/>
    <w:rsid w:val="009A3F4B"/>
    <w:rsid w:val="009A43F3"/>
    <w:rsid w:val="009A7404"/>
    <w:rsid w:val="009A7796"/>
    <w:rsid w:val="009B0ECE"/>
    <w:rsid w:val="009B0EF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2447"/>
    <w:rsid w:val="009C2AE2"/>
    <w:rsid w:val="009C3AA2"/>
    <w:rsid w:val="009C422C"/>
    <w:rsid w:val="009C628C"/>
    <w:rsid w:val="009C704C"/>
    <w:rsid w:val="009C7384"/>
    <w:rsid w:val="009C799E"/>
    <w:rsid w:val="009D040C"/>
    <w:rsid w:val="009D1777"/>
    <w:rsid w:val="009D2A16"/>
    <w:rsid w:val="009D43EF"/>
    <w:rsid w:val="009D468F"/>
    <w:rsid w:val="009D5266"/>
    <w:rsid w:val="009D72CD"/>
    <w:rsid w:val="009E1B17"/>
    <w:rsid w:val="009E3C7E"/>
    <w:rsid w:val="009E43B9"/>
    <w:rsid w:val="009E5298"/>
    <w:rsid w:val="009E6865"/>
    <w:rsid w:val="009F1EE2"/>
    <w:rsid w:val="009F1FA7"/>
    <w:rsid w:val="009F22FA"/>
    <w:rsid w:val="009F2C60"/>
    <w:rsid w:val="009F31F4"/>
    <w:rsid w:val="009F5B0D"/>
    <w:rsid w:val="009F6D87"/>
    <w:rsid w:val="00A0056E"/>
    <w:rsid w:val="00A01DC9"/>
    <w:rsid w:val="00A03470"/>
    <w:rsid w:val="00A03D2C"/>
    <w:rsid w:val="00A03E68"/>
    <w:rsid w:val="00A05290"/>
    <w:rsid w:val="00A06398"/>
    <w:rsid w:val="00A0660B"/>
    <w:rsid w:val="00A079F0"/>
    <w:rsid w:val="00A07F8E"/>
    <w:rsid w:val="00A103A6"/>
    <w:rsid w:val="00A11134"/>
    <w:rsid w:val="00A11B32"/>
    <w:rsid w:val="00A1253A"/>
    <w:rsid w:val="00A148CD"/>
    <w:rsid w:val="00A14A8A"/>
    <w:rsid w:val="00A14FF7"/>
    <w:rsid w:val="00A15337"/>
    <w:rsid w:val="00A154B0"/>
    <w:rsid w:val="00A161C2"/>
    <w:rsid w:val="00A17C21"/>
    <w:rsid w:val="00A211A6"/>
    <w:rsid w:val="00A21D40"/>
    <w:rsid w:val="00A22787"/>
    <w:rsid w:val="00A23909"/>
    <w:rsid w:val="00A241AB"/>
    <w:rsid w:val="00A247AF"/>
    <w:rsid w:val="00A24CCC"/>
    <w:rsid w:val="00A25027"/>
    <w:rsid w:val="00A26DB7"/>
    <w:rsid w:val="00A273B9"/>
    <w:rsid w:val="00A276EC"/>
    <w:rsid w:val="00A277DE"/>
    <w:rsid w:val="00A27927"/>
    <w:rsid w:val="00A27B0A"/>
    <w:rsid w:val="00A27B4C"/>
    <w:rsid w:val="00A300B5"/>
    <w:rsid w:val="00A307E7"/>
    <w:rsid w:val="00A316A3"/>
    <w:rsid w:val="00A319E4"/>
    <w:rsid w:val="00A326BC"/>
    <w:rsid w:val="00A337E8"/>
    <w:rsid w:val="00A33996"/>
    <w:rsid w:val="00A33E44"/>
    <w:rsid w:val="00A33EA0"/>
    <w:rsid w:val="00A35144"/>
    <w:rsid w:val="00A35877"/>
    <w:rsid w:val="00A40361"/>
    <w:rsid w:val="00A40BC2"/>
    <w:rsid w:val="00A414A1"/>
    <w:rsid w:val="00A418C3"/>
    <w:rsid w:val="00A421BC"/>
    <w:rsid w:val="00A43462"/>
    <w:rsid w:val="00A437D5"/>
    <w:rsid w:val="00A44366"/>
    <w:rsid w:val="00A443E7"/>
    <w:rsid w:val="00A477DF"/>
    <w:rsid w:val="00A47A2E"/>
    <w:rsid w:val="00A52743"/>
    <w:rsid w:val="00A54229"/>
    <w:rsid w:val="00A54A0A"/>
    <w:rsid w:val="00A555BA"/>
    <w:rsid w:val="00A55673"/>
    <w:rsid w:val="00A5586A"/>
    <w:rsid w:val="00A55916"/>
    <w:rsid w:val="00A560BE"/>
    <w:rsid w:val="00A56EF3"/>
    <w:rsid w:val="00A56FAE"/>
    <w:rsid w:val="00A57714"/>
    <w:rsid w:val="00A577F8"/>
    <w:rsid w:val="00A57FA7"/>
    <w:rsid w:val="00A608F6"/>
    <w:rsid w:val="00A610B5"/>
    <w:rsid w:val="00A61631"/>
    <w:rsid w:val="00A61CF6"/>
    <w:rsid w:val="00A627CB"/>
    <w:rsid w:val="00A62BA0"/>
    <w:rsid w:val="00A630F3"/>
    <w:rsid w:val="00A634DF"/>
    <w:rsid w:val="00A63CFC"/>
    <w:rsid w:val="00A6455D"/>
    <w:rsid w:val="00A654BE"/>
    <w:rsid w:val="00A667FE"/>
    <w:rsid w:val="00A70379"/>
    <w:rsid w:val="00A71BDB"/>
    <w:rsid w:val="00A726E4"/>
    <w:rsid w:val="00A732A3"/>
    <w:rsid w:val="00A73CEC"/>
    <w:rsid w:val="00A73DFD"/>
    <w:rsid w:val="00A7477B"/>
    <w:rsid w:val="00A750E1"/>
    <w:rsid w:val="00A75EC9"/>
    <w:rsid w:val="00A76E42"/>
    <w:rsid w:val="00A77167"/>
    <w:rsid w:val="00A774B4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4E7"/>
    <w:rsid w:val="00A8798F"/>
    <w:rsid w:val="00A902DE"/>
    <w:rsid w:val="00A90BDF"/>
    <w:rsid w:val="00A92090"/>
    <w:rsid w:val="00A92B86"/>
    <w:rsid w:val="00A93CEE"/>
    <w:rsid w:val="00A950D6"/>
    <w:rsid w:val="00A963AF"/>
    <w:rsid w:val="00A96B2F"/>
    <w:rsid w:val="00A970DE"/>
    <w:rsid w:val="00A97405"/>
    <w:rsid w:val="00A97663"/>
    <w:rsid w:val="00AA0779"/>
    <w:rsid w:val="00AA08A2"/>
    <w:rsid w:val="00AA1005"/>
    <w:rsid w:val="00AA16C0"/>
    <w:rsid w:val="00AA21D9"/>
    <w:rsid w:val="00AA2788"/>
    <w:rsid w:val="00AA2E40"/>
    <w:rsid w:val="00AA399D"/>
    <w:rsid w:val="00AA41DF"/>
    <w:rsid w:val="00AA5BF0"/>
    <w:rsid w:val="00AA663E"/>
    <w:rsid w:val="00AA6C5D"/>
    <w:rsid w:val="00AB0E0A"/>
    <w:rsid w:val="00AB0F7E"/>
    <w:rsid w:val="00AB27BF"/>
    <w:rsid w:val="00AB406E"/>
    <w:rsid w:val="00AB5BDF"/>
    <w:rsid w:val="00AB6024"/>
    <w:rsid w:val="00AB6C0C"/>
    <w:rsid w:val="00AC0461"/>
    <w:rsid w:val="00AC06BA"/>
    <w:rsid w:val="00AC1D4F"/>
    <w:rsid w:val="00AC2579"/>
    <w:rsid w:val="00AC280C"/>
    <w:rsid w:val="00AC4158"/>
    <w:rsid w:val="00AC5076"/>
    <w:rsid w:val="00AC570F"/>
    <w:rsid w:val="00AC681E"/>
    <w:rsid w:val="00AC6AE8"/>
    <w:rsid w:val="00AC75F6"/>
    <w:rsid w:val="00AD06C1"/>
    <w:rsid w:val="00AD0A61"/>
    <w:rsid w:val="00AD18C9"/>
    <w:rsid w:val="00AD24E7"/>
    <w:rsid w:val="00AD46B5"/>
    <w:rsid w:val="00AD655F"/>
    <w:rsid w:val="00AD7B03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857"/>
    <w:rsid w:val="00AE7B80"/>
    <w:rsid w:val="00AE7CF9"/>
    <w:rsid w:val="00AF2C86"/>
    <w:rsid w:val="00AF32A2"/>
    <w:rsid w:val="00AF3D89"/>
    <w:rsid w:val="00AF466C"/>
    <w:rsid w:val="00AF4C8D"/>
    <w:rsid w:val="00AF4F5D"/>
    <w:rsid w:val="00AF617A"/>
    <w:rsid w:val="00AF69E3"/>
    <w:rsid w:val="00B01301"/>
    <w:rsid w:val="00B023C2"/>
    <w:rsid w:val="00B025A1"/>
    <w:rsid w:val="00B03FB5"/>
    <w:rsid w:val="00B057AB"/>
    <w:rsid w:val="00B05D09"/>
    <w:rsid w:val="00B069E3"/>
    <w:rsid w:val="00B075BE"/>
    <w:rsid w:val="00B113D4"/>
    <w:rsid w:val="00B114A1"/>
    <w:rsid w:val="00B115AE"/>
    <w:rsid w:val="00B117D6"/>
    <w:rsid w:val="00B12CAE"/>
    <w:rsid w:val="00B12D6C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208F2"/>
    <w:rsid w:val="00B21B36"/>
    <w:rsid w:val="00B23592"/>
    <w:rsid w:val="00B23737"/>
    <w:rsid w:val="00B23CA9"/>
    <w:rsid w:val="00B23D61"/>
    <w:rsid w:val="00B245DD"/>
    <w:rsid w:val="00B254C3"/>
    <w:rsid w:val="00B3170A"/>
    <w:rsid w:val="00B31786"/>
    <w:rsid w:val="00B32B14"/>
    <w:rsid w:val="00B33D00"/>
    <w:rsid w:val="00B34F99"/>
    <w:rsid w:val="00B3516A"/>
    <w:rsid w:val="00B35170"/>
    <w:rsid w:val="00B36280"/>
    <w:rsid w:val="00B37419"/>
    <w:rsid w:val="00B40293"/>
    <w:rsid w:val="00B412BD"/>
    <w:rsid w:val="00B41E76"/>
    <w:rsid w:val="00B42888"/>
    <w:rsid w:val="00B442F6"/>
    <w:rsid w:val="00B45174"/>
    <w:rsid w:val="00B45C43"/>
    <w:rsid w:val="00B47943"/>
    <w:rsid w:val="00B47B4D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54EB3"/>
    <w:rsid w:val="00B56452"/>
    <w:rsid w:val="00B6039E"/>
    <w:rsid w:val="00B60495"/>
    <w:rsid w:val="00B60B22"/>
    <w:rsid w:val="00B60D03"/>
    <w:rsid w:val="00B61745"/>
    <w:rsid w:val="00B61B17"/>
    <w:rsid w:val="00B61BF8"/>
    <w:rsid w:val="00B61CA5"/>
    <w:rsid w:val="00B6330E"/>
    <w:rsid w:val="00B65C9E"/>
    <w:rsid w:val="00B660C1"/>
    <w:rsid w:val="00B665F5"/>
    <w:rsid w:val="00B66B81"/>
    <w:rsid w:val="00B66CF3"/>
    <w:rsid w:val="00B712C1"/>
    <w:rsid w:val="00B71CE4"/>
    <w:rsid w:val="00B72738"/>
    <w:rsid w:val="00B72B82"/>
    <w:rsid w:val="00B732B6"/>
    <w:rsid w:val="00B739C2"/>
    <w:rsid w:val="00B7457F"/>
    <w:rsid w:val="00B74A36"/>
    <w:rsid w:val="00B75079"/>
    <w:rsid w:val="00B77EB2"/>
    <w:rsid w:val="00B77F24"/>
    <w:rsid w:val="00B80346"/>
    <w:rsid w:val="00B81B00"/>
    <w:rsid w:val="00B82FBB"/>
    <w:rsid w:val="00B8303C"/>
    <w:rsid w:val="00B832D3"/>
    <w:rsid w:val="00B833C5"/>
    <w:rsid w:val="00B84D99"/>
    <w:rsid w:val="00B852B4"/>
    <w:rsid w:val="00B863B0"/>
    <w:rsid w:val="00B86708"/>
    <w:rsid w:val="00B86AC0"/>
    <w:rsid w:val="00B9015E"/>
    <w:rsid w:val="00B91545"/>
    <w:rsid w:val="00B92E03"/>
    <w:rsid w:val="00B9459D"/>
    <w:rsid w:val="00B957D9"/>
    <w:rsid w:val="00B9687B"/>
    <w:rsid w:val="00BA2895"/>
    <w:rsid w:val="00BA2D3D"/>
    <w:rsid w:val="00BA339F"/>
    <w:rsid w:val="00BA5FB6"/>
    <w:rsid w:val="00BA62C8"/>
    <w:rsid w:val="00BA6B05"/>
    <w:rsid w:val="00BA76BA"/>
    <w:rsid w:val="00BB00A1"/>
    <w:rsid w:val="00BB1052"/>
    <w:rsid w:val="00BB1373"/>
    <w:rsid w:val="00BB281F"/>
    <w:rsid w:val="00BB46CC"/>
    <w:rsid w:val="00BB48B1"/>
    <w:rsid w:val="00BB560F"/>
    <w:rsid w:val="00BB6B04"/>
    <w:rsid w:val="00BB6CE3"/>
    <w:rsid w:val="00BB6DF7"/>
    <w:rsid w:val="00BB72EE"/>
    <w:rsid w:val="00BB7910"/>
    <w:rsid w:val="00BB7DD0"/>
    <w:rsid w:val="00BB7E5E"/>
    <w:rsid w:val="00BC1C60"/>
    <w:rsid w:val="00BC2978"/>
    <w:rsid w:val="00BC2C96"/>
    <w:rsid w:val="00BC315A"/>
    <w:rsid w:val="00BC3ABD"/>
    <w:rsid w:val="00BC417A"/>
    <w:rsid w:val="00BC4392"/>
    <w:rsid w:val="00BC463C"/>
    <w:rsid w:val="00BC4690"/>
    <w:rsid w:val="00BC483E"/>
    <w:rsid w:val="00BC51C5"/>
    <w:rsid w:val="00BC573C"/>
    <w:rsid w:val="00BC5BAB"/>
    <w:rsid w:val="00BC5D56"/>
    <w:rsid w:val="00BC6CF8"/>
    <w:rsid w:val="00BC6E1E"/>
    <w:rsid w:val="00BC7034"/>
    <w:rsid w:val="00BD1140"/>
    <w:rsid w:val="00BD2D0E"/>
    <w:rsid w:val="00BD2FC8"/>
    <w:rsid w:val="00BD32A6"/>
    <w:rsid w:val="00BD450E"/>
    <w:rsid w:val="00BD53F4"/>
    <w:rsid w:val="00BD6287"/>
    <w:rsid w:val="00BD6641"/>
    <w:rsid w:val="00BE02B8"/>
    <w:rsid w:val="00BE040C"/>
    <w:rsid w:val="00BE20E3"/>
    <w:rsid w:val="00BE2161"/>
    <w:rsid w:val="00BE266F"/>
    <w:rsid w:val="00BE400C"/>
    <w:rsid w:val="00BE4DF3"/>
    <w:rsid w:val="00BE55E6"/>
    <w:rsid w:val="00BE5809"/>
    <w:rsid w:val="00BE583A"/>
    <w:rsid w:val="00BE611A"/>
    <w:rsid w:val="00BE6435"/>
    <w:rsid w:val="00BE6957"/>
    <w:rsid w:val="00BF1771"/>
    <w:rsid w:val="00BF225C"/>
    <w:rsid w:val="00BF2634"/>
    <w:rsid w:val="00BF27C3"/>
    <w:rsid w:val="00BF368D"/>
    <w:rsid w:val="00BF4448"/>
    <w:rsid w:val="00BF5159"/>
    <w:rsid w:val="00BF5588"/>
    <w:rsid w:val="00BF6FD9"/>
    <w:rsid w:val="00C010CC"/>
    <w:rsid w:val="00C0183B"/>
    <w:rsid w:val="00C02A3D"/>
    <w:rsid w:val="00C02E9A"/>
    <w:rsid w:val="00C03464"/>
    <w:rsid w:val="00C0411B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5B89"/>
    <w:rsid w:val="00C17AE3"/>
    <w:rsid w:val="00C21674"/>
    <w:rsid w:val="00C22018"/>
    <w:rsid w:val="00C22342"/>
    <w:rsid w:val="00C241FB"/>
    <w:rsid w:val="00C24293"/>
    <w:rsid w:val="00C245A4"/>
    <w:rsid w:val="00C253AB"/>
    <w:rsid w:val="00C25930"/>
    <w:rsid w:val="00C274AE"/>
    <w:rsid w:val="00C30103"/>
    <w:rsid w:val="00C30D62"/>
    <w:rsid w:val="00C32EAF"/>
    <w:rsid w:val="00C340ED"/>
    <w:rsid w:val="00C343D9"/>
    <w:rsid w:val="00C34B84"/>
    <w:rsid w:val="00C35550"/>
    <w:rsid w:val="00C3561F"/>
    <w:rsid w:val="00C36375"/>
    <w:rsid w:val="00C363E0"/>
    <w:rsid w:val="00C376D3"/>
    <w:rsid w:val="00C40008"/>
    <w:rsid w:val="00C40429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0FF"/>
    <w:rsid w:val="00C5112C"/>
    <w:rsid w:val="00C51135"/>
    <w:rsid w:val="00C513AC"/>
    <w:rsid w:val="00C51E1A"/>
    <w:rsid w:val="00C52302"/>
    <w:rsid w:val="00C5246D"/>
    <w:rsid w:val="00C53AC4"/>
    <w:rsid w:val="00C54363"/>
    <w:rsid w:val="00C5474F"/>
    <w:rsid w:val="00C558DF"/>
    <w:rsid w:val="00C55D65"/>
    <w:rsid w:val="00C55FEC"/>
    <w:rsid w:val="00C560F7"/>
    <w:rsid w:val="00C56FA2"/>
    <w:rsid w:val="00C6059D"/>
    <w:rsid w:val="00C619BA"/>
    <w:rsid w:val="00C63860"/>
    <w:rsid w:val="00C64019"/>
    <w:rsid w:val="00C646DA"/>
    <w:rsid w:val="00C647E5"/>
    <w:rsid w:val="00C65E7B"/>
    <w:rsid w:val="00C666C1"/>
    <w:rsid w:val="00C66F5A"/>
    <w:rsid w:val="00C70031"/>
    <w:rsid w:val="00C7011E"/>
    <w:rsid w:val="00C7044A"/>
    <w:rsid w:val="00C70792"/>
    <w:rsid w:val="00C7112E"/>
    <w:rsid w:val="00C715FD"/>
    <w:rsid w:val="00C71668"/>
    <w:rsid w:val="00C7182C"/>
    <w:rsid w:val="00C72776"/>
    <w:rsid w:val="00C72C74"/>
    <w:rsid w:val="00C74A0B"/>
    <w:rsid w:val="00C7513D"/>
    <w:rsid w:val="00C759B5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3F06"/>
    <w:rsid w:val="00C85712"/>
    <w:rsid w:val="00C85DB3"/>
    <w:rsid w:val="00C85EA8"/>
    <w:rsid w:val="00C867B7"/>
    <w:rsid w:val="00C86B0C"/>
    <w:rsid w:val="00C8770D"/>
    <w:rsid w:val="00C87AD6"/>
    <w:rsid w:val="00C91446"/>
    <w:rsid w:val="00C9149C"/>
    <w:rsid w:val="00C94890"/>
    <w:rsid w:val="00C95114"/>
    <w:rsid w:val="00C9516C"/>
    <w:rsid w:val="00C956AE"/>
    <w:rsid w:val="00CA0117"/>
    <w:rsid w:val="00CA034D"/>
    <w:rsid w:val="00CA110E"/>
    <w:rsid w:val="00CA2359"/>
    <w:rsid w:val="00CA387D"/>
    <w:rsid w:val="00CA3E2D"/>
    <w:rsid w:val="00CA4CB9"/>
    <w:rsid w:val="00CA581E"/>
    <w:rsid w:val="00CA6097"/>
    <w:rsid w:val="00CB098A"/>
    <w:rsid w:val="00CB1A06"/>
    <w:rsid w:val="00CB1F57"/>
    <w:rsid w:val="00CB2A04"/>
    <w:rsid w:val="00CB2EB1"/>
    <w:rsid w:val="00CB3E64"/>
    <w:rsid w:val="00CB46F5"/>
    <w:rsid w:val="00CB52C5"/>
    <w:rsid w:val="00CB58EC"/>
    <w:rsid w:val="00CB5D6C"/>
    <w:rsid w:val="00CB71C5"/>
    <w:rsid w:val="00CC069E"/>
    <w:rsid w:val="00CC1358"/>
    <w:rsid w:val="00CC1A8C"/>
    <w:rsid w:val="00CC1B9B"/>
    <w:rsid w:val="00CC1E40"/>
    <w:rsid w:val="00CC2145"/>
    <w:rsid w:val="00CC24BB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0D3F"/>
    <w:rsid w:val="00CE200A"/>
    <w:rsid w:val="00CE2A8F"/>
    <w:rsid w:val="00CE3259"/>
    <w:rsid w:val="00CE4163"/>
    <w:rsid w:val="00CE5825"/>
    <w:rsid w:val="00CE5E5B"/>
    <w:rsid w:val="00CE757E"/>
    <w:rsid w:val="00CE759D"/>
    <w:rsid w:val="00CF0254"/>
    <w:rsid w:val="00CF0AFC"/>
    <w:rsid w:val="00CF0DA4"/>
    <w:rsid w:val="00CF1621"/>
    <w:rsid w:val="00CF17D5"/>
    <w:rsid w:val="00CF2DD3"/>
    <w:rsid w:val="00CF3A19"/>
    <w:rsid w:val="00CF4A93"/>
    <w:rsid w:val="00CF4B8E"/>
    <w:rsid w:val="00CF5690"/>
    <w:rsid w:val="00CF6699"/>
    <w:rsid w:val="00D00759"/>
    <w:rsid w:val="00D018DC"/>
    <w:rsid w:val="00D03541"/>
    <w:rsid w:val="00D04989"/>
    <w:rsid w:val="00D049E6"/>
    <w:rsid w:val="00D055E5"/>
    <w:rsid w:val="00D0693B"/>
    <w:rsid w:val="00D1013A"/>
    <w:rsid w:val="00D1067B"/>
    <w:rsid w:val="00D1081B"/>
    <w:rsid w:val="00D11138"/>
    <w:rsid w:val="00D11788"/>
    <w:rsid w:val="00D11C3B"/>
    <w:rsid w:val="00D1292D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36B4"/>
    <w:rsid w:val="00D240F9"/>
    <w:rsid w:val="00D244B8"/>
    <w:rsid w:val="00D24601"/>
    <w:rsid w:val="00D25D90"/>
    <w:rsid w:val="00D275AF"/>
    <w:rsid w:val="00D321F2"/>
    <w:rsid w:val="00D3245C"/>
    <w:rsid w:val="00D327ED"/>
    <w:rsid w:val="00D32B2C"/>
    <w:rsid w:val="00D32C50"/>
    <w:rsid w:val="00D3346D"/>
    <w:rsid w:val="00D3411B"/>
    <w:rsid w:val="00D343D7"/>
    <w:rsid w:val="00D34655"/>
    <w:rsid w:val="00D3568E"/>
    <w:rsid w:val="00D35C53"/>
    <w:rsid w:val="00D3723C"/>
    <w:rsid w:val="00D37B6F"/>
    <w:rsid w:val="00D37F5E"/>
    <w:rsid w:val="00D4049A"/>
    <w:rsid w:val="00D404EE"/>
    <w:rsid w:val="00D407A8"/>
    <w:rsid w:val="00D40B0D"/>
    <w:rsid w:val="00D41116"/>
    <w:rsid w:val="00D41761"/>
    <w:rsid w:val="00D42A26"/>
    <w:rsid w:val="00D42E3A"/>
    <w:rsid w:val="00D42E84"/>
    <w:rsid w:val="00D43C94"/>
    <w:rsid w:val="00D43DAB"/>
    <w:rsid w:val="00D43DC4"/>
    <w:rsid w:val="00D447C7"/>
    <w:rsid w:val="00D4530C"/>
    <w:rsid w:val="00D4552B"/>
    <w:rsid w:val="00D45F58"/>
    <w:rsid w:val="00D46066"/>
    <w:rsid w:val="00D477C2"/>
    <w:rsid w:val="00D50A9A"/>
    <w:rsid w:val="00D51FBF"/>
    <w:rsid w:val="00D51FD1"/>
    <w:rsid w:val="00D52BFC"/>
    <w:rsid w:val="00D5451A"/>
    <w:rsid w:val="00D5455A"/>
    <w:rsid w:val="00D54FD2"/>
    <w:rsid w:val="00D55AB6"/>
    <w:rsid w:val="00D55C59"/>
    <w:rsid w:val="00D5713B"/>
    <w:rsid w:val="00D57171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8F6"/>
    <w:rsid w:val="00D64DC9"/>
    <w:rsid w:val="00D7038C"/>
    <w:rsid w:val="00D70C79"/>
    <w:rsid w:val="00D714A3"/>
    <w:rsid w:val="00D72F5D"/>
    <w:rsid w:val="00D7366D"/>
    <w:rsid w:val="00D74467"/>
    <w:rsid w:val="00D7604F"/>
    <w:rsid w:val="00D771BF"/>
    <w:rsid w:val="00D774A4"/>
    <w:rsid w:val="00D803F9"/>
    <w:rsid w:val="00D80703"/>
    <w:rsid w:val="00D81069"/>
    <w:rsid w:val="00D81831"/>
    <w:rsid w:val="00D8247D"/>
    <w:rsid w:val="00D824C4"/>
    <w:rsid w:val="00D8424F"/>
    <w:rsid w:val="00D84A24"/>
    <w:rsid w:val="00D84B21"/>
    <w:rsid w:val="00D84EDD"/>
    <w:rsid w:val="00D851E5"/>
    <w:rsid w:val="00D85D6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DB4"/>
    <w:rsid w:val="00D96D55"/>
    <w:rsid w:val="00D971E2"/>
    <w:rsid w:val="00D97F63"/>
    <w:rsid w:val="00DA0328"/>
    <w:rsid w:val="00DA14DC"/>
    <w:rsid w:val="00DA18FB"/>
    <w:rsid w:val="00DA1E26"/>
    <w:rsid w:val="00DA201C"/>
    <w:rsid w:val="00DA2210"/>
    <w:rsid w:val="00DA24EB"/>
    <w:rsid w:val="00DA3BEB"/>
    <w:rsid w:val="00DA7336"/>
    <w:rsid w:val="00DA77CD"/>
    <w:rsid w:val="00DB02E8"/>
    <w:rsid w:val="00DB046D"/>
    <w:rsid w:val="00DB07D5"/>
    <w:rsid w:val="00DB1114"/>
    <w:rsid w:val="00DB1CD9"/>
    <w:rsid w:val="00DB32AA"/>
    <w:rsid w:val="00DB3490"/>
    <w:rsid w:val="00DB3A09"/>
    <w:rsid w:val="00DB3AF9"/>
    <w:rsid w:val="00DB3F0B"/>
    <w:rsid w:val="00DB48A4"/>
    <w:rsid w:val="00DB4C85"/>
    <w:rsid w:val="00DB6B71"/>
    <w:rsid w:val="00DB70B7"/>
    <w:rsid w:val="00DB7D94"/>
    <w:rsid w:val="00DB7FFD"/>
    <w:rsid w:val="00DC0D10"/>
    <w:rsid w:val="00DC1B33"/>
    <w:rsid w:val="00DC5683"/>
    <w:rsid w:val="00DC6C04"/>
    <w:rsid w:val="00DD044D"/>
    <w:rsid w:val="00DD07B9"/>
    <w:rsid w:val="00DD0861"/>
    <w:rsid w:val="00DD0D86"/>
    <w:rsid w:val="00DD0E13"/>
    <w:rsid w:val="00DD4860"/>
    <w:rsid w:val="00DD5160"/>
    <w:rsid w:val="00DD664B"/>
    <w:rsid w:val="00DD6AF6"/>
    <w:rsid w:val="00DD7928"/>
    <w:rsid w:val="00DD7C7F"/>
    <w:rsid w:val="00DE37F1"/>
    <w:rsid w:val="00DE4761"/>
    <w:rsid w:val="00DE6019"/>
    <w:rsid w:val="00DE6591"/>
    <w:rsid w:val="00DE7236"/>
    <w:rsid w:val="00DF0896"/>
    <w:rsid w:val="00DF177B"/>
    <w:rsid w:val="00DF181A"/>
    <w:rsid w:val="00DF1B64"/>
    <w:rsid w:val="00DF2C77"/>
    <w:rsid w:val="00DF3259"/>
    <w:rsid w:val="00DF385C"/>
    <w:rsid w:val="00DF3AD3"/>
    <w:rsid w:val="00DF412E"/>
    <w:rsid w:val="00DF58A4"/>
    <w:rsid w:val="00DF590E"/>
    <w:rsid w:val="00E00106"/>
    <w:rsid w:val="00E00227"/>
    <w:rsid w:val="00E00517"/>
    <w:rsid w:val="00E008F7"/>
    <w:rsid w:val="00E00F85"/>
    <w:rsid w:val="00E01533"/>
    <w:rsid w:val="00E01557"/>
    <w:rsid w:val="00E02251"/>
    <w:rsid w:val="00E02929"/>
    <w:rsid w:val="00E0356A"/>
    <w:rsid w:val="00E04CE3"/>
    <w:rsid w:val="00E06D86"/>
    <w:rsid w:val="00E10242"/>
    <w:rsid w:val="00E11D47"/>
    <w:rsid w:val="00E1434E"/>
    <w:rsid w:val="00E14482"/>
    <w:rsid w:val="00E156AC"/>
    <w:rsid w:val="00E16679"/>
    <w:rsid w:val="00E2148C"/>
    <w:rsid w:val="00E22091"/>
    <w:rsid w:val="00E22F73"/>
    <w:rsid w:val="00E245FE"/>
    <w:rsid w:val="00E252BC"/>
    <w:rsid w:val="00E303A7"/>
    <w:rsid w:val="00E30531"/>
    <w:rsid w:val="00E30C0C"/>
    <w:rsid w:val="00E31F7B"/>
    <w:rsid w:val="00E31FD0"/>
    <w:rsid w:val="00E322F4"/>
    <w:rsid w:val="00E32E1A"/>
    <w:rsid w:val="00E33D3A"/>
    <w:rsid w:val="00E34C5A"/>
    <w:rsid w:val="00E34E09"/>
    <w:rsid w:val="00E367EF"/>
    <w:rsid w:val="00E37D45"/>
    <w:rsid w:val="00E40F5F"/>
    <w:rsid w:val="00E410DA"/>
    <w:rsid w:val="00E4138A"/>
    <w:rsid w:val="00E41911"/>
    <w:rsid w:val="00E43ADA"/>
    <w:rsid w:val="00E43BE6"/>
    <w:rsid w:val="00E44242"/>
    <w:rsid w:val="00E44C48"/>
    <w:rsid w:val="00E460CD"/>
    <w:rsid w:val="00E50583"/>
    <w:rsid w:val="00E511E1"/>
    <w:rsid w:val="00E52BAE"/>
    <w:rsid w:val="00E52CEE"/>
    <w:rsid w:val="00E53A4A"/>
    <w:rsid w:val="00E53AFE"/>
    <w:rsid w:val="00E54B15"/>
    <w:rsid w:val="00E56AE5"/>
    <w:rsid w:val="00E57CD5"/>
    <w:rsid w:val="00E607B4"/>
    <w:rsid w:val="00E612D4"/>
    <w:rsid w:val="00E617C7"/>
    <w:rsid w:val="00E618C6"/>
    <w:rsid w:val="00E61D0F"/>
    <w:rsid w:val="00E628B7"/>
    <w:rsid w:val="00E64684"/>
    <w:rsid w:val="00E6543B"/>
    <w:rsid w:val="00E66F12"/>
    <w:rsid w:val="00E6762B"/>
    <w:rsid w:val="00E67BB8"/>
    <w:rsid w:val="00E67C30"/>
    <w:rsid w:val="00E67E04"/>
    <w:rsid w:val="00E71002"/>
    <w:rsid w:val="00E71151"/>
    <w:rsid w:val="00E71937"/>
    <w:rsid w:val="00E72973"/>
    <w:rsid w:val="00E72BE4"/>
    <w:rsid w:val="00E732EA"/>
    <w:rsid w:val="00E7337B"/>
    <w:rsid w:val="00E74193"/>
    <w:rsid w:val="00E742F2"/>
    <w:rsid w:val="00E75B9E"/>
    <w:rsid w:val="00E768C9"/>
    <w:rsid w:val="00E76F87"/>
    <w:rsid w:val="00E802E0"/>
    <w:rsid w:val="00E80A79"/>
    <w:rsid w:val="00E811ED"/>
    <w:rsid w:val="00E8130E"/>
    <w:rsid w:val="00E819E2"/>
    <w:rsid w:val="00E84581"/>
    <w:rsid w:val="00E84FEA"/>
    <w:rsid w:val="00E8685F"/>
    <w:rsid w:val="00E91610"/>
    <w:rsid w:val="00E9221F"/>
    <w:rsid w:val="00E92290"/>
    <w:rsid w:val="00E9338C"/>
    <w:rsid w:val="00E9406E"/>
    <w:rsid w:val="00E941AD"/>
    <w:rsid w:val="00E941F1"/>
    <w:rsid w:val="00E9479C"/>
    <w:rsid w:val="00E949F7"/>
    <w:rsid w:val="00E94ED9"/>
    <w:rsid w:val="00E9604A"/>
    <w:rsid w:val="00E96EC0"/>
    <w:rsid w:val="00E97063"/>
    <w:rsid w:val="00E975CB"/>
    <w:rsid w:val="00EA14FB"/>
    <w:rsid w:val="00EA1F90"/>
    <w:rsid w:val="00EA286A"/>
    <w:rsid w:val="00EA36C0"/>
    <w:rsid w:val="00EA5043"/>
    <w:rsid w:val="00EA58B4"/>
    <w:rsid w:val="00EA6023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16E9"/>
    <w:rsid w:val="00ED2070"/>
    <w:rsid w:val="00ED3729"/>
    <w:rsid w:val="00ED47BF"/>
    <w:rsid w:val="00ED5935"/>
    <w:rsid w:val="00ED59A3"/>
    <w:rsid w:val="00ED7401"/>
    <w:rsid w:val="00EE082F"/>
    <w:rsid w:val="00EE1A15"/>
    <w:rsid w:val="00EE4031"/>
    <w:rsid w:val="00EE4AAE"/>
    <w:rsid w:val="00EE4C3B"/>
    <w:rsid w:val="00EE6491"/>
    <w:rsid w:val="00EE6DD1"/>
    <w:rsid w:val="00EE706A"/>
    <w:rsid w:val="00EF0450"/>
    <w:rsid w:val="00EF0C92"/>
    <w:rsid w:val="00EF22FC"/>
    <w:rsid w:val="00EF25AF"/>
    <w:rsid w:val="00EF2A82"/>
    <w:rsid w:val="00EF3026"/>
    <w:rsid w:val="00EF38A5"/>
    <w:rsid w:val="00EF3B0F"/>
    <w:rsid w:val="00EF54D1"/>
    <w:rsid w:val="00EF5F08"/>
    <w:rsid w:val="00EF6443"/>
    <w:rsid w:val="00EF73FD"/>
    <w:rsid w:val="00F007FA"/>
    <w:rsid w:val="00F00935"/>
    <w:rsid w:val="00F00A37"/>
    <w:rsid w:val="00F0151F"/>
    <w:rsid w:val="00F0195C"/>
    <w:rsid w:val="00F01B0F"/>
    <w:rsid w:val="00F022AD"/>
    <w:rsid w:val="00F037B0"/>
    <w:rsid w:val="00F04796"/>
    <w:rsid w:val="00F049C7"/>
    <w:rsid w:val="00F05744"/>
    <w:rsid w:val="00F05CA6"/>
    <w:rsid w:val="00F0654D"/>
    <w:rsid w:val="00F06870"/>
    <w:rsid w:val="00F10009"/>
    <w:rsid w:val="00F10184"/>
    <w:rsid w:val="00F1026E"/>
    <w:rsid w:val="00F10EF9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C20"/>
    <w:rsid w:val="00F17488"/>
    <w:rsid w:val="00F20145"/>
    <w:rsid w:val="00F205D0"/>
    <w:rsid w:val="00F20717"/>
    <w:rsid w:val="00F217A5"/>
    <w:rsid w:val="00F21CC2"/>
    <w:rsid w:val="00F23AC0"/>
    <w:rsid w:val="00F248DA"/>
    <w:rsid w:val="00F24EFD"/>
    <w:rsid w:val="00F3098E"/>
    <w:rsid w:val="00F31EAE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4520"/>
    <w:rsid w:val="00F452C9"/>
    <w:rsid w:val="00F4561D"/>
    <w:rsid w:val="00F46493"/>
    <w:rsid w:val="00F46543"/>
    <w:rsid w:val="00F47AA6"/>
    <w:rsid w:val="00F504D1"/>
    <w:rsid w:val="00F51FAA"/>
    <w:rsid w:val="00F52940"/>
    <w:rsid w:val="00F52C39"/>
    <w:rsid w:val="00F52ED0"/>
    <w:rsid w:val="00F534CB"/>
    <w:rsid w:val="00F5376D"/>
    <w:rsid w:val="00F53903"/>
    <w:rsid w:val="00F54234"/>
    <w:rsid w:val="00F54846"/>
    <w:rsid w:val="00F54C1D"/>
    <w:rsid w:val="00F56EBD"/>
    <w:rsid w:val="00F575D9"/>
    <w:rsid w:val="00F624FD"/>
    <w:rsid w:val="00F63A49"/>
    <w:rsid w:val="00F63FC9"/>
    <w:rsid w:val="00F64372"/>
    <w:rsid w:val="00F643BD"/>
    <w:rsid w:val="00F644DE"/>
    <w:rsid w:val="00F6472B"/>
    <w:rsid w:val="00F64BA8"/>
    <w:rsid w:val="00F65F43"/>
    <w:rsid w:val="00F66C65"/>
    <w:rsid w:val="00F678D7"/>
    <w:rsid w:val="00F70114"/>
    <w:rsid w:val="00F71C2B"/>
    <w:rsid w:val="00F71E23"/>
    <w:rsid w:val="00F73050"/>
    <w:rsid w:val="00F74AB2"/>
    <w:rsid w:val="00F75186"/>
    <w:rsid w:val="00F7543B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F19"/>
    <w:rsid w:val="00F90008"/>
    <w:rsid w:val="00F90441"/>
    <w:rsid w:val="00F90521"/>
    <w:rsid w:val="00F908F2"/>
    <w:rsid w:val="00F94A85"/>
    <w:rsid w:val="00F94C08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D31"/>
    <w:rsid w:val="00FA1335"/>
    <w:rsid w:val="00FA1CB7"/>
    <w:rsid w:val="00FA3182"/>
    <w:rsid w:val="00FA3DBF"/>
    <w:rsid w:val="00FA6331"/>
    <w:rsid w:val="00FA64BC"/>
    <w:rsid w:val="00FB0294"/>
    <w:rsid w:val="00FB0BBA"/>
    <w:rsid w:val="00FB0EB2"/>
    <w:rsid w:val="00FB2825"/>
    <w:rsid w:val="00FB350E"/>
    <w:rsid w:val="00FB4461"/>
    <w:rsid w:val="00FB4BCA"/>
    <w:rsid w:val="00FB4D49"/>
    <w:rsid w:val="00FB5A24"/>
    <w:rsid w:val="00FB5A57"/>
    <w:rsid w:val="00FB70A7"/>
    <w:rsid w:val="00FB73B1"/>
    <w:rsid w:val="00FC07B2"/>
    <w:rsid w:val="00FC13F5"/>
    <w:rsid w:val="00FC243E"/>
    <w:rsid w:val="00FC2C38"/>
    <w:rsid w:val="00FC33D9"/>
    <w:rsid w:val="00FC421F"/>
    <w:rsid w:val="00FC45E9"/>
    <w:rsid w:val="00FC472A"/>
    <w:rsid w:val="00FC5E41"/>
    <w:rsid w:val="00FC67E5"/>
    <w:rsid w:val="00FD01CB"/>
    <w:rsid w:val="00FD04CD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D776F"/>
    <w:rsid w:val="00FE1055"/>
    <w:rsid w:val="00FE188F"/>
    <w:rsid w:val="00FE2291"/>
    <w:rsid w:val="00FE2F64"/>
    <w:rsid w:val="00FE37D4"/>
    <w:rsid w:val="00FE4867"/>
    <w:rsid w:val="00FE4B20"/>
    <w:rsid w:val="00FE4EFC"/>
    <w:rsid w:val="00FE55D3"/>
    <w:rsid w:val="00FE57B3"/>
    <w:rsid w:val="00FF0DF7"/>
    <w:rsid w:val="00FF1702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109375" TargetMode="External"/><Relationship Id="rId13" Type="http://schemas.openxmlformats.org/officeDocument/2006/relationships/hyperlink" Target="http://www.psp.cz/sqw/text/text2.sqw?idd=10937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109385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sp.cz/sqw/hp.sqw?k=3506&amp;ido=1123&amp;td=22&amp;cu=5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1093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p.cz/sqw/text/text2.sqw?idd=109393" TargetMode="External"/><Relationship Id="rId10" Type="http://schemas.openxmlformats.org/officeDocument/2006/relationships/hyperlink" Target="http://www.psp.cz/sqw/text/text2.sqw?idd=10937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109376" TargetMode="External"/><Relationship Id="rId14" Type="http://schemas.openxmlformats.org/officeDocument/2006/relationships/hyperlink" Target="http://www.psp.cz/sqw/text/text2.sqw?idd=10937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414C8-8649-444A-BCEC-B9155940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3527</Words>
  <Characters>20813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Novotna Petra</cp:lastModifiedBy>
  <cp:revision>10</cp:revision>
  <cp:lastPrinted>2017-04-21T11:19:00Z</cp:lastPrinted>
  <dcterms:created xsi:type="dcterms:W3CDTF">2017-04-21T11:03:00Z</dcterms:created>
  <dcterms:modified xsi:type="dcterms:W3CDTF">2017-04-25T09:24:00Z</dcterms:modified>
</cp:coreProperties>
</file>