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Parlament České republiky</w:t>
      </w:r>
    </w:p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POSLANECKÁ  SNĚMOVNA</w:t>
      </w:r>
    </w:p>
    <w:p w:rsidR="000E2663" w:rsidRPr="000E2663" w:rsidRDefault="003D2806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201</w:t>
      </w:r>
      <w:r w:rsidR="002B5B95">
        <w:rPr>
          <w:rFonts w:ascii="Times New Roman" w:hAnsi="Times New Roman"/>
          <w:b/>
          <w:i/>
          <w:sz w:val="28"/>
          <w:szCs w:val="28"/>
        </w:rPr>
        <w:t>7</w:t>
      </w:r>
    </w:p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7. volební období</w:t>
      </w:r>
    </w:p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Pr="000E2663" w:rsidRDefault="000E2663" w:rsidP="000E2663">
      <w:pPr>
        <w:jc w:val="center"/>
        <w:rPr>
          <w:rFonts w:ascii="Times New Roman" w:hAnsi="Times New Roman"/>
          <w:b/>
          <w:i/>
          <w:sz w:val="32"/>
          <w:szCs w:val="32"/>
        </w:rPr>
      </w:pPr>
      <w:r w:rsidRPr="000E2663">
        <w:rPr>
          <w:rFonts w:ascii="Times New Roman" w:hAnsi="Times New Roman"/>
          <w:b/>
          <w:i/>
          <w:sz w:val="32"/>
          <w:szCs w:val="32"/>
        </w:rPr>
        <w:t>Z Á P I S</w:t>
      </w:r>
    </w:p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Pr="000E2663" w:rsidRDefault="00CE59CF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FC2C4B">
        <w:rPr>
          <w:rFonts w:ascii="Times New Roman" w:hAnsi="Times New Roman"/>
          <w:b/>
          <w:i/>
          <w:sz w:val="24"/>
          <w:szCs w:val="24"/>
        </w:rPr>
        <w:t> 3</w:t>
      </w:r>
      <w:r w:rsidR="009F557E">
        <w:rPr>
          <w:rFonts w:ascii="Times New Roman" w:hAnsi="Times New Roman"/>
          <w:b/>
          <w:i/>
          <w:sz w:val="24"/>
          <w:szCs w:val="24"/>
        </w:rPr>
        <w:t>1</w:t>
      </w:r>
      <w:r w:rsidR="00FC2C4B">
        <w:rPr>
          <w:rFonts w:ascii="Times New Roman" w:hAnsi="Times New Roman"/>
          <w:b/>
          <w:i/>
          <w:sz w:val="24"/>
          <w:szCs w:val="24"/>
        </w:rPr>
        <w:t>.</w:t>
      </w:r>
      <w:r w:rsidR="000E2663" w:rsidRPr="000E2663">
        <w:rPr>
          <w:rFonts w:ascii="Times New Roman" w:hAnsi="Times New Roman"/>
          <w:b/>
          <w:i/>
          <w:sz w:val="24"/>
          <w:szCs w:val="24"/>
        </w:rPr>
        <w:t xml:space="preserve"> schůze</w:t>
      </w:r>
    </w:p>
    <w:p w:rsidR="000E2663" w:rsidRPr="000E2663" w:rsidRDefault="000E2663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0E2663">
        <w:rPr>
          <w:rFonts w:ascii="Times New Roman" w:hAnsi="Times New Roman"/>
          <w:b/>
          <w:i/>
          <w:sz w:val="24"/>
          <w:szCs w:val="24"/>
        </w:rPr>
        <w:t>zahraničního výboru</w:t>
      </w:r>
    </w:p>
    <w:p w:rsidR="000E2663" w:rsidRDefault="000E2663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konané </w:t>
      </w:r>
      <w:r w:rsidR="009F557E">
        <w:rPr>
          <w:rFonts w:ascii="Times New Roman" w:hAnsi="Times New Roman"/>
          <w:b/>
          <w:i/>
          <w:sz w:val="24"/>
          <w:szCs w:val="24"/>
        </w:rPr>
        <w:t>7. února</w:t>
      </w:r>
      <w:r w:rsidR="00FC2C4B">
        <w:rPr>
          <w:rFonts w:ascii="Times New Roman" w:hAnsi="Times New Roman"/>
          <w:b/>
          <w:i/>
          <w:sz w:val="24"/>
          <w:szCs w:val="24"/>
        </w:rPr>
        <w:t xml:space="preserve"> 2017</w:t>
      </w:r>
    </w:p>
    <w:p w:rsidR="00296E2C" w:rsidRPr="003C7EB5" w:rsidRDefault="000E2663" w:rsidP="000E2663">
      <w:pPr>
        <w:pStyle w:val="western"/>
        <w:rPr>
          <w:spacing w:val="0"/>
        </w:rPr>
      </w:pPr>
      <w:r>
        <w:rPr>
          <w:b/>
          <w:i/>
        </w:rPr>
        <w:br w:type="page"/>
      </w:r>
      <w:r w:rsidRPr="003C7EB5">
        <w:rPr>
          <w:b/>
          <w:bCs/>
          <w:u w:val="single"/>
        </w:rPr>
        <w:lastRenderedPageBreak/>
        <w:t>Přítomni:</w:t>
      </w:r>
      <w:r w:rsidRPr="003C7EB5">
        <w:rPr>
          <w:b/>
          <w:bCs/>
        </w:rPr>
        <w:t xml:space="preserve"> </w:t>
      </w:r>
      <w:r w:rsidRPr="003C7EB5">
        <w:rPr>
          <w:b/>
          <w:bCs/>
        </w:rPr>
        <w:tab/>
      </w:r>
      <w:r w:rsidRPr="003C7EB5">
        <w:t>prezenční listina</w:t>
      </w:r>
    </w:p>
    <w:p w:rsidR="00296E2C" w:rsidRPr="003C7EB5" w:rsidRDefault="00296E2C" w:rsidP="00296E2C">
      <w:pPr>
        <w:pStyle w:val="western"/>
        <w:spacing w:before="0" w:beforeAutospacing="0"/>
        <w:rPr>
          <w:b/>
          <w:bCs/>
          <w:u w:val="single"/>
        </w:rPr>
      </w:pPr>
    </w:p>
    <w:p w:rsidR="009F557E" w:rsidRPr="005174BC" w:rsidRDefault="000E2663" w:rsidP="00F8708A">
      <w:pPr>
        <w:pStyle w:val="western"/>
        <w:rPr>
          <w:spacing w:val="0"/>
        </w:rPr>
      </w:pPr>
      <w:r w:rsidRPr="003C7EB5">
        <w:rPr>
          <w:b/>
          <w:bCs/>
          <w:u w:val="single"/>
        </w:rPr>
        <w:t>Omluveni:</w:t>
      </w:r>
      <w:r w:rsidRPr="003C7EB5">
        <w:t xml:space="preserve"> </w:t>
      </w:r>
      <w:r w:rsidRPr="003C7EB5">
        <w:tab/>
      </w:r>
      <w:r w:rsidR="00E6380A">
        <w:t>poslankyně</w:t>
      </w:r>
      <w:r w:rsidR="00FC2C4B" w:rsidRPr="003C7EB5">
        <w:t xml:space="preserve"> </w:t>
      </w:r>
      <w:r w:rsidR="009F557E">
        <w:rPr>
          <w:spacing w:val="0"/>
        </w:rPr>
        <w:t>Aulická – Jírovcová, Fischerová, poslanci</w:t>
      </w:r>
      <w:r w:rsidR="000A401E">
        <w:rPr>
          <w:spacing w:val="0"/>
        </w:rPr>
        <w:t xml:space="preserve"> Číp,</w:t>
      </w:r>
      <w:r w:rsidR="009F557E">
        <w:rPr>
          <w:spacing w:val="0"/>
        </w:rPr>
        <w:t xml:space="preserve"> Foldyna, Holík,</w:t>
      </w:r>
      <w:r w:rsidR="00447D8C">
        <w:rPr>
          <w:spacing w:val="0"/>
        </w:rPr>
        <w:t xml:space="preserve"> </w:t>
      </w:r>
      <w:r w:rsidR="00F8708A">
        <w:rPr>
          <w:spacing w:val="0"/>
        </w:rPr>
        <w:br/>
      </w:r>
      <w:r w:rsidR="00F8708A">
        <w:rPr>
          <w:spacing w:val="0"/>
        </w:rPr>
        <w:tab/>
      </w:r>
      <w:r w:rsidR="00F8708A">
        <w:rPr>
          <w:spacing w:val="0"/>
        </w:rPr>
        <w:tab/>
        <w:t xml:space="preserve">Kostřica a </w:t>
      </w:r>
      <w:r w:rsidR="009F557E">
        <w:rPr>
          <w:spacing w:val="0"/>
        </w:rPr>
        <w:t xml:space="preserve">Zemek. </w:t>
      </w:r>
    </w:p>
    <w:p w:rsidR="000E2663" w:rsidRPr="003C7EB5" w:rsidRDefault="000E2663" w:rsidP="00296E2C">
      <w:pPr>
        <w:pStyle w:val="western"/>
        <w:spacing w:before="0" w:beforeAutospacing="0"/>
        <w:rPr>
          <w:spacing w:val="0"/>
        </w:rPr>
      </w:pPr>
    </w:p>
    <w:p w:rsidR="00044622" w:rsidRPr="003C7EB5" w:rsidRDefault="000E2663" w:rsidP="001D0881">
      <w:pPr>
        <w:pStyle w:val="western"/>
        <w:ind w:firstLine="708"/>
        <w:rPr>
          <w:spacing w:val="0"/>
        </w:rPr>
      </w:pPr>
      <w:r w:rsidRPr="003C7EB5">
        <w:t>Schůzi zahájil</w:t>
      </w:r>
      <w:r w:rsidR="00EE1677" w:rsidRPr="003C7EB5">
        <w:t xml:space="preserve"> </w:t>
      </w:r>
      <w:r w:rsidRPr="003C7EB5">
        <w:t xml:space="preserve">př. </w:t>
      </w:r>
      <w:r w:rsidR="00EE1677" w:rsidRPr="003C7EB5">
        <w:rPr>
          <w:u w:val="single"/>
        </w:rPr>
        <w:t>K</w:t>
      </w:r>
      <w:r w:rsidR="007B1453" w:rsidRPr="003C7EB5">
        <w:rPr>
          <w:u w:val="single"/>
        </w:rPr>
        <w:t xml:space="preserve">. </w:t>
      </w:r>
      <w:r w:rsidR="00EE1677" w:rsidRPr="003C7EB5">
        <w:rPr>
          <w:u w:val="single"/>
        </w:rPr>
        <w:t>Schwarzenberg</w:t>
      </w:r>
      <w:r w:rsidR="00CE59CF" w:rsidRPr="003C7EB5">
        <w:t xml:space="preserve"> ve 13.</w:t>
      </w:r>
      <w:r w:rsidR="00FC2C4B" w:rsidRPr="003C7EB5">
        <w:t>0</w:t>
      </w:r>
      <w:r w:rsidR="00CE59CF" w:rsidRPr="003C7EB5">
        <w:t>0</w:t>
      </w:r>
      <w:r w:rsidRPr="003C7EB5">
        <w:t xml:space="preserve"> hodin. </w:t>
      </w:r>
      <w:r w:rsidR="0006274E" w:rsidRPr="003C7EB5">
        <w:t>Uvedl, že ji</w:t>
      </w:r>
      <w:r w:rsidR="0006274E" w:rsidRPr="003C7EB5">
        <w:rPr>
          <w:spacing w:val="0"/>
        </w:rPr>
        <w:t xml:space="preserve"> svolal z důvodu </w:t>
      </w:r>
      <w:r w:rsidR="009F557E">
        <w:rPr>
          <w:spacing w:val="0"/>
        </w:rPr>
        <w:t>do</w:t>
      </w:r>
      <w:r w:rsidR="0006274E" w:rsidRPr="003C7EB5">
        <w:rPr>
          <w:spacing w:val="0"/>
        </w:rPr>
        <w:t>projednání návrhu zákona o zahraniční službě</w:t>
      </w:r>
      <w:r w:rsidR="009F557E">
        <w:rPr>
          <w:spacing w:val="0"/>
        </w:rPr>
        <w:t>. Projednávání bodu bylo na minulé schůzi výboru přerušeno</w:t>
      </w:r>
      <w:r w:rsidR="005C746C">
        <w:rPr>
          <w:spacing w:val="0"/>
        </w:rPr>
        <w:t xml:space="preserve"> tak, aby návrh zákona mohl projednat také ústavně právní výbor. </w:t>
      </w:r>
      <w:r w:rsidR="009F557E">
        <w:rPr>
          <w:spacing w:val="0"/>
        </w:rPr>
        <w:t xml:space="preserve"> </w:t>
      </w:r>
    </w:p>
    <w:p w:rsidR="007B1453" w:rsidRPr="003C7EB5" w:rsidRDefault="00254AC7" w:rsidP="007B1453">
      <w:pPr>
        <w:pStyle w:val="western"/>
        <w:rPr>
          <w:u w:val="single"/>
        </w:rPr>
      </w:pPr>
      <w:r w:rsidRPr="003C7EB5">
        <w:rPr>
          <w:u w:val="single"/>
        </w:rPr>
        <w:t>Návrh pořadu jednání:</w:t>
      </w:r>
    </w:p>
    <w:p w:rsidR="0006274E" w:rsidRPr="003C7EB5" w:rsidRDefault="0006274E" w:rsidP="0006274E">
      <w:pPr>
        <w:pStyle w:val="Odstavecseseznamem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i/>
          <w:sz w:val="24"/>
          <w:szCs w:val="24"/>
          <w:u w:val="single"/>
        </w:rPr>
      </w:pPr>
      <w:r w:rsidRPr="003C7EB5">
        <w:rPr>
          <w:rFonts w:ascii="Times New Roman" w:hAnsi="Times New Roman"/>
          <w:spacing w:val="-3"/>
          <w:sz w:val="24"/>
          <w:szCs w:val="24"/>
        </w:rPr>
        <w:t>Vládní návrh zákona o zahraniční službě a o změně některých zákonů (zákon o zahraniční službě) /sněmovní tisk 994/</w:t>
      </w:r>
      <w:r w:rsidRPr="003C7EB5">
        <w:rPr>
          <w:rFonts w:ascii="Times New Roman" w:hAnsi="Times New Roman"/>
          <w:sz w:val="24"/>
          <w:szCs w:val="24"/>
        </w:rPr>
        <w:tab/>
      </w:r>
      <w:r w:rsidRPr="003C7EB5">
        <w:rPr>
          <w:rFonts w:ascii="Times New Roman" w:hAnsi="Times New Roman"/>
          <w:sz w:val="24"/>
          <w:szCs w:val="24"/>
        </w:rPr>
        <w:tab/>
      </w:r>
      <w:r w:rsidRPr="003C7EB5">
        <w:rPr>
          <w:rFonts w:ascii="Times New Roman" w:hAnsi="Times New Roman"/>
          <w:sz w:val="24"/>
          <w:szCs w:val="24"/>
        </w:rPr>
        <w:tab/>
      </w:r>
      <w:r w:rsidRPr="003C7EB5">
        <w:rPr>
          <w:rFonts w:ascii="Times New Roman" w:hAnsi="Times New Roman"/>
          <w:sz w:val="24"/>
          <w:szCs w:val="24"/>
        </w:rPr>
        <w:tab/>
      </w:r>
      <w:r w:rsidRPr="003C7EB5">
        <w:rPr>
          <w:rFonts w:ascii="Times New Roman" w:hAnsi="Times New Roman"/>
          <w:sz w:val="24"/>
          <w:szCs w:val="24"/>
        </w:rPr>
        <w:tab/>
      </w:r>
    </w:p>
    <w:p w:rsidR="0006274E" w:rsidRPr="003C7EB5" w:rsidRDefault="0006274E" w:rsidP="0006274E">
      <w:pPr>
        <w:pStyle w:val="Odstavecseseznamem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426" w:hanging="426"/>
        <w:textAlignment w:val="baseline"/>
        <w:rPr>
          <w:rFonts w:ascii="Times New Roman" w:hAnsi="Times New Roman"/>
          <w:sz w:val="24"/>
          <w:szCs w:val="24"/>
        </w:rPr>
      </w:pPr>
      <w:r w:rsidRPr="003C7EB5">
        <w:rPr>
          <w:rFonts w:ascii="Times New Roman" w:hAnsi="Times New Roman"/>
          <w:sz w:val="24"/>
          <w:szCs w:val="24"/>
        </w:rPr>
        <w:t>Sdělení předsedy</w:t>
      </w:r>
    </w:p>
    <w:p w:rsidR="0006274E" w:rsidRPr="003C7EB5" w:rsidRDefault="0006274E" w:rsidP="0006274E">
      <w:pPr>
        <w:pStyle w:val="Odstavecseseznamem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426" w:hanging="426"/>
        <w:textAlignment w:val="baseline"/>
        <w:rPr>
          <w:rFonts w:ascii="Times New Roman" w:hAnsi="Times New Roman"/>
          <w:sz w:val="24"/>
          <w:szCs w:val="24"/>
        </w:rPr>
      </w:pPr>
      <w:r w:rsidRPr="003C7EB5">
        <w:rPr>
          <w:rFonts w:ascii="Times New Roman" w:hAnsi="Times New Roman"/>
          <w:sz w:val="24"/>
          <w:szCs w:val="24"/>
        </w:rPr>
        <w:t>Různé</w:t>
      </w:r>
    </w:p>
    <w:p w:rsidR="009B01AE" w:rsidRPr="003C7EB5" w:rsidRDefault="009B01AE" w:rsidP="009B01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9B01AE" w:rsidRPr="009F557E" w:rsidRDefault="009F557E" w:rsidP="009B01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9F557E">
        <w:rPr>
          <w:rFonts w:ascii="Times New Roman" w:hAnsi="Times New Roman"/>
          <w:sz w:val="24"/>
          <w:szCs w:val="24"/>
        </w:rPr>
        <w:t xml:space="preserve">Poslanci s navrženým pořadem jednání vyslovili souhlas </w:t>
      </w:r>
      <w:r w:rsidRPr="009F557E">
        <w:rPr>
          <w:rFonts w:ascii="Times New Roman" w:hAnsi="Times New Roman"/>
          <w:i/>
          <w:iCs/>
          <w:sz w:val="24"/>
          <w:szCs w:val="24"/>
        </w:rPr>
        <w:t>/hlasování 7</w:t>
      </w:r>
      <w:r w:rsidRPr="009F557E">
        <w:rPr>
          <w:rFonts w:ascii="Times New Roman" w:hAnsi="Times New Roman"/>
          <w:i/>
          <w:iCs/>
          <w:sz w:val="24"/>
          <w:szCs w:val="24"/>
        </w:rPr>
        <w:noBreakHyphen/>
        <w:t>0-0/</w:t>
      </w:r>
      <w:r w:rsidRPr="009F557E">
        <w:rPr>
          <w:rFonts w:ascii="Times New Roman" w:hAnsi="Times New Roman"/>
          <w:sz w:val="24"/>
          <w:szCs w:val="24"/>
        </w:rPr>
        <w:t>.</w:t>
      </w:r>
    </w:p>
    <w:p w:rsidR="009F557E" w:rsidRPr="009F557E" w:rsidRDefault="009F557E" w:rsidP="009B01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06274E" w:rsidRPr="003C7EB5" w:rsidRDefault="0006274E" w:rsidP="009B01AE">
      <w:pPr>
        <w:pStyle w:val="Odstavecseseznamem"/>
        <w:numPr>
          <w:ilvl w:val="0"/>
          <w:numId w:val="14"/>
        </w:numPr>
        <w:pBdr>
          <w:bottom w:val="single" w:sz="4" w:space="1" w:color="auto"/>
        </w:pBd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3C7EB5">
        <w:rPr>
          <w:rFonts w:ascii="Times New Roman" w:hAnsi="Times New Roman"/>
          <w:b/>
          <w:sz w:val="24"/>
          <w:szCs w:val="24"/>
        </w:rPr>
        <w:t xml:space="preserve">Vládní návrh zákona o zahraniční službě a o změně některých zákonů (zákon </w:t>
      </w:r>
      <w:r w:rsidR="002B5B95" w:rsidRPr="003C7EB5">
        <w:rPr>
          <w:rFonts w:ascii="Times New Roman" w:hAnsi="Times New Roman"/>
          <w:b/>
          <w:sz w:val="24"/>
          <w:szCs w:val="24"/>
        </w:rPr>
        <w:br/>
      </w:r>
      <w:r w:rsidRPr="003C7EB5">
        <w:rPr>
          <w:rFonts w:ascii="Times New Roman" w:hAnsi="Times New Roman"/>
          <w:b/>
          <w:sz w:val="24"/>
          <w:szCs w:val="24"/>
        </w:rPr>
        <w:t>o zahraniční službě) /sněmovní tisk 994/</w:t>
      </w:r>
    </w:p>
    <w:p w:rsidR="0006274E" w:rsidRPr="003C7EB5" w:rsidRDefault="005C746C" w:rsidP="002B5B95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Náměstek ministra zahraničních věcí </w:t>
      </w:r>
      <w:r w:rsidR="0006274E" w:rsidRPr="003C7EB5">
        <w:rPr>
          <w:rFonts w:ascii="Times New Roman" w:hAnsi="Times New Roman"/>
          <w:sz w:val="24"/>
          <w:szCs w:val="24"/>
        </w:rPr>
        <w:t xml:space="preserve">JUDr. </w:t>
      </w:r>
      <w:r w:rsidR="0006274E" w:rsidRPr="008B4051">
        <w:rPr>
          <w:rFonts w:ascii="Times New Roman" w:hAnsi="Times New Roman"/>
          <w:sz w:val="24"/>
          <w:szCs w:val="24"/>
          <w:u w:val="single"/>
        </w:rPr>
        <w:t>Martin Smol</w:t>
      </w:r>
      <w:r w:rsidRPr="008B4051">
        <w:rPr>
          <w:rFonts w:ascii="Times New Roman" w:hAnsi="Times New Roman"/>
          <w:sz w:val="24"/>
          <w:szCs w:val="24"/>
          <w:u w:val="single"/>
        </w:rPr>
        <w:t>ek</w:t>
      </w:r>
      <w:r>
        <w:rPr>
          <w:rFonts w:ascii="Times New Roman" w:hAnsi="Times New Roman"/>
          <w:sz w:val="24"/>
          <w:szCs w:val="24"/>
        </w:rPr>
        <w:t>, PhD. poslance informoval, že ústavně právní výbor přijal jeden pozměňovací návrh</w:t>
      </w:r>
      <w:r w:rsidR="00187C7B">
        <w:rPr>
          <w:rFonts w:ascii="Times New Roman" w:hAnsi="Times New Roman"/>
          <w:sz w:val="24"/>
          <w:szCs w:val="24"/>
        </w:rPr>
        <w:t xml:space="preserve">, který se týká přechodného ustanovení. </w:t>
      </w:r>
      <w:r w:rsidR="009E0F91">
        <w:rPr>
          <w:rFonts w:ascii="Times New Roman" w:hAnsi="Times New Roman"/>
          <w:sz w:val="24"/>
          <w:szCs w:val="24"/>
        </w:rPr>
        <w:t xml:space="preserve"> </w:t>
      </w:r>
    </w:p>
    <w:p w:rsidR="00187C7B" w:rsidRDefault="005967FA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 w:rsidRPr="003C7EB5">
        <w:rPr>
          <w:rFonts w:ascii="Times New Roman" w:hAnsi="Times New Roman"/>
          <w:sz w:val="24"/>
          <w:szCs w:val="24"/>
        </w:rPr>
        <w:t xml:space="preserve">Zpravodaj </w:t>
      </w:r>
      <w:r w:rsidRPr="003C7EB5">
        <w:rPr>
          <w:rFonts w:ascii="Times New Roman" w:hAnsi="Times New Roman"/>
          <w:sz w:val="24"/>
          <w:szCs w:val="24"/>
          <w:u w:val="single"/>
        </w:rPr>
        <w:t xml:space="preserve">R. </w:t>
      </w:r>
      <w:r w:rsidRPr="003C7EB5">
        <w:rPr>
          <w:rFonts w:ascii="Times New Roman" w:hAnsi="Times New Roman"/>
          <w:iCs/>
          <w:sz w:val="24"/>
          <w:szCs w:val="24"/>
          <w:u w:val="single"/>
        </w:rPr>
        <w:t>Böhnisch</w:t>
      </w:r>
      <w:r w:rsidRPr="003C7EB5">
        <w:rPr>
          <w:rFonts w:ascii="Times New Roman" w:hAnsi="Times New Roman"/>
          <w:iCs/>
          <w:sz w:val="24"/>
          <w:szCs w:val="24"/>
        </w:rPr>
        <w:t xml:space="preserve"> </w:t>
      </w:r>
      <w:r w:rsidR="00187C7B">
        <w:rPr>
          <w:rFonts w:ascii="Times New Roman" w:hAnsi="Times New Roman"/>
          <w:iCs/>
          <w:sz w:val="24"/>
          <w:szCs w:val="24"/>
        </w:rPr>
        <w:t>doplnil, že pozměňovací návrh, který ÚPV akceptoval, pocházel z MZV. Pokud není dalších dotazů, může se postoupit k podrobné rozpravě.</w:t>
      </w:r>
    </w:p>
    <w:p w:rsidR="00531C16" w:rsidRDefault="00187C7B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Posl. </w:t>
      </w:r>
      <w:r w:rsidRPr="00146170">
        <w:rPr>
          <w:rFonts w:ascii="Times New Roman" w:hAnsi="Times New Roman"/>
          <w:iCs/>
          <w:sz w:val="24"/>
          <w:szCs w:val="24"/>
          <w:u w:val="single"/>
        </w:rPr>
        <w:t>P. Plzák</w:t>
      </w:r>
      <w:r>
        <w:rPr>
          <w:rFonts w:ascii="Times New Roman" w:hAnsi="Times New Roman"/>
          <w:iCs/>
          <w:sz w:val="24"/>
          <w:szCs w:val="24"/>
        </w:rPr>
        <w:t xml:space="preserve"> položil několik </w:t>
      </w:r>
      <w:r w:rsidR="00146170">
        <w:rPr>
          <w:rFonts w:ascii="Times New Roman" w:hAnsi="Times New Roman"/>
          <w:iCs/>
          <w:sz w:val="24"/>
          <w:szCs w:val="24"/>
        </w:rPr>
        <w:t>doplňujících dotazů týkající</w:t>
      </w:r>
      <w:r w:rsidR="00531C16">
        <w:rPr>
          <w:rFonts w:ascii="Times New Roman" w:hAnsi="Times New Roman"/>
          <w:iCs/>
          <w:sz w:val="24"/>
          <w:szCs w:val="24"/>
        </w:rPr>
        <w:t>ch</w:t>
      </w:r>
      <w:r w:rsidR="00146170">
        <w:rPr>
          <w:rFonts w:ascii="Times New Roman" w:hAnsi="Times New Roman"/>
          <w:iCs/>
          <w:sz w:val="24"/>
          <w:szCs w:val="24"/>
        </w:rPr>
        <w:t xml:space="preserve"> se zdravotního pojištění zaměstnanců MZV vyslaných do zahraničí</w:t>
      </w:r>
      <w:r w:rsidR="00531C16">
        <w:rPr>
          <w:rFonts w:ascii="Times New Roman" w:hAnsi="Times New Roman"/>
          <w:iCs/>
          <w:sz w:val="24"/>
          <w:szCs w:val="24"/>
        </w:rPr>
        <w:t>. Zajímal se o</w:t>
      </w:r>
      <w:r w:rsidR="00447D8C">
        <w:rPr>
          <w:rFonts w:ascii="Times New Roman" w:hAnsi="Times New Roman"/>
          <w:iCs/>
          <w:sz w:val="24"/>
          <w:szCs w:val="24"/>
        </w:rPr>
        <w:t xml:space="preserve"> dosavadní</w:t>
      </w:r>
      <w:r w:rsidR="00531C16">
        <w:rPr>
          <w:rFonts w:ascii="Times New Roman" w:hAnsi="Times New Roman"/>
          <w:iCs/>
          <w:sz w:val="24"/>
          <w:szCs w:val="24"/>
        </w:rPr>
        <w:t xml:space="preserve"> proceduru následného schvalování proplácení poskytnutí mimořádné péče. </w:t>
      </w:r>
    </w:p>
    <w:p w:rsidR="00531C16" w:rsidRDefault="00531C16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Nám. </w:t>
      </w:r>
      <w:r w:rsidRPr="002D40B6">
        <w:rPr>
          <w:rFonts w:ascii="Times New Roman" w:hAnsi="Times New Roman"/>
          <w:iCs/>
          <w:sz w:val="24"/>
          <w:szCs w:val="24"/>
          <w:u w:val="single"/>
        </w:rPr>
        <w:t>M. Smolek</w:t>
      </w:r>
      <w:r>
        <w:rPr>
          <w:rFonts w:ascii="Times New Roman" w:hAnsi="Times New Roman"/>
          <w:iCs/>
          <w:sz w:val="24"/>
          <w:szCs w:val="24"/>
        </w:rPr>
        <w:t xml:space="preserve"> popsal proceduru, kdy se schází škodní komise a dodal, že projednávaný návrh zákona stanovuje pojišťování všech pracovníků v zahraničí.</w:t>
      </w:r>
    </w:p>
    <w:p w:rsidR="00531C16" w:rsidRDefault="00531C16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Př. </w:t>
      </w:r>
      <w:r w:rsidRPr="002D40B6">
        <w:rPr>
          <w:rFonts w:ascii="Times New Roman" w:hAnsi="Times New Roman"/>
          <w:iCs/>
          <w:sz w:val="24"/>
          <w:szCs w:val="24"/>
          <w:u w:val="single"/>
        </w:rPr>
        <w:t>K. Schwarzenberg</w:t>
      </w:r>
      <w:r>
        <w:rPr>
          <w:rFonts w:ascii="Times New Roman" w:hAnsi="Times New Roman"/>
          <w:iCs/>
          <w:sz w:val="24"/>
          <w:szCs w:val="24"/>
        </w:rPr>
        <w:t xml:space="preserve"> reagoval, že dosavadní princip vycházel z předpokladu, že každý diplomat je podvodník. Je dobré, že se toto ustanovení změní. </w:t>
      </w:r>
    </w:p>
    <w:p w:rsidR="003800BB" w:rsidRDefault="00531C16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Po</w:t>
      </w:r>
      <w:r w:rsidR="003800BB">
        <w:rPr>
          <w:rFonts w:ascii="Times New Roman" w:hAnsi="Times New Roman"/>
          <w:iCs/>
          <w:sz w:val="24"/>
          <w:szCs w:val="24"/>
        </w:rPr>
        <w:t>sl</w:t>
      </w:r>
      <w:r w:rsidR="003800BB" w:rsidRPr="002D40B6">
        <w:rPr>
          <w:rFonts w:ascii="Times New Roman" w:hAnsi="Times New Roman"/>
          <w:iCs/>
          <w:sz w:val="24"/>
          <w:szCs w:val="24"/>
          <w:u w:val="single"/>
        </w:rPr>
        <w:t>. P.</w:t>
      </w:r>
      <w:r w:rsidRPr="002D40B6">
        <w:rPr>
          <w:rFonts w:ascii="Times New Roman" w:hAnsi="Times New Roman"/>
          <w:iCs/>
          <w:sz w:val="24"/>
          <w:szCs w:val="24"/>
          <w:u w:val="single"/>
        </w:rPr>
        <w:t xml:space="preserve"> Plzák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3800BB">
        <w:rPr>
          <w:rFonts w:ascii="Times New Roman" w:hAnsi="Times New Roman"/>
          <w:iCs/>
          <w:sz w:val="24"/>
          <w:szCs w:val="24"/>
        </w:rPr>
        <w:t>se dále zajímal, jak jsou honorováni zaměstnanci MZV pracující v zahraničí.</w:t>
      </w:r>
    </w:p>
    <w:p w:rsidR="003800BB" w:rsidRDefault="003800BB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Nám. </w:t>
      </w:r>
      <w:r w:rsidRPr="002D40B6">
        <w:rPr>
          <w:rFonts w:ascii="Times New Roman" w:hAnsi="Times New Roman"/>
          <w:iCs/>
          <w:sz w:val="24"/>
          <w:szCs w:val="24"/>
          <w:u w:val="single"/>
        </w:rPr>
        <w:t>M. Smolek</w:t>
      </w:r>
      <w:r>
        <w:rPr>
          <w:rFonts w:ascii="Times New Roman" w:hAnsi="Times New Roman"/>
          <w:iCs/>
          <w:sz w:val="24"/>
          <w:szCs w:val="24"/>
        </w:rPr>
        <w:t xml:space="preserve"> uvedl, že náhrady se vypočítávají z českého platu a všechny náklady jsou upraveny v nařízení vlády. Tento návrh zákona platy neřeší.</w:t>
      </w:r>
    </w:p>
    <w:p w:rsidR="003800BB" w:rsidRDefault="003800BB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Posl. </w:t>
      </w:r>
      <w:r w:rsidR="002D40B6" w:rsidRPr="002D40B6">
        <w:rPr>
          <w:rFonts w:ascii="Times New Roman" w:hAnsi="Times New Roman"/>
          <w:iCs/>
          <w:sz w:val="24"/>
          <w:szCs w:val="24"/>
          <w:u w:val="single"/>
        </w:rPr>
        <w:t xml:space="preserve">P. </w:t>
      </w:r>
      <w:r w:rsidRPr="002D40B6">
        <w:rPr>
          <w:rFonts w:ascii="Times New Roman" w:hAnsi="Times New Roman"/>
          <w:iCs/>
          <w:sz w:val="24"/>
          <w:szCs w:val="24"/>
          <w:u w:val="single"/>
        </w:rPr>
        <w:t>Plzák</w:t>
      </w:r>
      <w:r>
        <w:rPr>
          <w:rFonts w:ascii="Times New Roman" w:hAnsi="Times New Roman"/>
          <w:iCs/>
          <w:sz w:val="24"/>
          <w:szCs w:val="24"/>
        </w:rPr>
        <w:t xml:space="preserve"> se zeptal, zda má navrhovaná personální rada působit jako poradní orgán, který přijímá kolektivní rozhodnutí. </w:t>
      </w:r>
    </w:p>
    <w:p w:rsidR="003800BB" w:rsidRDefault="003800BB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Nám. </w:t>
      </w:r>
      <w:r w:rsidRPr="002D40B6">
        <w:rPr>
          <w:rFonts w:ascii="Times New Roman" w:hAnsi="Times New Roman"/>
          <w:iCs/>
          <w:sz w:val="24"/>
          <w:szCs w:val="24"/>
          <w:u w:val="single"/>
        </w:rPr>
        <w:t>M. Smolek</w:t>
      </w:r>
      <w:r>
        <w:rPr>
          <w:rFonts w:ascii="Times New Roman" w:hAnsi="Times New Roman"/>
          <w:iCs/>
          <w:sz w:val="24"/>
          <w:szCs w:val="24"/>
        </w:rPr>
        <w:t xml:space="preserve"> potvrdil, že jde o kolektivní orgán, který navrhuje a státní </w:t>
      </w:r>
      <w:r w:rsidR="00447D8C">
        <w:rPr>
          <w:rFonts w:ascii="Times New Roman" w:hAnsi="Times New Roman"/>
          <w:iCs/>
          <w:sz w:val="24"/>
          <w:szCs w:val="24"/>
        </w:rPr>
        <w:t xml:space="preserve">tajemník přijímá rozhodnutí. Rozhoduje </w:t>
      </w:r>
      <w:r>
        <w:rPr>
          <w:rFonts w:ascii="Times New Roman" w:hAnsi="Times New Roman"/>
          <w:iCs/>
          <w:sz w:val="24"/>
          <w:szCs w:val="24"/>
        </w:rPr>
        <w:t>ovšem pouze pro t</w:t>
      </w:r>
      <w:r w:rsidR="00447D8C">
        <w:rPr>
          <w:rFonts w:ascii="Times New Roman" w:hAnsi="Times New Roman"/>
          <w:iCs/>
          <w:sz w:val="24"/>
          <w:szCs w:val="24"/>
        </w:rPr>
        <w:t>ěch</w:t>
      </w:r>
      <w:r>
        <w:rPr>
          <w:rFonts w:ascii="Times New Roman" w:hAnsi="Times New Roman"/>
          <w:iCs/>
          <w:sz w:val="24"/>
          <w:szCs w:val="24"/>
        </w:rPr>
        <w:t xml:space="preserve"> osob</w:t>
      </w:r>
      <w:r w:rsidR="00447D8C">
        <w:rPr>
          <w:rFonts w:ascii="Times New Roman" w:hAnsi="Times New Roman"/>
          <w:iCs/>
          <w:sz w:val="24"/>
          <w:szCs w:val="24"/>
        </w:rPr>
        <w:t>ách</w:t>
      </w:r>
      <w:r>
        <w:rPr>
          <w:rFonts w:ascii="Times New Roman" w:hAnsi="Times New Roman"/>
          <w:iCs/>
          <w:sz w:val="24"/>
          <w:szCs w:val="24"/>
        </w:rPr>
        <w:t>, které už jsou ve služebním poměru</w:t>
      </w:r>
      <w:r w:rsidR="001F7DFC">
        <w:rPr>
          <w:rFonts w:ascii="Times New Roman" w:hAnsi="Times New Roman"/>
          <w:iCs/>
          <w:sz w:val="24"/>
          <w:szCs w:val="24"/>
        </w:rPr>
        <w:t>.</w:t>
      </w:r>
    </w:p>
    <w:p w:rsidR="001F7DFC" w:rsidRDefault="001F7DFC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Posl. </w:t>
      </w:r>
      <w:r w:rsidRPr="002D40B6">
        <w:rPr>
          <w:rFonts w:ascii="Times New Roman" w:hAnsi="Times New Roman"/>
          <w:iCs/>
          <w:sz w:val="24"/>
          <w:szCs w:val="24"/>
          <w:u w:val="single"/>
        </w:rPr>
        <w:t>P. Plzák</w:t>
      </w:r>
      <w:r>
        <w:rPr>
          <w:rFonts w:ascii="Times New Roman" w:hAnsi="Times New Roman"/>
          <w:iCs/>
          <w:sz w:val="24"/>
          <w:szCs w:val="24"/>
        </w:rPr>
        <w:t xml:space="preserve"> se zajímal o genderovou vyváženost, která je proklamována v navrhovaném zákoně a vyjádřil obavy z pozitivní diskriminace.</w:t>
      </w:r>
    </w:p>
    <w:p w:rsidR="001F7DFC" w:rsidRDefault="001F7DFC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Nám. </w:t>
      </w:r>
      <w:r w:rsidRPr="002D40B6">
        <w:rPr>
          <w:rFonts w:ascii="Times New Roman" w:hAnsi="Times New Roman"/>
          <w:iCs/>
          <w:sz w:val="24"/>
          <w:szCs w:val="24"/>
          <w:u w:val="single"/>
        </w:rPr>
        <w:t>M. Smolek</w:t>
      </w:r>
      <w:r>
        <w:rPr>
          <w:rFonts w:ascii="Times New Roman" w:hAnsi="Times New Roman"/>
          <w:iCs/>
          <w:sz w:val="24"/>
          <w:szCs w:val="24"/>
        </w:rPr>
        <w:t xml:space="preserve"> ujistil, že pracovníci MZV se budou i nadále vybírat podle odbornosti. </w:t>
      </w:r>
    </w:p>
    <w:p w:rsidR="001F7DFC" w:rsidRDefault="001F7DFC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 xml:space="preserve">Posl. </w:t>
      </w:r>
      <w:r w:rsidRPr="002D40B6">
        <w:rPr>
          <w:rFonts w:ascii="Times New Roman" w:hAnsi="Times New Roman"/>
          <w:iCs/>
          <w:sz w:val="24"/>
          <w:szCs w:val="24"/>
          <w:u w:val="single"/>
        </w:rPr>
        <w:t>P. Plzák</w:t>
      </w:r>
      <w:r w:rsidR="00447D8C">
        <w:rPr>
          <w:rFonts w:ascii="Times New Roman" w:hAnsi="Times New Roman"/>
          <w:iCs/>
          <w:sz w:val="24"/>
          <w:szCs w:val="24"/>
          <w:u w:val="single"/>
        </w:rPr>
        <w:t>a</w:t>
      </w:r>
      <w:r>
        <w:rPr>
          <w:rFonts w:ascii="Times New Roman" w:hAnsi="Times New Roman"/>
          <w:iCs/>
          <w:sz w:val="24"/>
          <w:szCs w:val="24"/>
        </w:rPr>
        <w:t xml:space="preserve"> zajímal současný poměr pracujících rodinných příslušníků na ambasádách, když projednávaný </w:t>
      </w:r>
      <w:r w:rsidR="00CF2C1C">
        <w:rPr>
          <w:rFonts w:ascii="Times New Roman" w:hAnsi="Times New Roman"/>
          <w:iCs/>
          <w:sz w:val="24"/>
          <w:szCs w:val="24"/>
        </w:rPr>
        <w:t xml:space="preserve">návrh zákona má usnadnit rodinný život. 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p w:rsidR="001F7DFC" w:rsidRDefault="001F7DFC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Nám. </w:t>
      </w:r>
      <w:r w:rsidRPr="002D40B6">
        <w:rPr>
          <w:rFonts w:ascii="Times New Roman" w:hAnsi="Times New Roman"/>
          <w:iCs/>
          <w:sz w:val="24"/>
          <w:szCs w:val="24"/>
          <w:u w:val="single"/>
        </w:rPr>
        <w:t>M. Smolek</w:t>
      </w:r>
      <w:r>
        <w:rPr>
          <w:rFonts w:ascii="Times New Roman" w:hAnsi="Times New Roman"/>
          <w:iCs/>
          <w:sz w:val="24"/>
          <w:szCs w:val="24"/>
        </w:rPr>
        <w:t xml:space="preserve"> odpověděl, že 80-90 % rodinných příslušníků pracují jako konzulární referenti. </w:t>
      </w:r>
      <w:r w:rsidR="00CF2C1C">
        <w:rPr>
          <w:rFonts w:ascii="Times New Roman" w:hAnsi="Times New Roman"/>
          <w:iCs/>
          <w:sz w:val="24"/>
          <w:szCs w:val="24"/>
        </w:rPr>
        <w:t xml:space="preserve">Tímto zákonem by bylo možné dosadit rodinné příslušníky i na služební místa, čímž </w:t>
      </w:r>
      <w:r w:rsidR="00447D8C">
        <w:rPr>
          <w:rFonts w:ascii="Times New Roman" w:hAnsi="Times New Roman"/>
          <w:iCs/>
          <w:sz w:val="24"/>
          <w:szCs w:val="24"/>
        </w:rPr>
        <w:t xml:space="preserve">by </w:t>
      </w:r>
      <w:r w:rsidR="00CF2C1C">
        <w:rPr>
          <w:rFonts w:ascii="Times New Roman" w:hAnsi="Times New Roman"/>
          <w:iCs/>
          <w:sz w:val="24"/>
          <w:szCs w:val="24"/>
        </w:rPr>
        <w:t>se sn</w:t>
      </w:r>
      <w:r w:rsidR="00447D8C">
        <w:rPr>
          <w:rFonts w:ascii="Times New Roman" w:hAnsi="Times New Roman"/>
          <w:iCs/>
          <w:sz w:val="24"/>
          <w:szCs w:val="24"/>
        </w:rPr>
        <w:t>ížily</w:t>
      </w:r>
      <w:r w:rsidR="00CF2C1C">
        <w:rPr>
          <w:rFonts w:ascii="Times New Roman" w:hAnsi="Times New Roman"/>
          <w:iCs/>
          <w:sz w:val="24"/>
          <w:szCs w:val="24"/>
        </w:rPr>
        <w:t xml:space="preserve"> náklady. </w:t>
      </w:r>
    </w:p>
    <w:p w:rsidR="00CF2C1C" w:rsidRDefault="00CF2C1C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Posl. </w:t>
      </w:r>
      <w:r w:rsidRPr="002D40B6">
        <w:rPr>
          <w:rFonts w:ascii="Times New Roman" w:hAnsi="Times New Roman"/>
          <w:iCs/>
          <w:sz w:val="24"/>
          <w:szCs w:val="24"/>
          <w:u w:val="single"/>
        </w:rPr>
        <w:t>P. Plzák</w:t>
      </w:r>
      <w:r>
        <w:rPr>
          <w:rFonts w:ascii="Times New Roman" w:hAnsi="Times New Roman"/>
          <w:iCs/>
          <w:sz w:val="24"/>
          <w:szCs w:val="24"/>
        </w:rPr>
        <w:t xml:space="preserve"> připomněl, jak se měnil služební zákon kvůli věku velvyslanců a zeptal se, zda je věk ukotven i v tomto návrhu. </w:t>
      </w:r>
    </w:p>
    <w:p w:rsidR="001B1D70" w:rsidRDefault="00CF2C1C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Nám. </w:t>
      </w:r>
      <w:r w:rsidRPr="002D40B6">
        <w:rPr>
          <w:rFonts w:ascii="Times New Roman" w:hAnsi="Times New Roman"/>
          <w:iCs/>
          <w:sz w:val="24"/>
          <w:szCs w:val="24"/>
          <w:u w:val="single"/>
        </w:rPr>
        <w:t>M. Smolek</w:t>
      </w:r>
      <w:r>
        <w:rPr>
          <w:rFonts w:ascii="Times New Roman" w:hAnsi="Times New Roman"/>
          <w:iCs/>
          <w:sz w:val="24"/>
          <w:szCs w:val="24"/>
        </w:rPr>
        <w:t xml:space="preserve"> uvedl, že ustanovení </w:t>
      </w:r>
      <w:r w:rsidR="00447D8C">
        <w:rPr>
          <w:rFonts w:ascii="Times New Roman" w:hAnsi="Times New Roman"/>
          <w:iCs/>
          <w:sz w:val="24"/>
          <w:szCs w:val="24"/>
        </w:rPr>
        <w:t xml:space="preserve">o věku </w:t>
      </w:r>
      <w:r>
        <w:rPr>
          <w:rFonts w:ascii="Times New Roman" w:hAnsi="Times New Roman"/>
          <w:iCs/>
          <w:sz w:val="24"/>
          <w:szCs w:val="24"/>
        </w:rPr>
        <w:t xml:space="preserve">bude tímto zákonem ze služebního zákona vymazáno. </w:t>
      </w:r>
      <w:r w:rsidR="001B1D70">
        <w:rPr>
          <w:rFonts w:ascii="Times New Roman" w:hAnsi="Times New Roman"/>
          <w:iCs/>
          <w:sz w:val="24"/>
          <w:szCs w:val="24"/>
        </w:rPr>
        <w:t xml:space="preserve">Není již potřeba, jelikož je možné obsadit místo i v pracovním poměru. </w:t>
      </w:r>
    </w:p>
    <w:p w:rsidR="001B1D70" w:rsidRDefault="001B1D70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Posl. </w:t>
      </w:r>
      <w:r w:rsidRPr="002D40B6">
        <w:rPr>
          <w:rFonts w:ascii="Times New Roman" w:hAnsi="Times New Roman"/>
          <w:iCs/>
          <w:sz w:val="24"/>
          <w:szCs w:val="24"/>
          <w:u w:val="single"/>
        </w:rPr>
        <w:t>P. Plzák</w:t>
      </w:r>
      <w:r>
        <w:rPr>
          <w:rFonts w:ascii="Times New Roman" w:hAnsi="Times New Roman"/>
          <w:iCs/>
          <w:sz w:val="24"/>
          <w:szCs w:val="24"/>
        </w:rPr>
        <w:t xml:space="preserve"> zmínil ustanovení návrhu, kterým se zakotvuje možnost odvolat velvyslance i bez uvedení důvodu. Požádal o vysvětlení mechanismu odvolávání.</w:t>
      </w:r>
    </w:p>
    <w:p w:rsidR="001B1D70" w:rsidRDefault="001B1D70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Nám. </w:t>
      </w:r>
      <w:r w:rsidRPr="002D40B6">
        <w:rPr>
          <w:rFonts w:ascii="Times New Roman" w:hAnsi="Times New Roman"/>
          <w:iCs/>
          <w:sz w:val="24"/>
          <w:szCs w:val="24"/>
          <w:u w:val="single"/>
        </w:rPr>
        <w:t>M. Smolek</w:t>
      </w:r>
      <w:r>
        <w:rPr>
          <w:rFonts w:ascii="Times New Roman" w:hAnsi="Times New Roman"/>
          <w:iCs/>
          <w:sz w:val="24"/>
          <w:szCs w:val="24"/>
        </w:rPr>
        <w:t xml:space="preserve"> uvedl, že z Ústavy činí vždy první krok k odvolání velvyslance prezident. Tímto návrhem si MZV dává samo sobě pravomoc, aby mohli prezidentovi na zákonn</w:t>
      </w:r>
      <w:r w:rsidR="00447D8C">
        <w:rPr>
          <w:rFonts w:ascii="Times New Roman" w:hAnsi="Times New Roman"/>
          <w:iCs/>
          <w:sz w:val="24"/>
          <w:szCs w:val="24"/>
        </w:rPr>
        <w:t>é</w:t>
      </w:r>
      <w:r>
        <w:rPr>
          <w:rFonts w:ascii="Times New Roman" w:hAnsi="Times New Roman"/>
          <w:iCs/>
          <w:sz w:val="24"/>
          <w:szCs w:val="24"/>
        </w:rPr>
        <w:t xml:space="preserve"> úrovni vyhovět. </w:t>
      </w:r>
    </w:p>
    <w:p w:rsidR="001B1D70" w:rsidRDefault="001B1D70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Posl. </w:t>
      </w:r>
      <w:r w:rsidRPr="002D40B6">
        <w:rPr>
          <w:rFonts w:ascii="Times New Roman" w:hAnsi="Times New Roman"/>
          <w:iCs/>
          <w:sz w:val="24"/>
          <w:szCs w:val="24"/>
          <w:u w:val="single"/>
        </w:rPr>
        <w:t>P. Plzák</w:t>
      </w:r>
      <w:r>
        <w:rPr>
          <w:rFonts w:ascii="Times New Roman" w:hAnsi="Times New Roman"/>
          <w:iCs/>
          <w:sz w:val="24"/>
          <w:szCs w:val="24"/>
        </w:rPr>
        <w:t xml:space="preserve"> se zajímal, komu v současnosti podléhá vojenský přidělenec fungující </w:t>
      </w:r>
      <w:r w:rsidR="00F8708A">
        <w:rPr>
          <w:rFonts w:ascii="Times New Roman" w:hAnsi="Times New Roman"/>
          <w:iCs/>
          <w:sz w:val="24"/>
          <w:szCs w:val="24"/>
        </w:rPr>
        <w:br/>
      </w:r>
      <w:r>
        <w:rPr>
          <w:rFonts w:ascii="Times New Roman" w:hAnsi="Times New Roman"/>
          <w:iCs/>
          <w:sz w:val="24"/>
          <w:szCs w:val="24"/>
        </w:rPr>
        <w:t xml:space="preserve">na zastupitelství. </w:t>
      </w:r>
    </w:p>
    <w:p w:rsidR="001B1D70" w:rsidRDefault="001B1D70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Nám. </w:t>
      </w:r>
      <w:r w:rsidRPr="002D40B6">
        <w:rPr>
          <w:rFonts w:ascii="Times New Roman" w:hAnsi="Times New Roman"/>
          <w:iCs/>
          <w:sz w:val="24"/>
          <w:szCs w:val="24"/>
          <w:u w:val="single"/>
        </w:rPr>
        <w:t>M. Smolek</w:t>
      </w:r>
      <w:r>
        <w:rPr>
          <w:rFonts w:ascii="Times New Roman" w:hAnsi="Times New Roman"/>
          <w:iCs/>
          <w:sz w:val="24"/>
          <w:szCs w:val="24"/>
        </w:rPr>
        <w:t xml:space="preserve"> vysvětlil, že vojáci jsou zaměstnanci Ministerstva vnitra. Tento návrh se ale týká zaměstnanců </w:t>
      </w:r>
      <w:r w:rsidR="00AD699F">
        <w:rPr>
          <w:rFonts w:ascii="Times New Roman" w:hAnsi="Times New Roman"/>
          <w:iCs/>
          <w:sz w:val="24"/>
          <w:szCs w:val="24"/>
        </w:rPr>
        <w:t xml:space="preserve">Czech Trade, </w:t>
      </w:r>
      <w:r>
        <w:rPr>
          <w:rFonts w:ascii="Times New Roman" w:hAnsi="Times New Roman"/>
          <w:iCs/>
          <w:sz w:val="24"/>
          <w:szCs w:val="24"/>
        </w:rPr>
        <w:t xml:space="preserve">CzechInvest, Českých center </w:t>
      </w:r>
      <w:r w:rsidR="00AD699F">
        <w:rPr>
          <w:rFonts w:ascii="Times New Roman" w:hAnsi="Times New Roman"/>
          <w:iCs/>
          <w:sz w:val="24"/>
          <w:szCs w:val="24"/>
        </w:rPr>
        <w:t xml:space="preserve">a České rozvojové agentury, </w:t>
      </w:r>
      <w:r>
        <w:rPr>
          <w:rFonts w:ascii="Times New Roman" w:hAnsi="Times New Roman"/>
          <w:iCs/>
          <w:sz w:val="24"/>
          <w:szCs w:val="24"/>
        </w:rPr>
        <w:t>nikoliv MO. Jde o korekci stávajícího stavu, který nefungoval.</w:t>
      </w:r>
    </w:p>
    <w:p w:rsidR="00AD699F" w:rsidRDefault="00AD699F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Př. </w:t>
      </w:r>
      <w:r w:rsidRPr="002D40B6">
        <w:rPr>
          <w:rFonts w:ascii="Times New Roman" w:hAnsi="Times New Roman"/>
          <w:iCs/>
          <w:sz w:val="24"/>
          <w:szCs w:val="24"/>
          <w:u w:val="single"/>
        </w:rPr>
        <w:t>K. Schwarzenberg</w:t>
      </w:r>
      <w:r>
        <w:rPr>
          <w:rFonts w:ascii="Times New Roman" w:hAnsi="Times New Roman"/>
          <w:iCs/>
          <w:sz w:val="24"/>
          <w:szCs w:val="24"/>
        </w:rPr>
        <w:t xml:space="preserve"> se zeptal, zda služba velvyslanců ve věku nad 65 let je nároková, či nikoliv.</w:t>
      </w:r>
    </w:p>
    <w:p w:rsidR="00AD699F" w:rsidRDefault="00AD699F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Nám. </w:t>
      </w:r>
      <w:r w:rsidRPr="002D40B6">
        <w:rPr>
          <w:rFonts w:ascii="Times New Roman" w:hAnsi="Times New Roman"/>
          <w:iCs/>
          <w:sz w:val="24"/>
          <w:szCs w:val="24"/>
          <w:u w:val="single"/>
        </w:rPr>
        <w:t>M. Smolek</w:t>
      </w:r>
      <w:r>
        <w:rPr>
          <w:rFonts w:ascii="Times New Roman" w:hAnsi="Times New Roman"/>
          <w:iCs/>
          <w:sz w:val="24"/>
          <w:szCs w:val="24"/>
        </w:rPr>
        <w:t xml:space="preserve"> odpověděl záporně. Když se prezident rozhodn</w:t>
      </w:r>
      <w:r w:rsidR="002D40B6">
        <w:rPr>
          <w:rFonts w:ascii="Times New Roman" w:hAnsi="Times New Roman"/>
          <w:iCs/>
          <w:sz w:val="24"/>
          <w:szCs w:val="24"/>
        </w:rPr>
        <w:t>e</w:t>
      </w:r>
      <w:r>
        <w:rPr>
          <w:rFonts w:ascii="Times New Roman" w:hAnsi="Times New Roman"/>
          <w:iCs/>
          <w:sz w:val="24"/>
          <w:szCs w:val="24"/>
        </w:rPr>
        <w:t xml:space="preserve"> ponechat ve funkci velvyslance nad 65 let, musí mít MZV možnost mu vyhovět. </w:t>
      </w:r>
    </w:p>
    <w:p w:rsidR="00AD699F" w:rsidRDefault="00AD699F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Př. </w:t>
      </w:r>
      <w:r w:rsidRPr="002D40B6">
        <w:rPr>
          <w:rFonts w:ascii="Times New Roman" w:hAnsi="Times New Roman"/>
          <w:iCs/>
          <w:sz w:val="24"/>
          <w:szCs w:val="24"/>
          <w:u w:val="single"/>
        </w:rPr>
        <w:t>K. Schwarzenberg</w:t>
      </w:r>
      <w:r>
        <w:rPr>
          <w:rFonts w:ascii="Times New Roman" w:hAnsi="Times New Roman"/>
          <w:iCs/>
          <w:sz w:val="24"/>
          <w:szCs w:val="24"/>
        </w:rPr>
        <w:t xml:space="preserve"> reagoval, že tento stav není dobrý pro zahraniční službu, proto například Britové posílají diplomaty do důchodu již v 55 letech, aby se zahraniční služba včas omladila. V ČR se aplikuje falešná personální politika a mladí </w:t>
      </w:r>
      <w:r w:rsidR="00447D8C">
        <w:rPr>
          <w:rFonts w:ascii="Times New Roman" w:hAnsi="Times New Roman"/>
          <w:iCs/>
          <w:sz w:val="24"/>
          <w:szCs w:val="24"/>
        </w:rPr>
        <w:t xml:space="preserve">diplomaté </w:t>
      </w:r>
      <w:r>
        <w:rPr>
          <w:rFonts w:ascii="Times New Roman" w:hAnsi="Times New Roman"/>
          <w:iCs/>
          <w:sz w:val="24"/>
          <w:szCs w:val="24"/>
        </w:rPr>
        <w:t>dostávají příležitost příliš pozdě. V zákonu měl být věk ukotven.</w:t>
      </w:r>
    </w:p>
    <w:p w:rsidR="00E741E5" w:rsidRDefault="00AD699F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Nám. </w:t>
      </w:r>
      <w:r w:rsidRPr="002D40B6">
        <w:rPr>
          <w:rFonts w:ascii="Times New Roman" w:hAnsi="Times New Roman"/>
          <w:iCs/>
          <w:sz w:val="24"/>
          <w:szCs w:val="24"/>
          <w:u w:val="single"/>
        </w:rPr>
        <w:t>M. Smolek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E741E5">
        <w:rPr>
          <w:rFonts w:ascii="Times New Roman" w:hAnsi="Times New Roman"/>
          <w:iCs/>
          <w:sz w:val="24"/>
          <w:szCs w:val="24"/>
        </w:rPr>
        <w:t xml:space="preserve">reagoval, že jde o personální politiku, ne právo. Kdyby byl věk ukotven v zákoně, mohl by být zákon diskriminační zase pro starší diplomaty. </w:t>
      </w:r>
    </w:p>
    <w:p w:rsidR="00AD699F" w:rsidRDefault="00E741E5" w:rsidP="00743179">
      <w:pPr>
        <w:ind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Po ukončení rozpravy navrhl zpravodaj </w:t>
      </w:r>
      <w:r w:rsidRPr="003C7EB5">
        <w:rPr>
          <w:rFonts w:ascii="Times New Roman" w:hAnsi="Times New Roman"/>
          <w:sz w:val="24"/>
          <w:szCs w:val="24"/>
          <w:u w:val="single"/>
        </w:rPr>
        <w:t xml:space="preserve">R. </w:t>
      </w:r>
      <w:r w:rsidRPr="003C7EB5">
        <w:rPr>
          <w:rFonts w:ascii="Times New Roman" w:hAnsi="Times New Roman"/>
          <w:iCs/>
          <w:sz w:val="24"/>
          <w:szCs w:val="24"/>
          <w:u w:val="single"/>
        </w:rPr>
        <w:t>Böhnisch</w:t>
      </w:r>
      <w:r>
        <w:rPr>
          <w:rFonts w:ascii="Times New Roman" w:hAnsi="Times New Roman"/>
          <w:iCs/>
          <w:sz w:val="24"/>
          <w:szCs w:val="24"/>
        </w:rPr>
        <w:t xml:space="preserve"> usnesení, kterým </w:t>
      </w:r>
      <w:r w:rsidR="002D40B6">
        <w:rPr>
          <w:rFonts w:ascii="Times New Roman" w:hAnsi="Times New Roman"/>
          <w:iCs/>
          <w:sz w:val="24"/>
          <w:szCs w:val="24"/>
        </w:rPr>
        <w:t>zahraniční výbor</w:t>
      </w:r>
    </w:p>
    <w:p w:rsidR="00E741E5" w:rsidRDefault="00E741E5" w:rsidP="00E741E5">
      <w:pPr>
        <w:pStyle w:val="PS-slovanseznam"/>
        <w:tabs>
          <w:tab w:val="left" w:pos="567"/>
        </w:tabs>
        <w:spacing w:after="240"/>
      </w:pPr>
      <w:r>
        <w:rPr>
          <w:rStyle w:val="proloenChar"/>
          <w:b/>
        </w:rPr>
        <w:t xml:space="preserve">doporučuje </w:t>
      </w:r>
      <w:r>
        <w:t xml:space="preserve">Poslanecké sněmovně Parlamentu České republiky, aby vyslovila </w:t>
      </w:r>
      <w:r>
        <w:tab/>
      </w:r>
      <w:r w:rsidRPr="00A64BD2">
        <w:rPr>
          <w:b/>
        </w:rPr>
        <w:t>souhlas</w:t>
      </w:r>
      <w:r>
        <w:t xml:space="preserve"> s vládním návrhem zákona o zahraniční službě a o změně některých zákonů </w:t>
      </w:r>
      <w:r>
        <w:tab/>
        <w:t>(zákon o zahraniční službě) – sněmovní tisk 994;</w:t>
      </w:r>
    </w:p>
    <w:p w:rsidR="00E741E5" w:rsidRDefault="00E741E5" w:rsidP="00E741E5">
      <w:pPr>
        <w:pStyle w:val="PS-slovanseznam"/>
        <w:spacing w:after="240"/>
        <w:ind w:left="567" w:hanging="567"/>
      </w:pPr>
      <w:r>
        <w:rPr>
          <w:rStyle w:val="proloenChar"/>
          <w:b/>
        </w:rPr>
        <w:t>pověřuje</w:t>
      </w:r>
      <w:r>
        <w:t xml:space="preserve"> předsedu výboru, aby</w:t>
      </w:r>
      <w:r w:rsidRPr="004A7EDF">
        <w:t xml:space="preserve"> </w:t>
      </w:r>
      <w:r w:rsidRPr="00FC5180">
        <w:t>toto usnesení předložil předsedovi Poslanecké</w:t>
      </w:r>
      <w:r>
        <w:t xml:space="preserve"> </w:t>
      </w:r>
      <w:r w:rsidRPr="00FC5180">
        <w:t>sněmovny Parlamentu České republiky</w:t>
      </w:r>
      <w:r>
        <w:t>;</w:t>
      </w:r>
    </w:p>
    <w:p w:rsidR="002D40B6" w:rsidRDefault="00E741E5" w:rsidP="00E741E5">
      <w:pPr>
        <w:pStyle w:val="PS-slovanseznam"/>
        <w:spacing w:after="120"/>
        <w:ind w:left="567" w:hanging="567"/>
      </w:pPr>
      <w:r w:rsidRPr="00B43D45">
        <w:rPr>
          <w:rStyle w:val="proloenChar"/>
          <w:b/>
        </w:rPr>
        <w:t>zmocňuje</w:t>
      </w:r>
      <w:r>
        <w:t xml:space="preserve"> zpravodaje výboru, aby na schůzi Poslanecké sněmovny podal zprávu </w:t>
      </w:r>
      <w:r>
        <w:br/>
        <w:t>o výsledcích projednávání tohoto vládního návrhu na schůzi zahraničního výboru.</w:t>
      </w:r>
      <w:r w:rsidR="002D40B6">
        <w:t xml:space="preserve"> </w:t>
      </w:r>
    </w:p>
    <w:p w:rsidR="00E741E5" w:rsidRDefault="002D40B6" w:rsidP="002D40B6">
      <w:pPr>
        <w:pStyle w:val="PS-slovanseznam"/>
        <w:numPr>
          <w:ilvl w:val="0"/>
          <w:numId w:val="0"/>
        </w:numPr>
        <w:spacing w:after="120"/>
        <w:ind w:firstLine="426"/>
        <w:rPr>
          <w:iCs/>
          <w:szCs w:val="24"/>
        </w:rPr>
      </w:pPr>
      <w:r>
        <w:lastRenderedPageBreak/>
        <w:t xml:space="preserve">Poslanci s usnesením vyslovili souhlas </w:t>
      </w:r>
      <w:r w:rsidRPr="002D40B6">
        <w:rPr>
          <w:i/>
        </w:rPr>
        <w:t>/usn. č. 168, hlasování 8-0-0, PRO: posl</w:t>
      </w:r>
      <w:r>
        <w:rPr>
          <w:i/>
        </w:rPr>
        <w:t>.</w:t>
      </w:r>
      <w:r w:rsidRPr="002D40B6">
        <w:rPr>
          <w:i/>
        </w:rPr>
        <w:t xml:space="preserve"> </w:t>
      </w:r>
      <w:r w:rsidRPr="002D40B6">
        <w:rPr>
          <w:i/>
          <w:iCs/>
          <w:szCs w:val="24"/>
        </w:rPr>
        <w:t>Böhnisch, Fichtner, Luzar, Mihola, Plzák, Rais, Schwarzenberg, Šrámek/</w:t>
      </w:r>
      <w:r>
        <w:rPr>
          <w:iCs/>
          <w:szCs w:val="24"/>
        </w:rPr>
        <w:t>.</w:t>
      </w:r>
    </w:p>
    <w:p w:rsidR="00304735" w:rsidRPr="003C7EB5" w:rsidRDefault="00304735" w:rsidP="00671EC9">
      <w:pPr>
        <w:pStyle w:val="western"/>
        <w:spacing w:before="0" w:beforeAutospacing="0"/>
        <w:ind w:firstLine="360"/>
        <w:rPr>
          <w:spacing w:val="0"/>
        </w:rPr>
      </w:pPr>
    </w:p>
    <w:p w:rsidR="00671EC9" w:rsidRPr="003C7EB5" w:rsidRDefault="00671EC9" w:rsidP="00671EC9">
      <w:pPr>
        <w:pStyle w:val="western"/>
        <w:spacing w:before="0" w:beforeAutospacing="0"/>
        <w:ind w:firstLine="360"/>
        <w:rPr>
          <w:spacing w:val="-3"/>
        </w:rPr>
      </w:pPr>
    </w:p>
    <w:p w:rsidR="007F5E1C" w:rsidRPr="003C7EB5" w:rsidRDefault="007F5E1C" w:rsidP="009B01AE">
      <w:pPr>
        <w:pStyle w:val="Bezmezer"/>
        <w:numPr>
          <w:ilvl w:val="0"/>
          <w:numId w:val="14"/>
        </w:numPr>
        <w:pBdr>
          <w:bottom w:val="single" w:sz="4" w:space="1" w:color="auto"/>
        </w:pBdr>
        <w:ind w:left="284"/>
        <w:rPr>
          <w:rFonts w:eastAsia="Times New Roman"/>
          <w:color w:val="000000"/>
          <w:lang w:eastAsia="cs-CZ"/>
        </w:rPr>
      </w:pPr>
      <w:r w:rsidRPr="003C7EB5">
        <w:t>Sdělení předsedy</w:t>
      </w:r>
    </w:p>
    <w:p w:rsidR="000A7E6A" w:rsidRPr="000A401E" w:rsidRDefault="0026189C" w:rsidP="000A401E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0A401E">
        <w:rPr>
          <w:rFonts w:ascii="Times New Roman" w:hAnsi="Times New Roman"/>
          <w:sz w:val="24"/>
          <w:szCs w:val="24"/>
        </w:rPr>
        <w:t xml:space="preserve">Př. </w:t>
      </w:r>
      <w:r w:rsidRPr="000A401E">
        <w:rPr>
          <w:rFonts w:ascii="Times New Roman" w:hAnsi="Times New Roman"/>
          <w:sz w:val="24"/>
          <w:szCs w:val="24"/>
          <w:u w:val="single"/>
        </w:rPr>
        <w:t>K. Schwarzenberg</w:t>
      </w:r>
      <w:r w:rsidRPr="000A401E">
        <w:rPr>
          <w:rFonts w:ascii="Times New Roman" w:hAnsi="Times New Roman"/>
          <w:sz w:val="24"/>
          <w:szCs w:val="24"/>
        </w:rPr>
        <w:t xml:space="preserve"> </w:t>
      </w:r>
      <w:r w:rsidR="000A7E6A" w:rsidRPr="000A401E">
        <w:rPr>
          <w:rFonts w:ascii="Times New Roman" w:hAnsi="Times New Roman"/>
          <w:sz w:val="24"/>
          <w:szCs w:val="24"/>
        </w:rPr>
        <w:t xml:space="preserve">poslance informoval o dopise velvyslance v Brazílii Havlíka, </w:t>
      </w:r>
      <w:r w:rsidR="00F8708A">
        <w:rPr>
          <w:rFonts w:ascii="Times New Roman" w:hAnsi="Times New Roman"/>
          <w:sz w:val="24"/>
          <w:szCs w:val="24"/>
        </w:rPr>
        <w:br/>
      </w:r>
      <w:r w:rsidR="000A7E6A" w:rsidRPr="000A401E">
        <w:rPr>
          <w:rFonts w:ascii="Times New Roman" w:hAnsi="Times New Roman"/>
          <w:sz w:val="24"/>
          <w:szCs w:val="24"/>
        </w:rPr>
        <w:t>ve kterém shrnuje politickou situaci v zemi po odvolání prezidentky Rou</w:t>
      </w:r>
      <w:r w:rsidR="00C70AA4" w:rsidRPr="000A401E">
        <w:rPr>
          <w:rFonts w:ascii="Times New Roman" w:hAnsi="Times New Roman"/>
          <w:sz w:val="24"/>
          <w:szCs w:val="24"/>
        </w:rPr>
        <w:t>s</w:t>
      </w:r>
      <w:r w:rsidR="000A7E6A" w:rsidRPr="000A401E">
        <w:rPr>
          <w:rFonts w:ascii="Times New Roman" w:hAnsi="Times New Roman"/>
          <w:sz w:val="24"/>
          <w:szCs w:val="24"/>
        </w:rPr>
        <w:t>seffové. Vzhledem k nestabilní situaci se cesta delegace výboru do Brazílie v dohledné době tedy neuskuteční.</w:t>
      </w:r>
    </w:p>
    <w:p w:rsidR="000A7E6A" w:rsidRDefault="000A7E6A" w:rsidP="000856B5">
      <w:pPr>
        <w:pStyle w:val="Odstavecseseznamem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Mpř. </w:t>
      </w:r>
      <w:r w:rsidRPr="00C70AA4">
        <w:rPr>
          <w:rFonts w:ascii="Times New Roman" w:hAnsi="Times New Roman"/>
          <w:sz w:val="24"/>
          <w:szCs w:val="24"/>
          <w:u w:val="single"/>
        </w:rPr>
        <w:t>P. Šrámek</w:t>
      </w:r>
      <w:r>
        <w:rPr>
          <w:rFonts w:ascii="Times New Roman" w:hAnsi="Times New Roman"/>
          <w:sz w:val="24"/>
          <w:szCs w:val="24"/>
        </w:rPr>
        <w:t xml:space="preserve"> navrhl, aby výbor hlasoval o změně destinace a navrhl Argentinu. Politická situace je klidná, v minulém roce proběhly v zemi volby a současné vedení se snaží zemi otevřít demokratickým partnerům. Bylo by tedy vhodné prohloubit parlamentní diplomacii právě zde.</w:t>
      </w:r>
    </w:p>
    <w:p w:rsidR="000A7E6A" w:rsidRPr="000A401E" w:rsidRDefault="000A7E6A" w:rsidP="000A401E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0A401E">
        <w:rPr>
          <w:rFonts w:ascii="Times New Roman" w:hAnsi="Times New Roman"/>
          <w:sz w:val="24"/>
          <w:szCs w:val="24"/>
        </w:rPr>
        <w:t xml:space="preserve">Poslanci přijali usnesení, kterým schvalují změnu v záměru </w:t>
      </w:r>
      <w:r w:rsidRPr="000A401E">
        <w:rPr>
          <w:rFonts w:ascii="Times New Roman" w:hAnsi="Times New Roman"/>
          <w:spacing w:val="-3"/>
          <w:sz w:val="24"/>
          <w:szCs w:val="24"/>
        </w:rPr>
        <w:t xml:space="preserve">na vyslání delegací zahraničního výboru Poslanecké sněmovny v roce 2017, a to z Brazílie na Argentinu </w:t>
      </w:r>
      <w:r w:rsidRPr="000A401E">
        <w:rPr>
          <w:rFonts w:ascii="Times New Roman" w:hAnsi="Times New Roman"/>
          <w:i/>
          <w:spacing w:val="-3"/>
          <w:sz w:val="24"/>
          <w:szCs w:val="24"/>
        </w:rPr>
        <w:t>/usn. č. 169,</w:t>
      </w:r>
      <w:r w:rsidRPr="000A401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A401E">
        <w:rPr>
          <w:rFonts w:ascii="Times New Roman" w:hAnsi="Times New Roman"/>
          <w:i/>
          <w:sz w:val="24"/>
          <w:szCs w:val="24"/>
        </w:rPr>
        <w:t xml:space="preserve">hlasování </w:t>
      </w:r>
      <w:r w:rsidR="000A401E">
        <w:rPr>
          <w:rFonts w:ascii="Times New Roman" w:hAnsi="Times New Roman"/>
          <w:i/>
          <w:sz w:val="24"/>
          <w:szCs w:val="24"/>
        </w:rPr>
        <w:br/>
      </w:r>
      <w:r w:rsidRPr="000A401E">
        <w:rPr>
          <w:rFonts w:ascii="Times New Roman" w:hAnsi="Times New Roman"/>
          <w:i/>
          <w:sz w:val="24"/>
          <w:szCs w:val="24"/>
        </w:rPr>
        <w:t xml:space="preserve">8-0-0, PRO: posl. </w:t>
      </w:r>
      <w:r w:rsidRPr="000A401E">
        <w:rPr>
          <w:rFonts w:ascii="Times New Roman" w:hAnsi="Times New Roman"/>
          <w:i/>
          <w:iCs/>
          <w:sz w:val="24"/>
          <w:szCs w:val="24"/>
        </w:rPr>
        <w:t>Böhnisch, Fichtner, Luzar, Mihola, Plzák, Rais, Schwarzenberg, Šrámek/</w:t>
      </w:r>
      <w:r w:rsidRPr="000A401E">
        <w:rPr>
          <w:rFonts w:ascii="Times New Roman" w:hAnsi="Times New Roman"/>
          <w:iCs/>
          <w:sz w:val="24"/>
          <w:szCs w:val="24"/>
        </w:rPr>
        <w:t>.</w:t>
      </w:r>
    </w:p>
    <w:p w:rsidR="000A7E6A" w:rsidRPr="000A401E" w:rsidRDefault="000A7E6A" w:rsidP="000A401E">
      <w:pPr>
        <w:ind w:firstLine="426"/>
        <w:jc w:val="both"/>
        <w:rPr>
          <w:rFonts w:ascii="Times New Roman" w:hAnsi="Times New Roman"/>
          <w:b/>
          <w:sz w:val="24"/>
          <w:szCs w:val="24"/>
          <w:lang w:bidi="ar-OM"/>
        </w:rPr>
      </w:pPr>
      <w:r w:rsidRPr="000A401E">
        <w:rPr>
          <w:rFonts w:ascii="Times New Roman" w:hAnsi="Times New Roman"/>
          <w:sz w:val="24"/>
          <w:szCs w:val="24"/>
          <w:lang w:bidi="ar-OM"/>
        </w:rPr>
        <w:t xml:space="preserve">Dále př. </w:t>
      </w:r>
      <w:r w:rsidRPr="000A401E">
        <w:rPr>
          <w:rFonts w:ascii="Times New Roman" w:hAnsi="Times New Roman"/>
          <w:sz w:val="24"/>
          <w:szCs w:val="24"/>
          <w:u w:val="single"/>
          <w:lang w:bidi="ar-OM"/>
        </w:rPr>
        <w:t>K. Schwarzenberg</w:t>
      </w:r>
      <w:r w:rsidRPr="000A401E">
        <w:rPr>
          <w:rFonts w:ascii="Times New Roman" w:hAnsi="Times New Roman"/>
          <w:sz w:val="24"/>
          <w:szCs w:val="24"/>
          <w:lang w:bidi="ar-OM"/>
        </w:rPr>
        <w:t xml:space="preserve"> seznámil poslance s pozváním polského předsedy zahraničního výboru Sejmu na setkání zahraničních výborů V4, které se bude konat ve Varšavě ve dnech </w:t>
      </w:r>
      <w:r w:rsidR="00C70AA4" w:rsidRPr="000A401E">
        <w:rPr>
          <w:rFonts w:ascii="Times New Roman" w:hAnsi="Times New Roman"/>
          <w:sz w:val="24"/>
          <w:szCs w:val="24"/>
          <w:lang w:bidi="ar-OM"/>
        </w:rPr>
        <w:br/>
      </w:r>
      <w:r w:rsidRPr="000A401E">
        <w:rPr>
          <w:rFonts w:ascii="Times New Roman" w:hAnsi="Times New Roman"/>
          <w:sz w:val="24"/>
          <w:szCs w:val="24"/>
          <w:lang w:bidi="ar-OM"/>
        </w:rPr>
        <w:t xml:space="preserve">27. - 28. února. </w:t>
      </w:r>
      <w:r w:rsidR="00C70AA4" w:rsidRPr="000A401E">
        <w:rPr>
          <w:rFonts w:ascii="Times New Roman" w:hAnsi="Times New Roman"/>
          <w:sz w:val="24"/>
          <w:szCs w:val="24"/>
          <w:lang w:bidi="ar-OM"/>
        </w:rPr>
        <w:t>Zeptal se, zda má někdo z poslanců zájem se tohoto setkání zúčastnit.</w:t>
      </w:r>
    </w:p>
    <w:p w:rsidR="000A7E6A" w:rsidRPr="000A401E" w:rsidRDefault="00C70AA4" w:rsidP="000A401E">
      <w:pPr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0A401E">
        <w:rPr>
          <w:rFonts w:ascii="Times New Roman" w:hAnsi="Times New Roman"/>
          <w:sz w:val="24"/>
          <w:szCs w:val="24"/>
          <w:lang w:eastAsia="cs-CZ" w:bidi="ar-OM"/>
        </w:rPr>
        <w:t>Posl. P. Plzák vyjádřil zájem a poslanci přija</w:t>
      </w:r>
      <w:r w:rsidR="000A401E">
        <w:rPr>
          <w:rFonts w:ascii="Times New Roman" w:hAnsi="Times New Roman"/>
          <w:sz w:val="24"/>
          <w:szCs w:val="24"/>
          <w:lang w:eastAsia="cs-CZ" w:bidi="ar-OM"/>
        </w:rPr>
        <w:t xml:space="preserve">li usnesení, kterým doporučují </w:t>
      </w:r>
      <w:r w:rsidRPr="000A401E">
        <w:rPr>
          <w:rFonts w:ascii="Times New Roman" w:hAnsi="Times New Roman"/>
          <w:sz w:val="24"/>
          <w:szCs w:val="24"/>
          <w:lang w:eastAsia="cs-CZ" w:bidi="ar-OM"/>
        </w:rPr>
        <w:t>o</w:t>
      </w:r>
      <w:r w:rsidRPr="000A401E">
        <w:rPr>
          <w:rFonts w:ascii="Times New Roman" w:hAnsi="Times New Roman"/>
          <w:sz w:val="24"/>
          <w:szCs w:val="24"/>
          <w:lang w:bidi="ar-OM"/>
        </w:rPr>
        <w:t>rganizačnímu</w:t>
      </w:r>
      <w:r w:rsidRPr="000A401E">
        <w:rPr>
          <w:rFonts w:ascii="Times New Roman" w:hAnsi="Times New Roman"/>
          <w:sz w:val="24"/>
          <w:szCs w:val="24"/>
        </w:rPr>
        <w:t xml:space="preserve"> výboru schválit vyslání delegace zahraničního výboru Poslanecké sněmovny ve složení </w:t>
      </w:r>
      <w:r w:rsidR="000A7E6A" w:rsidRPr="000A401E">
        <w:rPr>
          <w:rFonts w:ascii="Times New Roman" w:hAnsi="Times New Roman"/>
          <w:sz w:val="24"/>
          <w:szCs w:val="24"/>
        </w:rPr>
        <w:t>Karel Schwarzenberg</w:t>
      </w:r>
      <w:r w:rsidR="000A401E">
        <w:rPr>
          <w:rFonts w:ascii="Times New Roman" w:hAnsi="Times New Roman"/>
          <w:sz w:val="24"/>
          <w:szCs w:val="24"/>
        </w:rPr>
        <w:t xml:space="preserve"> </w:t>
      </w:r>
      <w:r w:rsidRPr="000A401E">
        <w:rPr>
          <w:rFonts w:ascii="Times New Roman" w:hAnsi="Times New Roman"/>
          <w:sz w:val="24"/>
          <w:szCs w:val="24"/>
        </w:rPr>
        <w:t xml:space="preserve">a Pavel Plzák. </w:t>
      </w:r>
      <w:r w:rsidRPr="000A401E">
        <w:rPr>
          <w:rFonts w:ascii="Times New Roman" w:hAnsi="Times New Roman"/>
          <w:i/>
          <w:sz w:val="24"/>
          <w:szCs w:val="24"/>
        </w:rPr>
        <w:t>/usn. č. 170,</w:t>
      </w:r>
      <w:r w:rsidRPr="000A401E">
        <w:rPr>
          <w:rFonts w:ascii="Times New Roman" w:hAnsi="Times New Roman"/>
          <w:b/>
          <w:sz w:val="24"/>
          <w:szCs w:val="24"/>
        </w:rPr>
        <w:t xml:space="preserve"> </w:t>
      </w:r>
      <w:r w:rsidRPr="000A401E">
        <w:rPr>
          <w:rFonts w:ascii="Times New Roman" w:hAnsi="Times New Roman"/>
          <w:i/>
          <w:sz w:val="24"/>
          <w:szCs w:val="24"/>
        </w:rPr>
        <w:t xml:space="preserve">hlasování 8-0-0, PRO: posl. </w:t>
      </w:r>
      <w:r w:rsidRPr="000A401E">
        <w:rPr>
          <w:rFonts w:ascii="Times New Roman" w:hAnsi="Times New Roman"/>
          <w:i/>
          <w:iCs/>
          <w:sz w:val="24"/>
          <w:szCs w:val="24"/>
        </w:rPr>
        <w:t>Böhnisch, Fichtner, Luzar, Mihola, Plzák, Rais, Schwarzenberg, Šrámek/</w:t>
      </w:r>
      <w:r w:rsidRPr="000A401E">
        <w:rPr>
          <w:rFonts w:ascii="Times New Roman" w:hAnsi="Times New Roman"/>
          <w:iCs/>
          <w:sz w:val="24"/>
          <w:szCs w:val="24"/>
        </w:rPr>
        <w:t>.</w:t>
      </w:r>
    </w:p>
    <w:p w:rsidR="000856B5" w:rsidRPr="003C7EB5" w:rsidRDefault="00C70AA4" w:rsidP="000A401E">
      <w:pPr>
        <w:ind w:firstLine="426"/>
        <w:jc w:val="both"/>
        <w:rPr>
          <w:rFonts w:ascii="Times New Roman" w:hAnsi="Times New Roman"/>
          <w:iCs/>
          <w:sz w:val="24"/>
          <w:szCs w:val="24"/>
        </w:rPr>
      </w:pPr>
      <w:r w:rsidRPr="00C70AA4"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C70AA4">
        <w:rPr>
          <w:rFonts w:ascii="Times New Roman" w:hAnsi="Times New Roman"/>
          <w:spacing w:val="-3"/>
          <w:sz w:val="24"/>
          <w:szCs w:val="24"/>
          <w:u w:val="single"/>
        </w:rPr>
        <w:t>K. Schwarzenberg</w:t>
      </w:r>
      <w:r w:rsidRPr="00C70AA4">
        <w:rPr>
          <w:rFonts w:ascii="Times New Roman" w:hAnsi="Times New Roman"/>
          <w:spacing w:val="-3"/>
          <w:sz w:val="24"/>
          <w:szCs w:val="24"/>
        </w:rPr>
        <w:t xml:space="preserve"> poté</w:t>
      </w:r>
      <w:r w:rsidRPr="00C70AA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26189C" w:rsidRPr="00C70AA4">
        <w:rPr>
          <w:rFonts w:ascii="Times New Roman" w:hAnsi="Times New Roman"/>
          <w:sz w:val="24"/>
          <w:szCs w:val="24"/>
        </w:rPr>
        <w:t>navrhl</w:t>
      </w:r>
      <w:r w:rsidR="0026189C" w:rsidRPr="003C7EB5">
        <w:rPr>
          <w:rFonts w:ascii="Times New Roman" w:hAnsi="Times New Roman"/>
          <w:sz w:val="24"/>
          <w:szCs w:val="24"/>
        </w:rPr>
        <w:t>, aby byl t</w:t>
      </w:r>
      <w:r w:rsidR="00384609" w:rsidRPr="003C7EB5">
        <w:rPr>
          <w:rFonts w:ascii="Times New Roman" w:hAnsi="Times New Roman"/>
          <w:sz w:val="24"/>
          <w:szCs w:val="24"/>
        </w:rPr>
        <w:t xml:space="preserve">ermín následující schůze stanoven </w:t>
      </w:r>
      <w:r w:rsidR="00485343" w:rsidRPr="003C7EB5">
        <w:rPr>
          <w:rFonts w:ascii="Times New Roman" w:eastAsia="Times New Roman" w:hAnsi="Times New Roman"/>
          <w:iCs/>
          <w:color w:val="000000"/>
          <w:spacing w:val="-4"/>
          <w:sz w:val="24"/>
          <w:szCs w:val="24"/>
          <w:lang w:eastAsia="cs-CZ"/>
        </w:rPr>
        <w:t xml:space="preserve">dle potřeby </w:t>
      </w:r>
      <w:r w:rsidR="00485343" w:rsidRPr="003C7E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návaznosti na stav projednaných mezinárodních smluv a </w:t>
      </w:r>
      <w:r w:rsidR="00485343" w:rsidRPr="003C7EB5">
        <w:rPr>
          <w:rFonts w:ascii="Times New Roman" w:hAnsi="Times New Roman"/>
          <w:color w:val="000000"/>
          <w:sz w:val="24"/>
          <w:szCs w:val="24"/>
          <w:lang w:eastAsia="cs-CZ"/>
        </w:rPr>
        <w:t>aktuální problematiky v mezinárodním dění</w:t>
      </w:r>
      <w:r w:rsidR="00485343" w:rsidRPr="003C7E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0856B5" w:rsidRPr="003C7EB5">
        <w:rPr>
          <w:rFonts w:ascii="Times New Roman" w:hAnsi="Times New Roman"/>
          <w:sz w:val="24"/>
          <w:szCs w:val="24"/>
        </w:rPr>
        <w:t xml:space="preserve">Poslanci souhlasili a přijali v tomto smyslu usnesení </w:t>
      </w:r>
      <w:r w:rsidR="000856B5" w:rsidRPr="003C7EB5">
        <w:rPr>
          <w:rFonts w:ascii="Times New Roman" w:hAnsi="Times New Roman"/>
          <w:i/>
          <w:sz w:val="24"/>
          <w:szCs w:val="24"/>
        </w:rPr>
        <w:t>/usn. č. 1</w:t>
      </w:r>
      <w:r>
        <w:rPr>
          <w:rFonts w:ascii="Times New Roman" w:hAnsi="Times New Roman"/>
          <w:i/>
          <w:sz w:val="24"/>
          <w:szCs w:val="24"/>
        </w:rPr>
        <w:t>71</w:t>
      </w:r>
      <w:r w:rsidR="000856B5" w:rsidRPr="003C7EB5">
        <w:rPr>
          <w:rFonts w:ascii="Times New Roman" w:hAnsi="Times New Roman"/>
          <w:i/>
          <w:sz w:val="24"/>
          <w:szCs w:val="24"/>
        </w:rPr>
        <w:t xml:space="preserve">, </w:t>
      </w:r>
      <w:r w:rsidRPr="00C70AA4">
        <w:rPr>
          <w:rFonts w:ascii="Times New Roman" w:hAnsi="Times New Roman"/>
          <w:i/>
          <w:sz w:val="24"/>
          <w:szCs w:val="24"/>
        </w:rPr>
        <w:t xml:space="preserve">hlasování 8-0-0, PRO: posl. </w:t>
      </w:r>
      <w:r w:rsidRPr="00C70AA4">
        <w:rPr>
          <w:rFonts w:ascii="Times New Roman" w:hAnsi="Times New Roman"/>
          <w:i/>
          <w:iCs/>
          <w:sz w:val="24"/>
          <w:szCs w:val="24"/>
        </w:rPr>
        <w:t>Böhnisch, Fichtner, Luzar, Mihola, Plzák, Rais, Schwarzenberg, Šrámek/</w:t>
      </w:r>
      <w:r w:rsidRPr="00C70AA4">
        <w:rPr>
          <w:rFonts w:ascii="Times New Roman" w:hAnsi="Times New Roman"/>
          <w:iCs/>
          <w:sz w:val="24"/>
          <w:szCs w:val="24"/>
        </w:rPr>
        <w:t>.</w:t>
      </w:r>
      <w:r w:rsidR="000856B5" w:rsidRPr="003C7EB5">
        <w:rPr>
          <w:rFonts w:ascii="Times New Roman" w:hAnsi="Times New Roman"/>
          <w:i/>
          <w:iCs/>
          <w:sz w:val="24"/>
          <w:szCs w:val="24"/>
        </w:rPr>
        <w:t>/.</w:t>
      </w:r>
      <w:r w:rsidR="000856B5" w:rsidRPr="003C7EB5">
        <w:rPr>
          <w:rFonts w:ascii="Times New Roman" w:hAnsi="Times New Roman"/>
          <w:iCs/>
          <w:sz w:val="24"/>
          <w:szCs w:val="24"/>
        </w:rPr>
        <w:t xml:space="preserve"> </w:t>
      </w:r>
    </w:p>
    <w:p w:rsidR="002E7DCC" w:rsidRPr="003C7EB5" w:rsidRDefault="002E7DCC" w:rsidP="002E7DCC">
      <w:pPr>
        <w:pStyle w:val="western"/>
        <w:spacing w:before="0" w:beforeAutospacing="0"/>
        <w:ind w:firstLine="360"/>
      </w:pPr>
    </w:p>
    <w:p w:rsidR="00BF4BDD" w:rsidRPr="003C7EB5" w:rsidRDefault="002E7DCC" w:rsidP="00DB5F8D">
      <w:pPr>
        <w:pStyle w:val="western"/>
        <w:spacing w:before="0" w:beforeAutospacing="0"/>
        <w:ind w:firstLine="360"/>
      </w:pPr>
      <w:r w:rsidRPr="003C7EB5">
        <w:t xml:space="preserve"> </w:t>
      </w:r>
    </w:p>
    <w:p w:rsidR="003E7930" w:rsidRPr="003C7EB5" w:rsidRDefault="00B50DAE" w:rsidP="009B01AE">
      <w:pPr>
        <w:pStyle w:val="Bezmezer"/>
        <w:numPr>
          <w:ilvl w:val="0"/>
          <w:numId w:val="14"/>
        </w:numPr>
        <w:pBdr>
          <w:bottom w:val="single" w:sz="4" w:space="1" w:color="auto"/>
        </w:pBdr>
        <w:ind w:left="284"/>
        <w:rPr>
          <w:rFonts w:eastAsia="Times New Roman"/>
          <w:color w:val="000000"/>
          <w:lang w:eastAsia="cs-CZ"/>
        </w:rPr>
      </w:pPr>
      <w:r w:rsidRPr="003C7EB5">
        <w:t>Různé</w:t>
      </w:r>
    </w:p>
    <w:p w:rsidR="008E010F" w:rsidRDefault="008E010F" w:rsidP="00485343">
      <w:pPr>
        <w:pStyle w:val="Odstavecseseznamem"/>
        <w:ind w:left="0" w:firstLine="426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Posl. </w:t>
      </w:r>
      <w:r w:rsidRPr="00DD29C5">
        <w:rPr>
          <w:rFonts w:ascii="Times New Roman" w:eastAsia="Times New Roman" w:hAnsi="Times New Roman"/>
          <w:color w:val="000000"/>
          <w:spacing w:val="-3"/>
          <w:sz w:val="24"/>
          <w:szCs w:val="24"/>
          <w:u w:val="single"/>
          <w:lang w:eastAsia="cs-CZ"/>
        </w:rPr>
        <w:t>P. Plzák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navrhl, aby poslanci prodiskutovali meziná</w:t>
      </w:r>
      <w:r w:rsidR="00CA4A7C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rodní smlouvu o zamezení dvojímu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zdanění mezi ČR a Nizozemským královstvím. Z této smlouvy jsou totiž vyjmuty posádky mezinárodních letadel a lodí, což činí přes 300 osob. Dodatečně je má zdaňovat české Ministerstvo financí, přičemž holandská vláda je již zdanila. Jelikož jde o nestandardní smlouvu, měl by si zahraniční výbor pozvat holan</w:t>
      </w:r>
      <w:r w:rsidR="00430AE9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d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ské zástupce a zeptat se, proč holandsk</w:t>
      </w:r>
      <w:r w:rsidR="00430AE9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á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vláda trvá na danění pracovníků a nechce tuto praxi měnit. </w:t>
      </w:r>
    </w:p>
    <w:p w:rsidR="008E010F" w:rsidRPr="00F8708A" w:rsidRDefault="008E010F" w:rsidP="00F8708A">
      <w:pPr>
        <w:ind w:firstLine="426"/>
        <w:jc w:val="both"/>
        <w:rPr>
          <w:rFonts w:ascii="Times New Roman" w:hAnsi="Times New Roman"/>
          <w:sz w:val="24"/>
          <w:szCs w:val="24"/>
          <w:lang w:eastAsia="cs-CZ"/>
        </w:rPr>
      </w:pPr>
      <w:r w:rsidRPr="00F8708A">
        <w:rPr>
          <w:rFonts w:ascii="Times New Roman" w:hAnsi="Times New Roman"/>
          <w:sz w:val="24"/>
          <w:szCs w:val="24"/>
          <w:lang w:eastAsia="cs-CZ"/>
        </w:rPr>
        <w:t xml:space="preserve">Př. </w:t>
      </w:r>
      <w:r w:rsidRPr="00F8708A">
        <w:rPr>
          <w:rFonts w:ascii="Times New Roman" w:hAnsi="Times New Roman"/>
          <w:sz w:val="24"/>
          <w:szCs w:val="24"/>
          <w:u w:val="single"/>
          <w:lang w:eastAsia="cs-CZ"/>
        </w:rPr>
        <w:t>K. Schwarzenberg</w:t>
      </w:r>
      <w:r w:rsidRPr="00F8708A">
        <w:rPr>
          <w:rFonts w:ascii="Times New Roman" w:hAnsi="Times New Roman"/>
          <w:sz w:val="24"/>
          <w:szCs w:val="24"/>
          <w:lang w:eastAsia="cs-CZ"/>
        </w:rPr>
        <w:t xml:space="preserve"> požádal</w:t>
      </w:r>
      <w:r w:rsidR="00CA4A7C" w:rsidRPr="00F8708A">
        <w:rPr>
          <w:rFonts w:ascii="Times New Roman" w:hAnsi="Times New Roman"/>
          <w:sz w:val="24"/>
          <w:szCs w:val="24"/>
          <w:lang w:eastAsia="cs-CZ"/>
        </w:rPr>
        <w:t xml:space="preserve"> ještě přítomného náměstka</w:t>
      </w:r>
      <w:r w:rsidR="00430AE9" w:rsidRPr="00F8708A">
        <w:rPr>
          <w:rFonts w:ascii="Times New Roman" w:hAnsi="Times New Roman"/>
          <w:sz w:val="24"/>
          <w:szCs w:val="24"/>
          <w:lang w:eastAsia="cs-CZ"/>
        </w:rPr>
        <w:t xml:space="preserve"> MZV</w:t>
      </w:r>
      <w:r w:rsidRPr="00F8708A">
        <w:rPr>
          <w:rFonts w:ascii="Times New Roman" w:hAnsi="Times New Roman"/>
          <w:sz w:val="24"/>
          <w:szCs w:val="24"/>
          <w:lang w:eastAsia="cs-CZ"/>
        </w:rPr>
        <w:t xml:space="preserve">, aby poslancům tuto situaci vysvětlil. </w:t>
      </w:r>
    </w:p>
    <w:p w:rsidR="008E010F" w:rsidRDefault="008E010F" w:rsidP="00485343">
      <w:pPr>
        <w:pStyle w:val="Odstavecseseznamem"/>
        <w:ind w:left="0" w:firstLine="426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Nám. </w:t>
      </w:r>
      <w:r w:rsidRPr="00430AE9">
        <w:rPr>
          <w:rFonts w:ascii="Times New Roman" w:eastAsia="Times New Roman" w:hAnsi="Times New Roman"/>
          <w:color w:val="000000"/>
          <w:spacing w:val="-3"/>
          <w:sz w:val="24"/>
          <w:szCs w:val="24"/>
          <w:u w:val="single"/>
          <w:lang w:eastAsia="cs-CZ"/>
        </w:rPr>
        <w:t>M. Smolek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uvedl, že jde o smlouvu ze sedmdesátých let a toto ustanovení nikdo neaplikoval. Přišlo se na něj náhodou a dotýká se posádek mezinárodních letadel, lodí a člunů, přičemž čluny jsou tu zásadní. Týká se minimálně 500 pracovníků. Do budoucna by šla smlouva změnit, ale renegociace by byla složitá a muselo by se pečlivě spočítat, zda by nebyla ještě nevýhodnější. Z právního </w:t>
      </w:r>
      <w:r w:rsidR="00430AE9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hlediska 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je tedy smlouva v pořádku, ovšem ministr financí má pravomoc udělit generální pardon.  </w:t>
      </w:r>
    </w:p>
    <w:p w:rsidR="00DD29C5" w:rsidRPr="00F8708A" w:rsidRDefault="008E010F" w:rsidP="00F8708A">
      <w:pPr>
        <w:ind w:firstLine="426"/>
        <w:jc w:val="both"/>
        <w:rPr>
          <w:rFonts w:ascii="Times New Roman" w:hAnsi="Times New Roman"/>
          <w:sz w:val="24"/>
          <w:szCs w:val="24"/>
          <w:lang w:eastAsia="cs-CZ"/>
        </w:rPr>
      </w:pPr>
      <w:r w:rsidRPr="00F8708A">
        <w:rPr>
          <w:rFonts w:ascii="Times New Roman" w:hAnsi="Times New Roman"/>
          <w:sz w:val="24"/>
          <w:szCs w:val="24"/>
          <w:lang w:eastAsia="cs-CZ"/>
        </w:rPr>
        <w:t xml:space="preserve">Posl. </w:t>
      </w:r>
      <w:r w:rsidRPr="00F8708A">
        <w:rPr>
          <w:rFonts w:ascii="Times New Roman" w:hAnsi="Times New Roman"/>
          <w:sz w:val="24"/>
          <w:szCs w:val="24"/>
          <w:u w:val="single"/>
          <w:lang w:eastAsia="cs-CZ"/>
        </w:rPr>
        <w:t>P. Plzák</w:t>
      </w:r>
      <w:r w:rsidRPr="00F8708A">
        <w:rPr>
          <w:rFonts w:ascii="Times New Roman" w:hAnsi="Times New Roman"/>
          <w:sz w:val="24"/>
          <w:szCs w:val="24"/>
          <w:lang w:eastAsia="cs-CZ"/>
        </w:rPr>
        <w:t xml:space="preserve"> odpověděl, že ministr financí o tomto problému ví. Pokud ale praxe bude pokračovat, bude se situace opakovat a o generálním pardonu se bude muset stále jednat. </w:t>
      </w:r>
    </w:p>
    <w:p w:rsidR="00DD29C5" w:rsidRDefault="00DD29C5" w:rsidP="00485343">
      <w:pPr>
        <w:pStyle w:val="Odstavecseseznamem"/>
        <w:ind w:left="0" w:firstLine="426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Př. </w:t>
      </w:r>
      <w:r w:rsidRPr="00430AE9">
        <w:rPr>
          <w:rFonts w:ascii="Times New Roman" w:eastAsia="Times New Roman" w:hAnsi="Times New Roman"/>
          <w:color w:val="000000"/>
          <w:spacing w:val="-3"/>
          <w:sz w:val="24"/>
          <w:szCs w:val="24"/>
          <w:u w:val="single"/>
          <w:lang w:eastAsia="cs-CZ"/>
        </w:rPr>
        <w:t>K. Schwarzenberg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požádal poslance za ANO, aby apelovali na ministra financí. </w:t>
      </w:r>
      <w:r w:rsidR="00CA4A7C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Vyjednání změny by trvalo dlouho 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a posádky letadel a lodí by musely stále platit dvěma stranám. Požádal také posl. P. Plzáka, aby v budoucnosti poslance informoval, zda se situace změnila. </w:t>
      </w:r>
    </w:p>
    <w:p w:rsidR="00430AE9" w:rsidRDefault="00430AE9" w:rsidP="00485343">
      <w:pPr>
        <w:pStyle w:val="Odstavecseseznamem"/>
        <w:ind w:left="0" w:firstLine="426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</w:pPr>
    </w:p>
    <w:p w:rsidR="00485343" w:rsidRPr="003C7EB5" w:rsidRDefault="00485343" w:rsidP="00485343">
      <w:pPr>
        <w:pStyle w:val="Odstavecseseznamem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C7EB5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Posl</w:t>
      </w:r>
      <w:r w:rsidR="002D40B6" w:rsidRPr="002D40B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D40B6" w:rsidRPr="003C7EB5">
        <w:rPr>
          <w:rFonts w:ascii="Times New Roman" w:hAnsi="Times New Roman"/>
          <w:sz w:val="24"/>
          <w:szCs w:val="24"/>
          <w:u w:val="single"/>
        </w:rPr>
        <w:t xml:space="preserve">R. </w:t>
      </w:r>
      <w:r w:rsidR="002D40B6" w:rsidRPr="003C7EB5">
        <w:rPr>
          <w:rFonts w:ascii="Times New Roman" w:hAnsi="Times New Roman"/>
          <w:iCs/>
          <w:sz w:val="24"/>
          <w:szCs w:val="24"/>
          <w:u w:val="single"/>
        </w:rPr>
        <w:t>Böhnisch</w:t>
      </w:r>
      <w:r w:rsidR="002D40B6" w:rsidRPr="003C7EB5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</w:t>
      </w:r>
      <w:r w:rsidR="00CA4A7C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informoval o semináři k Pařížské dohodě, který proběhne odpoledne </w:t>
      </w:r>
      <w:r w:rsidR="006510C1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br/>
      </w:r>
      <w:r w:rsidR="00CA4A7C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(7. února) a pořádá jej výbor pro životní prostředí s Ministerstvem pro životní prostředí. Čl</w:t>
      </w:r>
      <w:r w:rsidR="006510C1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e</w:t>
      </w:r>
      <w:r w:rsidR="00CA4A7C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nové zahraničního výboru jsou zváni, jelikož zahraniční výbor je garančním výborem této mezinárodní smlouvy.  </w:t>
      </w:r>
    </w:p>
    <w:p w:rsidR="00261329" w:rsidRPr="003C7EB5" w:rsidRDefault="00261329" w:rsidP="003E7930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F4BDD" w:rsidRPr="003C7EB5" w:rsidRDefault="00BF4BDD" w:rsidP="00C848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F4681" w:rsidRPr="003C7EB5" w:rsidRDefault="00FF4681" w:rsidP="00FF468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848DD" w:rsidRPr="003C7EB5" w:rsidRDefault="00C848DD" w:rsidP="00FF468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C7E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Schůze výboru skončila v</w:t>
      </w:r>
      <w:r w:rsidR="00CA4A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</w:t>
      </w:r>
      <w:r w:rsidR="00A722AA" w:rsidRPr="003C7E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A722AA" w:rsidRPr="003C7EB5"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="00CA4A7C">
        <w:rPr>
          <w:rFonts w:ascii="Times New Roman" w:eastAsia="Times New Roman" w:hAnsi="Times New Roman"/>
          <w:sz w:val="24"/>
          <w:szCs w:val="24"/>
          <w:lang w:eastAsia="cs-CZ"/>
        </w:rPr>
        <w:t>4:00</w:t>
      </w:r>
      <w:r w:rsidR="00FF4681" w:rsidRPr="003C7EB5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C7E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hodin.</w:t>
      </w:r>
    </w:p>
    <w:p w:rsidR="00C848DD" w:rsidRPr="003C7EB5" w:rsidRDefault="00C848DD" w:rsidP="006D1285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</w:pPr>
      <w:r w:rsidRPr="003C7EB5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/Zapsala </w:t>
      </w:r>
      <w:r w:rsidR="00485343" w:rsidRPr="003C7EB5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Veronika Cihelková</w:t>
      </w:r>
      <w:r w:rsidRPr="003C7EB5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, tajemnice ZAV/</w:t>
      </w:r>
    </w:p>
    <w:p w:rsidR="006D1285" w:rsidRPr="003C7EB5" w:rsidRDefault="006D1285" w:rsidP="006D12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1285" w:rsidRPr="003C7EB5" w:rsidRDefault="006D1285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4F4C03" w:rsidRPr="003C7EB5" w:rsidRDefault="004F4C03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4F4C03" w:rsidRPr="003C7EB5" w:rsidRDefault="004F4C03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DB5F8D" w:rsidRDefault="00DB5F8D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Pr="003C7EB5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38584C" w:rsidRDefault="0038584C" w:rsidP="0038584C">
      <w:pPr>
        <w:pStyle w:val="Normlnweb"/>
        <w:spacing w:before="0" w:beforeAutospacing="0"/>
        <w:ind w:left="567"/>
        <w:rPr>
          <w:color w:val="auto"/>
        </w:rPr>
      </w:pPr>
    </w:p>
    <w:p w:rsidR="00C848DD" w:rsidRPr="003C7EB5" w:rsidRDefault="00485343" w:rsidP="0038584C">
      <w:pPr>
        <w:pStyle w:val="Normlnweb"/>
        <w:spacing w:before="0" w:beforeAutospacing="0"/>
        <w:ind w:left="567"/>
      </w:pPr>
      <w:r w:rsidRPr="003C7EB5">
        <w:rPr>
          <w:color w:val="auto"/>
        </w:rPr>
        <w:t xml:space="preserve">Robin </w:t>
      </w:r>
      <w:r w:rsidR="00F8708A">
        <w:rPr>
          <w:color w:val="auto"/>
        </w:rPr>
        <w:t xml:space="preserve"> </w:t>
      </w:r>
      <w:r w:rsidRPr="003C7EB5">
        <w:rPr>
          <w:color w:val="auto"/>
        </w:rPr>
        <w:t>B</w:t>
      </w:r>
      <w:r w:rsidR="00A722AA" w:rsidRPr="003C7EB5">
        <w:rPr>
          <w:color w:val="auto"/>
        </w:rPr>
        <w:t xml:space="preserve"> ö h n i s c h</w:t>
      </w:r>
      <w:r w:rsidR="0038584C">
        <w:rPr>
          <w:color w:val="auto"/>
        </w:rPr>
        <w:t xml:space="preserve">  v.r.</w:t>
      </w:r>
      <w:r w:rsidR="00FF4681" w:rsidRPr="003C7EB5">
        <w:rPr>
          <w:color w:val="auto"/>
        </w:rPr>
        <w:tab/>
      </w:r>
      <w:r w:rsidR="00FF4681" w:rsidRPr="003C7EB5">
        <w:rPr>
          <w:color w:val="auto"/>
        </w:rPr>
        <w:tab/>
      </w:r>
      <w:r w:rsidR="0038584C">
        <w:tab/>
        <w:t xml:space="preserve">        </w:t>
      </w:r>
      <w:r w:rsidR="00C848DD" w:rsidRPr="003C7EB5">
        <w:t xml:space="preserve">Karel </w:t>
      </w:r>
      <w:r w:rsidR="00F8708A">
        <w:t xml:space="preserve"> </w:t>
      </w:r>
      <w:r w:rsidR="00C848DD" w:rsidRPr="003C7EB5">
        <w:t>S c h w a r z e n b e r g</w:t>
      </w:r>
      <w:r w:rsidR="0038584C">
        <w:t xml:space="preserve">  v.r.</w:t>
      </w:r>
    </w:p>
    <w:p w:rsidR="00C848DD" w:rsidRPr="003C7EB5" w:rsidRDefault="003E7930" w:rsidP="00C848DD">
      <w:pPr>
        <w:pStyle w:val="Normlnweb"/>
        <w:spacing w:before="0" w:beforeAutospacing="0"/>
        <w:rPr>
          <w:spacing w:val="0"/>
        </w:rPr>
      </w:pPr>
      <w:r w:rsidRPr="003C7EB5">
        <w:rPr>
          <w:spacing w:val="0"/>
        </w:rPr>
        <w:t xml:space="preserve">  </w:t>
      </w:r>
      <w:r w:rsidRPr="003C7EB5">
        <w:rPr>
          <w:spacing w:val="0"/>
        </w:rPr>
        <w:tab/>
      </w:r>
      <w:r w:rsidR="000D7B53" w:rsidRPr="003C7EB5">
        <w:rPr>
          <w:spacing w:val="0"/>
        </w:rPr>
        <w:t xml:space="preserve"> </w:t>
      </w:r>
      <w:r w:rsidR="00C848DD" w:rsidRPr="003C7EB5">
        <w:rPr>
          <w:spacing w:val="0"/>
        </w:rPr>
        <w:t xml:space="preserve">ověřovatel výboru </w:t>
      </w:r>
      <w:r w:rsidR="00C848DD" w:rsidRPr="003C7EB5">
        <w:rPr>
          <w:spacing w:val="0"/>
        </w:rPr>
        <w:tab/>
      </w:r>
      <w:r w:rsidR="00C848DD" w:rsidRPr="003C7EB5">
        <w:rPr>
          <w:spacing w:val="0"/>
        </w:rPr>
        <w:tab/>
      </w:r>
      <w:r w:rsidR="00C848DD" w:rsidRPr="003C7EB5">
        <w:rPr>
          <w:spacing w:val="0"/>
        </w:rPr>
        <w:tab/>
      </w:r>
      <w:r w:rsidR="00C848DD" w:rsidRPr="003C7EB5">
        <w:rPr>
          <w:spacing w:val="0"/>
        </w:rPr>
        <w:tab/>
      </w:r>
      <w:r w:rsidR="001B4D6B" w:rsidRPr="003C7EB5">
        <w:rPr>
          <w:spacing w:val="0"/>
        </w:rPr>
        <w:t xml:space="preserve">        </w:t>
      </w:r>
      <w:r w:rsidR="00BF4BDD" w:rsidRPr="003C7EB5">
        <w:rPr>
          <w:spacing w:val="0"/>
        </w:rPr>
        <w:t xml:space="preserve"> </w:t>
      </w:r>
      <w:r w:rsidR="00F8708A">
        <w:rPr>
          <w:spacing w:val="0"/>
        </w:rPr>
        <w:tab/>
        <w:t xml:space="preserve">         </w:t>
      </w:r>
      <w:r w:rsidR="00C848DD" w:rsidRPr="003C7EB5">
        <w:rPr>
          <w:spacing w:val="0"/>
        </w:rPr>
        <w:t>předseda výboru</w:t>
      </w:r>
      <w:bookmarkStart w:id="0" w:name="_GoBack"/>
      <w:bookmarkEnd w:id="0"/>
    </w:p>
    <w:p w:rsidR="00C848DD" w:rsidRPr="006F312D" w:rsidRDefault="00C848DD" w:rsidP="006F312D">
      <w:pPr>
        <w:ind w:left="360"/>
      </w:pPr>
    </w:p>
    <w:sectPr w:rsidR="00C848DD" w:rsidRPr="006F312D" w:rsidSect="006215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1F2" w:rsidRDefault="008661F2" w:rsidP="006109FC">
      <w:pPr>
        <w:spacing w:after="0" w:line="240" w:lineRule="auto"/>
      </w:pPr>
      <w:r>
        <w:separator/>
      </w:r>
    </w:p>
  </w:endnote>
  <w:endnote w:type="continuationSeparator" w:id="0">
    <w:p w:rsidR="008661F2" w:rsidRDefault="008661F2" w:rsidP="00610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0666295"/>
      <w:docPartObj>
        <w:docPartGallery w:val="Page Numbers (Bottom of Page)"/>
        <w:docPartUnique/>
      </w:docPartObj>
    </w:sdtPr>
    <w:sdtEndPr>
      <w:rPr>
        <w:i/>
        <w:sz w:val="18"/>
        <w:szCs w:val="18"/>
      </w:rPr>
    </w:sdtEndPr>
    <w:sdtContent>
      <w:p w:rsidR="008661F2" w:rsidRPr="00E74388" w:rsidRDefault="008661F2">
        <w:pPr>
          <w:pStyle w:val="Zpat"/>
          <w:jc w:val="center"/>
          <w:rPr>
            <w:i/>
            <w:sz w:val="18"/>
            <w:szCs w:val="18"/>
          </w:rPr>
        </w:pPr>
        <w:r w:rsidRPr="00E74388">
          <w:rPr>
            <w:i/>
            <w:sz w:val="18"/>
            <w:szCs w:val="18"/>
          </w:rPr>
          <w:fldChar w:fldCharType="begin"/>
        </w:r>
        <w:r w:rsidRPr="00E74388">
          <w:rPr>
            <w:i/>
            <w:sz w:val="18"/>
            <w:szCs w:val="18"/>
          </w:rPr>
          <w:instrText>PAGE   \* MERGEFORMAT</w:instrText>
        </w:r>
        <w:r w:rsidRPr="00E74388">
          <w:rPr>
            <w:i/>
            <w:sz w:val="18"/>
            <w:szCs w:val="18"/>
          </w:rPr>
          <w:fldChar w:fldCharType="separate"/>
        </w:r>
        <w:r w:rsidR="00355218">
          <w:rPr>
            <w:i/>
            <w:noProof/>
            <w:sz w:val="18"/>
            <w:szCs w:val="18"/>
          </w:rPr>
          <w:t>- 4 -</w:t>
        </w:r>
        <w:r w:rsidRPr="00E74388">
          <w:rPr>
            <w:i/>
            <w:sz w:val="18"/>
            <w:szCs w:val="18"/>
          </w:rPr>
          <w:fldChar w:fldCharType="end"/>
        </w:r>
      </w:p>
    </w:sdtContent>
  </w:sdt>
  <w:p w:rsidR="008661F2" w:rsidRPr="006109FC" w:rsidRDefault="008661F2">
    <w:pPr>
      <w:pStyle w:val="Zpat"/>
      <w:rPr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1F2" w:rsidRDefault="008661F2" w:rsidP="006109FC">
      <w:pPr>
        <w:spacing w:after="0" w:line="240" w:lineRule="auto"/>
      </w:pPr>
      <w:r>
        <w:separator/>
      </w:r>
    </w:p>
  </w:footnote>
  <w:footnote w:type="continuationSeparator" w:id="0">
    <w:p w:rsidR="008661F2" w:rsidRDefault="008661F2" w:rsidP="00610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9360DE8"/>
    <w:multiLevelType w:val="hybridMultilevel"/>
    <w:tmpl w:val="8B90A334"/>
    <w:lvl w:ilvl="0" w:tplc="71D0910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7152FB"/>
    <w:multiLevelType w:val="hybridMultilevel"/>
    <w:tmpl w:val="21D6506A"/>
    <w:lvl w:ilvl="0" w:tplc="7368D90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FE3194C"/>
    <w:multiLevelType w:val="hybridMultilevel"/>
    <w:tmpl w:val="73CE0B0E"/>
    <w:lvl w:ilvl="0" w:tplc="86D654A4">
      <w:start w:val="1"/>
      <w:numFmt w:val="decimal"/>
      <w:pStyle w:val="Bezmez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665347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77E74"/>
    <w:multiLevelType w:val="hybridMultilevel"/>
    <w:tmpl w:val="F16A361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861361"/>
    <w:multiLevelType w:val="hybridMultilevel"/>
    <w:tmpl w:val="3AB220A2"/>
    <w:lvl w:ilvl="0" w:tplc="624A1B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292C2B84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D1E95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E6877"/>
    <w:multiLevelType w:val="hybridMultilevel"/>
    <w:tmpl w:val="71CCFF86"/>
    <w:lvl w:ilvl="0" w:tplc="0A6075AC">
      <w:start w:val="1"/>
      <w:numFmt w:val="upperRoman"/>
      <w:pStyle w:val="PS-slovanseznam"/>
      <w:lvlText w:val="%1."/>
      <w:lvlJc w:val="left"/>
      <w:pPr>
        <w:ind w:left="0" w:firstLine="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>
    <w:nsid w:val="3E312B79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0E41DD"/>
    <w:multiLevelType w:val="hybridMultilevel"/>
    <w:tmpl w:val="112ADA0A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E7303F"/>
    <w:multiLevelType w:val="hybridMultilevel"/>
    <w:tmpl w:val="93D02F14"/>
    <w:lvl w:ilvl="0" w:tplc="0405000F">
      <w:start w:val="1"/>
      <w:numFmt w:val="decimal"/>
      <w:lvlText w:val="%1."/>
      <w:lvlJc w:val="left"/>
      <w:pPr>
        <w:ind w:left="1426" w:hanging="360"/>
      </w:pPr>
    </w:lvl>
    <w:lvl w:ilvl="1" w:tplc="04050019" w:tentative="1">
      <w:start w:val="1"/>
      <w:numFmt w:val="lowerLetter"/>
      <w:lvlText w:val="%2."/>
      <w:lvlJc w:val="left"/>
      <w:pPr>
        <w:ind w:left="2146" w:hanging="360"/>
      </w:pPr>
    </w:lvl>
    <w:lvl w:ilvl="2" w:tplc="0405001B" w:tentative="1">
      <w:start w:val="1"/>
      <w:numFmt w:val="lowerRoman"/>
      <w:lvlText w:val="%3."/>
      <w:lvlJc w:val="right"/>
      <w:pPr>
        <w:ind w:left="2866" w:hanging="180"/>
      </w:pPr>
    </w:lvl>
    <w:lvl w:ilvl="3" w:tplc="0405000F" w:tentative="1">
      <w:start w:val="1"/>
      <w:numFmt w:val="decimal"/>
      <w:lvlText w:val="%4."/>
      <w:lvlJc w:val="left"/>
      <w:pPr>
        <w:ind w:left="3586" w:hanging="360"/>
      </w:pPr>
    </w:lvl>
    <w:lvl w:ilvl="4" w:tplc="04050019" w:tentative="1">
      <w:start w:val="1"/>
      <w:numFmt w:val="lowerLetter"/>
      <w:lvlText w:val="%5."/>
      <w:lvlJc w:val="left"/>
      <w:pPr>
        <w:ind w:left="4306" w:hanging="360"/>
      </w:pPr>
    </w:lvl>
    <w:lvl w:ilvl="5" w:tplc="0405001B" w:tentative="1">
      <w:start w:val="1"/>
      <w:numFmt w:val="lowerRoman"/>
      <w:lvlText w:val="%6."/>
      <w:lvlJc w:val="right"/>
      <w:pPr>
        <w:ind w:left="5026" w:hanging="180"/>
      </w:pPr>
    </w:lvl>
    <w:lvl w:ilvl="6" w:tplc="0405000F" w:tentative="1">
      <w:start w:val="1"/>
      <w:numFmt w:val="decimal"/>
      <w:lvlText w:val="%7."/>
      <w:lvlJc w:val="left"/>
      <w:pPr>
        <w:ind w:left="5746" w:hanging="360"/>
      </w:pPr>
    </w:lvl>
    <w:lvl w:ilvl="7" w:tplc="04050019" w:tentative="1">
      <w:start w:val="1"/>
      <w:numFmt w:val="lowerLetter"/>
      <w:lvlText w:val="%8."/>
      <w:lvlJc w:val="left"/>
      <w:pPr>
        <w:ind w:left="6466" w:hanging="360"/>
      </w:pPr>
    </w:lvl>
    <w:lvl w:ilvl="8" w:tplc="040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4">
    <w:nsid w:val="516C5834"/>
    <w:multiLevelType w:val="hybridMultilevel"/>
    <w:tmpl w:val="F1AAA44C"/>
    <w:lvl w:ilvl="0" w:tplc="04050013">
      <w:start w:val="1"/>
      <w:numFmt w:val="upperRoman"/>
      <w:lvlText w:val="%1."/>
      <w:lvlJc w:val="right"/>
      <w:pPr>
        <w:ind w:left="1429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C142D06"/>
    <w:multiLevelType w:val="hybridMultilevel"/>
    <w:tmpl w:val="F1AAA44C"/>
    <w:lvl w:ilvl="0" w:tplc="04050013">
      <w:start w:val="1"/>
      <w:numFmt w:val="upperRoman"/>
      <w:lvlText w:val="%1."/>
      <w:lvlJc w:val="right"/>
      <w:pPr>
        <w:ind w:left="1429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FFD7DD3"/>
    <w:multiLevelType w:val="hybridMultilevel"/>
    <w:tmpl w:val="0CDCD4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0E0838"/>
    <w:multiLevelType w:val="hybridMultilevel"/>
    <w:tmpl w:val="4A32BEA0"/>
    <w:lvl w:ilvl="0" w:tplc="77A807FE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28C36BB"/>
    <w:multiLevelType w:val="hybridMultilevel"/>
    <w:tmpl w:val="DF1AA0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6"/>
  </w:num>
  <w:num w:numId="4">
    <w:abstractNumId w:val="2"/>
  </w:num>
  <w:num w:numId="5">
    <w:abstractNumId w:val="12"/>
  </w:num>
  <w:num w:numId="6">
    <w:abstractNumId w:val="5"/>
  </w:num>
  <w:num w:numId="7">
    <w:abstractNumId w:val="0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17"/>
  </w:num>
  <w:num w:numId="13">
    <w:abstractNumId w:val="18"/>
  </w:num>
  <w:num w:numId="14">
    <w:abstractNumId w:val="6"/>
  </w:num>
  <w:num w:numId="15">
    <w:abstractNumId w:val="1"/>
  </w:num>
  <w:num w:numId="16">
    <w:abstractNumId w:val="10"/>
  </w:num>
  <w:num w:numId="17">
    <w:abstractNumId w:val="7"/>
  </w:num>
  <w:num w:numId="18">
    <w:abstractNumId w:val="1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63"/>
    <w:rsid w:val="00016043"/>
    <w:rsid w:val="000275FA"/>
    <w:rsid w:val="00027A5E"/>
    <w:rsid w:val="00032A0F"/>
    <w:rsid w:val="00033DB7"/>
    <w:rsid w:val="00043F6A"/>
    <w:rsid w:val="00044622"/>
    <w:rsid w:val="0006274E"/>
    <w:rsid w:val="000679AC"/>
    <w:rsid w:val="000703D0"/>
    <w:rsid w:val="00070783"/>
    <w:rsid w:val="00076DEF"/>
    <w:rsid w:val="00080E1F"/>
    <w:rsid w:val="0008253B"/>
    <w:rsid w:val="0008516C"/>
    <w:rsid w:val="000856B5"/>
    <w:rsid w:val="000860C3"/>
    <w:rsid w:val="00087DBD"/>
    <w:rsid w:val="00091591"/>
    <w:rsid w:val="00093215"/>
    <w:rsid w:val="00097F21"/>
    <w:rsid w:val="000A401E"/>
    <w:rsid w:val="000A5513"/>
    <w:rsid w:val="000A5896"/>
    <w:rsid w:val="000A5D9C"/>
    <w:rsid w:val="000A7E6A"/>
    <w:rsid w:val="000B4653"/>
    <w:rsid w:val="000C1D43"/>
    <w:rsid w:val="000C4BC1"/>
    <w:rsid w:val="000C56A4"/>
    <w:rsid w:val="000D16E9"/>
    <w:rsid w:val="000D7B53"/>
    <w:rsid w:val="000E1099"/>
    <w:rsid w:val="000E2663"/>
    <w:rsid w:val="000E305E"/>
    <w:rsid w:val="000E4F05"/>
    <w:rsid w:val="000F4308"/>
    <w:rsid w:val="00117303"/>
    <w:rsid w:val="00117A95"/>
    <w:rsid w:val="001239EF"/>
    <w:rsid w:val="001254D4"/>
    <w:rsid w:val="001272BB"/>
    <w:rsid w:val="001349AF"/>
    <w:rsid w:val="00137907"/>
    <w:rsid w:val="00142884"/>
    <w:rsid w:val="00146170"/>
    <w:rsid w:val="00152002"/>
    <w:rsid w:val="0016593B"/>
    <w:rsid w:val="001742DC"/>
    <w:rsid w:val="00181C19"/>
    <w:rsid w:val="001852A2"/>
    <w:rsid w:val="00187BC2"/>
    <w:rsid w:val="00187C7B"/>
    <w:rsid w:val="001905F1"/>
    <w:rsid w:val="001A52B1"/>
    <w:rsid w:val="001B1D70"/>
    <w:rsid w:val="001B3531"/>
    <w:rsid w:val="001B4D6B"/>
    <w:rsid w:val="001C4F13"/>
    <w:rsid w:val="001C7925"/>
    <w:rsid w:val="001D0881"/>
    <w:rsid w:val="001D76DB"/>
    <w:rsid w:val="001F7DFC"/>
    <w:rsid w:val="00220627"/>
    <w:rsid w:val="0022157B"/>
    <w:rsid w:val="00221753"/>
    <w:rsid w:val="00225498"/>
    <w:rsid w:val="00230AF2"/>
    <w:rsid w:val="002357D0"/>
    <w:rsid w:val="0023723D"/>
    <w:rsid w:val="00240565"/>
    <w:rsid w:val="00243096"/>
    <w:rsid w:val="0025193C"/>
    <w:rsid w:val="00254804"/>
    <w:rsid w:val="00254AC7"/>
    <w:rsid w:val="002605F1"/>
    <w:rsid w:val="00261329"/>
    <w:rsid w:val="002615D3"/>
    <w:rsid w:val="0026189C"/>
    <w:rsid w:val="00267800"/>
    <w:rsid w:val="00267DD4"/>
    <w:rsid w:val="0027317C"/>
    <w:rsid w:val="00275454"/>
    <w:rsid w:val="0027741D"/>
    <w:rsid w:val="00280FDC"/>
    <w:rsid w:val="00292FAA"/>
    <w:rsid w:val="002939CB"/>
    <w:rsid w:val="00296E2C"/>
    <w:rsid w:val="002A1CE8"/>
    <w:rsid w:val="002B5B95"/>
    <w:rsid w:val="002B5BAE"/>
    <w:rsid w:val="002C1872"/>
    <w:rsid w:val="002C65CA"/>
    <w:rsid w:val="002D40B6"/>
    <w:rsid w:val="002D63AF"/>
    <w:rsid w:val="002E36A4"/>
    <w:rsid w:val="002E655C"/>
    <w:rsid w:val="002E6C8F"/>
    <w:rsid w:val="002E7DCC"/>
    <w:rsid w:val="002F4BF4"/>
    <w:rsid w:val="002F5A6D"/>
    <w:rsid w:val="00304735"/>
    <w:rsid w:val="00317360"/>
    <w:rsid w:val="00345D98"/>
    <w:rsid w:val="00351C25"/>
    <w:rsid w:val="00355218"/>
    <w:rsid w:val="00361726"/>
    <w:rsid w:val="003657FD"/>
    <w:rsid w:val="003673F0"/>
    <w:rsid w:val="003757EF"/>
    <w:rsid w:val="003800BB"/>
    <w:rsid w:val="00384609"/>
    <w:rsid w:val="0038584C"/>
    <w:rsid w:val="0039040E"/>
    <w:rsid w:val="003A71FF"/>
    <w:rsid w:val="003C7EB5"/>
    <w:rsid w:val="003D068D"/>
    <w:rsid w:val="003D16D3"/>
    <w:rsid w:val="003D2806"/>
    <w:rsid w:val="003E18F6"/>
    <w:rsid w:val="003E7930"/>
    <w:rsid w:val="003F415F"/>
    <w:rsid w:val="00406AEA"/>
    <w:rsid w:val="00410D03"/>
    <w:rsid w:val="004132D8"/>
    <w:rsid w:val="00417932"/>
    <w:rsid w:val="004204A4"/>
    <w:rsid w:val="00423119"/>
    <w:rsid w:val="00430AE9"/>
    <w:rsid w:val="00435936"/>
    <w:rsid w:val="0044465B"/>
    <w:rsid w:val="00447D8C"/>
    <w:rsid w:val="00447E3D"/>
    <w:rsid w:val="0047653F"/>
    <w:rsid w:val="00485343"/>
    <w:rsid w:val="00485A10"/>
    <w:rsid w:val="00486C4C"/>
    <w:rsid w:val="004A014C"/>
    <w:rsid w:val="004A04F1"/>
    <w:rsid w:val="004B21C0"/>
    <w:rsid w:val="004B4A50"/>
    <w:rsid w:val="004D2521"/>
    <w:rsid w:val="004D60DC"/>
    <w:rsid w:val="004E062B"/>
    <w:rsid w:val="004F3498"/>
    <w:rsid w:val="004F4C03"/>
    <w:rsid w:val="004F7F49"/>
    <w:rsid w:val="00500345"/>
    <w:rsid w:val="00506921"/>
    <w:rsid w:val="0051089C"/>
    <w:rsid w:val="005121F7"/>
    <w:rsid w:val="005147AC"/>
    <w:rsid w:val="00517E4E"/>
    <w:rsid w:val="00531C16"/>
    <w:rsid w:val="00531F03"/>
    <w:rsid w:val="005376ED"/>
    <w:rsid w:val="00540D26"/>
    <w:rsid w:val="0055436D"/>
    <w:rsid w:val="00563B4D"/>
    <w:rsid w:val="00565AAB"/>
    <w:rsid w:val="0056639C"/>
    <w:rsid w:val="00567C7F"/>
    <w:rsid w:val="00570276"/>
    <w:rsid w:val="00571A84"/>
    <w:rsid w:val="00594CE8"/>
    <w:rsid w:val="005967FA"/>
    <w:rsid w:val="00596D91"/>
    <w:rsid w:val="005A1A0B"/>
    <w:rsid w:val="005A7F38"/>
    <w:rsid w:val="005B10D8"/>
    <w:rsid w:val="005C59D2"/>
    <w:rsid w:val="005C746C"/>
    <w:rsid w:val="005D1EAB"/>
    <w:rsid w:val="005D2090"/>
    <w:rsid w:val="005D2AAF"/>
    <w:rsid w:val="005F30E3"/>
    <w:rsid w:val="006109FC"/>
    <w:rsid w:val="00613839"/>
    <w:rsid w:val="006215B3"/>
    <w:rsid w:val="006228AE"/>
    <w:rsid w:val="0062546F"/>
    <w:rsid w:val="006259FB"/>
    <w:rsid w:val="006507AB"/>
    <w:rsid w:val="006510C1"/>
    <w:rsid w:val="0065487A"/>
    <w:rsid w:val="00666B38"/>
    <w:rsid w:val="006672CB"/>
    <w:rsid w:val="00671EC9"/>
    <w:rsid w:val="006807FC"/>
    <w:rsid w:val="00682E1C"/>
    <w:rsid w:val="006D0F35"/>
    <w:rsid w:val="006D1285"/>
    <w:rsid w:val="006D5D08"/>
    <w:rsid w:val="006F2C5A"/>
    <w:rsid w:val="006F312D"/>
    <w:rsid w:val="006F4BE9"/>
    <w:rsid w:val="00706D85"/>
    <w:rsid w:val="00712952"/>
    <w:rsid w:val="00730AF5"/>
    <w:rsid w:val="0073599F"/>
    <w:rsid w:val="00737058"/>
    <w:rsid w:val="00743179"/>
    <w:rsid w:val="00747A9F"/>
    <w:rsid w:val="007500A5"/>
    <w:rsid w:val="007527C7"/>
    <w:rsid w:val="007535AE"/>
    <w:rsid w:val="00757B1C"/>
    <w:rsid w:val="0076404D"/>
    <w:rsid w:val="00781902"/>
    <w:rsid w:val="00781ED1"/>
    <w:rsid w:val="00786500"/>
    <w:rsid w:val="00790351"/>
    <w:rsid w:val="00792FE1"/>
    <w:rsid w:val="007933ED"/>
    <w:rsid w:val="00794D5C"/>
    <w:rsid w:val="007B0F39"/>
    <w:rsid w:val="007B1453"/>
    <w:rsid w:val="007B5D30"/>
    <w:rsid w:val="007C15E4"/>
    <w:rsid w:val="007C5470"/>
    <w:rsid w:val="007C6A3E"/>
    <w:rsid w:val="007D0F87"/>
    <w:rsid w:val="007D2A45"/>
    <w:rsid w:val="007E6F31"/>
    <w:rsid w:val="007F5E1C"/>
    <w:rsid w:val="00803C68"/>
    <w:rsid w:val="00805EAF"/>
    <w:rsid w:val="008129A7"/>
    <w:rsid w:val="00822B0C"/>
    <w:rsid w:val="00823882"/>
    <w:rsid w:val="008320F1"/>
    <w:rsid w:val="00844F55"/>
    <w:rsid w:val="008535D0"/>
    <w:rsid w:val="008661F2"/>
    <w:rsid w:val="00882339"/>
    <w:rsid w:val="008A20D3"/>
    <w:rsid w:val="008A3B12"/>
    <w:rsid w:val="008B4051"/>
    <w:rsid w:val="008D5896"/>
    <w:rsid w:val="008E010F"/>
    <w:rsid w:val="008E35DF"/>
    <w:rsid w:val="00902BC6"/>
    <w:rsid w:val="009058C6"/>
    <w:rsid w:val="0091381F"/>
    <w:rsid w:val="00927BC4"/>
    <w:rsid w:val="00935B5E"/>
    <w:rsid w:val="00935BF4"/>
    <w:rsid w:val="00935CCC"/>
    <w:rsid w:val="009405F7"/>
    <w:rsid w:val="009406E9"/>
    <w:rsid w:val="009453E2"/>
    <w:rsid w:val="009506AA"/>
    <w:rsid w:val="00956458"/>
    <w:rsid w:val="00963811"/>
    <w:rsid w:val="00970AE6"/>
    <w:rsid w:val="00973015"/>
    <w:rsid w:val="00974AAF"/>
    <w:rsid w:val="00977043"/>
    <w:rsid w:val="00981D98"/>
    <w:rsid w:val="0098303B"/>
    <w:rsid w:val="00992B68"/>
    <w:rsid w:val="009A0FE5"/>
    <w:rsid w:val="009A1F8F"/>
    <w:rsid w:val="009A2579"/>
    <w:rsid w:val="009A2DAD"/>
    <w:rsid w:val="009A59B1"/>
    <w:rsid w:val="009B01AE"/>
    <w:rsid w:val="009B01B5"/>
    <w:rsid w:val="009C59D9"/>
    <w:rsid w:val="009D05D8"/>
    <w:rsid w:val="009D05DA"/>
    <w:rsid w:val="009D368B"/>
    <w:rsid w:val="009D4801"/>
    <w:rsid w:val="009E0F91"/>
    <w:rsid w:val="009E2E76"/>
    <w:rsid w:val="009E7205"/>
    <w:rsid w:val="009F19B2"/>
    <w:rsid w:val="009F557E"/>
    <w:rsid w:val="00A00E1F"/>
    <w:rsid w:val="00A108EB"/>
    <w:rsid w:val="00A13B85"/>
    <w:rsid w:val="00A17FB1"/>
    <w:rsid w:val="00A21647"/>
    <w:rsid w:val="00A31344"/>
    <w:rsid w:val="00A46AD0"/>
    <w:rsid w:val="00A676E9"/>
    <w:rsid w:val="00A722AA"/>
    <w:rsid w:val="00A8168A"/>
    <w:rsid w:val="00AB65A8"/>
    <w:rsid w:val="00AC5101"/>
    <w:rsid w:val="00AD699F"/>
    <w:rsid w:val="00AF533B"/>
    <w:rsid w:val="00AF77B7"/>
    <w:rsid w:val="00B00A5D"/>
    <w:rsid w:val="00B05B70"/>
    <w:rsid w:val="00B151D3"/>
    <w:rsid w:val="00B15E06"/>
    <w:rsid w:val="00B23D76"/>
    <w:rsid w:val="00B279A3"/>
    <w:rsid w:val="00B50DAE"/>
    <w:rsid w:val="00B60699"/>
    <w:rsid w:val="00B648C3"/>
    <w:rsid w:val="00B71FA6"/>
    <w:rsid w:val="00B72740"/>
    <w:rsid w:val="00B91D64"/>
    <w:rsid w:val="00B94D73"/>
    <w:rsid w:val="00BA35AD"/>
    <w:rsid w:val="00BA444D"/>
    <w:rsid w:val="00BA5217"/>
    <w:rsid w:val="00BB5A10"/>
    <w:rsid w:val="00BB78B8"/>
    <w:rsid w:val="00BD6724"/>
    <w:rsid w:val="00BE27A6"/>
    <w:rsid w:val="00BE74B1"/>
    <w:rsid w:val="00BE762B"/>
    <w:rsid w:val="00BF00C3"/>
    <w:rsid w:val="00BF4BDD"/>
    <w:rsid w:val="00BF74A2"/>
    <w:rsid w:val="00C103E2"/>
    <w:rsid w:val="00C12717"/>
    <w:rsid w:val="00C21621"/>
    <w:rsid w:val="00C22648"/>
    <w:rsid w:val="00C2548B"/>
    <w:rsid w:val="00C310BD"/>
    <w:rsid w:val="00C32D3B"/>
    <w:rsid w:val="00C43D61"/>
    <w:rsid w:val="00C50361"/>
    <w:rsid w:val="00C535BD"/>
    <w:rsid w:val="00C53927"/>
    <w:rsid w:val="00C578E4"/>
    <w:rsid w:val="00C6105A"/>
    <w:rsid w:val="00C70AA4"/>
    <w:rsid w:val="00C75A60"/>
    <w:rsid w:val="00C76461"/>
    <w:rsid w:val="00C848DD"/>
    <w:rsid w:val="00C90C26"/>
    <w:rsid w:val="00C91231"/>
    <w:rsid w:val="00C91B2A"/>
    <w:rsid w:val="00C940A5"/>
    <w:rsid w:val="00C95ED6"/>
    <w:rsid w:val="00C97104"/>
    <w:rsid w:val="00CA4A7C"/>
    <w:rsid w:val="00CC7554"/>
    <w:rsid w:val="00CC7AAC"/>
    <w:rsid w:val="00CD0B2D"/>
    <w:rsid w:val="00CD58FA"/>
    <w:rsid w:val="00CD7CEB"/>
    <w:rsid w:val="00CE0E6B"/>
    <w:rsid w:val="00CE59CF"/>
    <w:rsid w:val="00CF0A84"/>
    <w:rsid w:val="00CF2C1C"/>
    <w:rsid w:val="00CF6CB2"/>
    <w:rsid w:val="00D01AFD"/>
    <w:rsid w:val="00D12799"/>
    <w:rsid w:val="00D3098A"/>
    <w:rsid w:val="00D63909"/>
    <w:rsid w:val="00D66685"/>
    <w:rsid w:val="00D80147"/>
    <w:rsid w:val="00D80F45"/>
    <w:rsid w:val="00D954ED"/>
    <w:rsid w:val="00DA3FF1"/>
    <w:rsid w:val="00DA458D"/>
    <w:rsid w:val="00DB5F8D"/>
    <w:rsid w:val="00DC2307"/>
    <w:rsid w:val="00DD082C"/>
    <w:rsid w:val="00DD29C5"/>
    <w:rsid w:val="00DD35DB"/>
    <w:rsid w:val="00DD6F02"/>
    <w:rsid w:val="00DD7B08"/>
    <w:rsid w:val="00DE6239"/>
    <w:rsid w:val="00DF6AC8"/>
    <w:rsid w:val="00DF7F13"/>
    <w:rsid w:val="00DF7F70"/>
    <w:rsid w:val="00E049D5"/>
    <w:rsid w:val="00E0740B"/>
    <w:rsid w:val="00E13AA2"/>
    <w:rsid w:val="00E16B84"/>
    <w:rsid w:val="00E176C7"/>
    <w:rsid w:val="00E25D4C"/>
    <w:rsid w:val="00E37D16"/>
    <w:rsid w:val="00E5566D"/>
    <w:rsid w:val="00E60B50"/>
    <w:rsid w:val="00E6380A"/>
    <w:rsid w:val="00E741E5"/>
    <w:rsid w:val="00E74388"/>
    <w:rsid w:val="00E75E5D"/>
    <w:rsid w:val="00E8593D"/>
    <w:rsid w:val="00E97C03"/>
    <w:rsid w:val="00EB0CE7"/>
    <w:rsid w:val="00EC5FF3"/>
    <w:rsid w:val="00ED0CB7"/>
    <w:rsid w:val="00ED399D"/>
    <w:rsid w:val="00ED60F8"/>
    <w:rsid w:val="00EE1677"/>
    <w:rsid w:val="00F022FB"/>
    <w:rsid w:val="00F024D5"/>
    <w:rsid w:val="00F07F23"/>
    <w:rsid w:val="00F152AD"/>
    <w:rsid w:val="00F173B7"/>
    <w:rsid w:val="00F25766"/>
    <w:rsid w:val="00F34DC3"/>
    <w:rsid w:val="00F42C27"/>
    <w:rsid w:val="00F43380"/>
    <w:rsid w:val="00F46490"/>
    <w:rsid w:val="00F51BD8"/>
    <w:rsid w:val="00F64075"/>
    <w:rsid w:val="00F74FE3"/>
    <w:rsid w:val="00F84B95"/>
    <w:rsid w:val="00F85DC8"/>
    <w:rsid w:val="00F8708A"/>
    <w:rsid w:val="00F87F15"/>
    <w:rsid w:val="00F92E17"/>
    <w:rsid w:val="00FA50AD"/>
    <w:rsid w:val="00FA6874"/>
    <w:rsid w:val="00FB3E51"/>
    <w:rsid w:val="00FC2C4B"/>
    <w:rsid w:val="00FD3F4B"/>
    <w:rsid w:val="00FD705B"/>
    <w:rsid w:val="00FD7F38"/>
    <w:rsid w:val="00FE346E"/>
    <w:rsid w:val="00FE47D2"/>
    <w:rsid w:val="00FE6EF6"/>
    <w:rsid w:val="00FF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chartTrackingRefBased/>
  <w15:docId w15:val="{651C51E1-9C6E-47D5-9A0D-361CD6EF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0A7E6A"/>
    <w:pPr>
      <w:keepNext/>
      <w:tabs>
        <w:tab w:val="left" w:pos="-72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spacing w:val="-3"/>
      <w:sz w:val="24"/>
      <w:szCs w:val="20"/>
      <w:lang w:val="en-GB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0E2663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3723D"/>
    <w:pPr>
      <w:ind w:left="720"/>
      <w:contextualSpacing/>
    </w:pPr>
  </w:style>
  <w:style w:type="paragraph" w:styleId="Bezmezer">
    <w:name w:val="No Spacing"/>
    <w:aliases w:val="Body schůze"/>
    <w:basedOn w:val="Odstavecseseznamem"/>
    <w:next w:val="Normln"/>
    <w:uiPriority w:val="1"/>
    <w:qFormat/>
    <w:rsid w:val="00254AC7"/>
    <w:pPr>
      <w:numPr>
        <w:numId w:val="1"/>
      </w:numPr>
      <w:pBdr>
        <w:bottom w:val="single" w:sz="12" w:space="1" w:color="auto"/>
      </w:pBdr>
      <w:jc w:val="both"/>
    </w:pPr>
    <w:rPr>
      <w:rFonts w:ascii="Times New Roman" w:hAnsi="Times New Roman"/>
      <w:b/>
      <w:sz w:val="24"/>
      <w:szCs w:val="24"/>
    </w:rPr>
  </w:style>
  <w:style w:type="paragraph" w:customStyle="1" w:styleId="Obsahtabulky">
    <w:name w:val="Obsah tabulky"/>
    <w:basedOn w:val="Normln"/>
    <w:rsid w:val="00254AC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Normlnweb">
    <w:name w:val="Normal (Web)"/>
    <w:basedOn w:val="Normln"/>
    <w:uiPriority w:val="99"/>
    <w:unhideWhenUsed/>
    <w:rsid w:val="00C848D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3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882"/>
    <w:rPr>
      <w:rFonts w:ascii="Segoe UI" w:hAnsi="Segoe UI" w:cs="Segoe UI"/>
      <w:sz w:val="18"/>
      <w:szCs w:val="18"/>
      <w:lang w:eastAsia="en-US"/>
    </w:rPr>
  </w:style>
  <w:style w:type="paragraph" w:styleId="Nzev">
    <w:name w:val="Title"/>
    <w:basedOn w:val="Normln"/>
    <w:link w:val="NzevChar"/>
    <w:qFormat/>
    <w:rsid w:val="00091591"/>
    <w:pPr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091591"/>
    <w:rPr>
      <w:rFonts w:ascii="Times New Roman" w:eastAsia="Times New Roman" w:hAnsi="Times New Roman"/>
      <w:b/>
      <w:sz w:val="28"/>
      <w:u w:val="single"/>
    </w:rPr>
  </w:style>
  <w:style w:type="character" w:styleId="Hypertextovodkaz">
    <w:name w:val="Hyperlink"/>
    <w:basedOn w:val="Standardnpsmoodstavce"/>
    <w:uiPriority w:val="99"/>
    <w:semiHidden/>
    <w:unhideWhenUsed/>
    <w:rsid w:val="001D0881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610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09FC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10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09FC"/>
    <w:rPr>
      <w:sz w:val="22"/>
      <w:szCs w:val="22"/>
      <w:lang w:eastAsia="en-US"/>
    </w:rPr>
  </w:style>
  <w:style w:type="paragraph" w:styleId="slovanseznam">
    <w:name w:val="List Number"/>
    <w:basedOn w:val="Normln"/>
    <w:uiPriority w:val="99"/>
    <w:unhideWhenUsed/>
    <w:rsid w:val="00EE1677"/>
    <w:pPr>
      <w:numPr>
        <w:numId w:val="7"/>
      </w:numPr>
      <w:spacing w:after="0" w:line="240" w:lineRule="auto"/>
      <w:contextualSpacing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EE1677"/>
    <w:pPr>
      <w:jc w:val="both"/>
    </w:pPr>
  </w:style>
  <w:style w:type="paragraph" w:customStyle="1" w:styleId="Tlotextu">
    <w:name w:val="Tělo textu"/>
    <w:basedOn w:val="Normln"/>
    <w:rsid w:val="0006274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 w:bidi="hi-IN"/>
    </w:rPr>
  </w:style>
  <w:style w:type="paragraph" w:customStyle="1" w:styleId="Default">
    <w:name w:val="Default"/>
    <w:rsid w:val="0091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S-slovanseznam">
    <w:name w:val="PS-číslovaný seznam"/>
    <w:basedOn w:val="Normln"/>
    <w:link w:val="PS-slovanseznamChar"/>
    <w:qFormat/>
    <w:rsid w:val="00E741E5"/>
    <w:pPr>
      <w:numPr>
        <w:numId w:val="16"/>
      </w:numPr>
      <w:tabs>
        <w:tab w:val="left" w:pos="0"/>
      </w:tabs>
      <w:spacing w:after="400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E741E5"/>
    <w:rPr>
      <w:rFonts w:ascii="Times New Roman" w:hAnsi="Times New Roman"/>
      <w:sz w:val="24"/>
      <w:szCs w:val="22"/>
      <w:lang w:eastAsia="en-US"/>
    </w:rPr>
  </w:style>
  <w:style w:type="paragraph" w:customStyle="1" w:styleId="proloen">
    <w:name w:val="proložení"/>
    <w:basedOn w:val="Normln"/>
    <w:link w:val="proloenChar"/>
    <w:qFormat/>
    <w:rsid w:val="00E741E5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741E5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0A7E6A"/>
    <w:rPr>
      <w:rFonts w:ascii="Times New Roman" w:eastAsia="Times New Roman" w:hAnsi="Times New Roman"/>
      <w:b/>
      <w:spacing w:val="-3"/>
      <w:sz w:val="24"/>
      <w:lang w:val="en-GB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A7E6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2D8AE-D468-420A-B9B9-401521713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1325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PutnarovaZ</dc:creator>
  <cp:keywords/>
  <dc:description/>
  <cp:lastModifiedBy>Bandi Michaela</cp:lastModifiedBy>
  <cp:revision>3</cp:revision>
  <cp:lastPrinted>2017-02-07T13:13:00Z</cp:lastPrinted>
  <dcterms:created xsi:type="dcterms:W3CDTF">2017-03-14T14:17:00Z</dcterms:created>
  <dcterms:modified xsi:type="dcterms:W3CDTF">2017-03-14T14:18:00Z</dcterms:modified>
</cp:coreProperties>
</file>