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E39" w:rsidRDefault="00243E39" w:rsidP="0051238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PS170052997</w:t>
      </w:r>
    </w:p>
    <w:p w:rsidR="009139CE" w:rsidRDefault="009139CE" w:rsidP="0051238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Příloha č. 1</w:t>
      </w:r>
    </w:p>
    <w:p w:rsidR="0051238B" w:rsidRDefault="00B91598" w:rsidP="0051238B">
      <w:pPr>
        <w:pStyle w:val="PS-hlavika1"/>
        <w:jc w:val="right"/>
        <w:rPr>
          <w:b w:val="0"/>
          <w:i w:val="0"/>
        </w:rPr>
      </w:pPr>
      <w:r>
        <w:rPr>
          <w:b w:val="0"/>
          <w:i w:val="0"/>
        </w:rPr>
        <w:t>PS170052996</w:t>
      </w:r>
    </w:p>
    <w:p w:rsidR="0051238B" w:rsidRPr="0051238B" w:rsidRDefault="0051238B" w:rsidP="0051238B">
      <w:pPr>
        <w:pStyle w:val="Bezmezer"/>
      </w:pP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620FE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832C80" w:rsidP="000E730C">
      <w:pPr>
        <w:pStyle w:val="PS-slousnesen"/>
      </w:pPr>
      <w:r>
        <w:t>279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D620FE" w:rsidP="00377253">
      <w:pPr>
        <w:pStyle w:val="PS-hlavika1"/>
      </w:pPr>
      <w:r>
        <w:t>Ú</w:t>
      </w:r>
      <w:r w:rsidR="00A80159">
        <w:t xml:space="preserve">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D620FE">
        <w:t>80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D620FE">
        <w:t>1</w:t>
      </w:r>
      <w:r w:rsidR="00A74B07">
        <w:t>8</w:t>
      </w:r>
      <w:r>
        <w:t xml:space="preserve">. </w:t>
      </w:r>
      <w:r w:rsidR="00D620FE">
        <w:t>ledna</w:t>
      </w:r>
      <w:r w:rsidR="009020F5">
        <w:t xml:space="preserve"> 2017</w:t>
      </w:r>
    </w:p>
    <w:p w:rsidR="00DC29E4" w:rsidRPr="00D76FB3" w:rsidRDefault="00EE576A" w:rsidP="00D76FB3">
      <w:pPr>
        <w:pStyle w:val="PS-pedmtusnesen"/>
      </w:pPr>
      <w:r>
        <w:t xml:space="preserve">Zahraniční pracovní cesta </w:t>
      </w:r>
      <w:r w:rsidR="00D620FE">
        <w:t>Ú</w:t>
      </w:r>
      <w:r>
        <w:t xml:space="preserve">stavně právního výboru do </w:t>
      </w:r>
      <w:r w:rsidR="00D620FE">
        <w:t>Izraele</w:t>
      </w:r>
    </w:p>
    <w:p w:rsid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  <w:r w:rsidRPr="00EE576A">
        <w:rPr>
          <w:rFonts w:eastAsia="Times New Roman"/>
          <w:color w:val="000000"/>
          <w:szCs w:val="24"/>
          <w:lang w:eastAsia="cs-CZ"/>
        </w:rPr>
        <w:t xml:space="preserve">Na návrh </w:t>
      </w:r>
      <w:r w:rsidR="00411B13">
        <w:rPr>
          <w:rFonts w:eastAsia="Times New Roman"/>
          <w:color w:val="000000"/>
          <w:spacing w:val="-4"/>
          <w:szCs w:val="24"/>
          <w:lang w:eastAsia="cs-CZ"/>
        </w:rPr>
        <w:t>předsedy Ú</w:t>
      </w: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stavně právního výboru </w:t>
      </w:r>
      <w:proofErr w:type="spellStart"/>
      <w:r w:rsidRPr="00EE576A"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. JUDr. Jeronýma Tejce </w:t>
      </w:r>
      <w:r w:rsidRPr="00EE576A">
        <w:rPr>
          <w:rFonts w:eastAsia="Times New Roman"/>
          <w:color w:val="000000"/>
          <w:szCs w:val="24"/>
          <w:lang w:eastAsia="cs-CZ"/>
        </w:rPr>
        <w:t xml:space="preserve">a po rozpravě </w:t>
      </w:r>
    </w:p>
    <w:p w:rsidR="00EE576A" w:rsidRP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EE576A" w:rsidRDefault="00D620FE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  <w:r>
        <w:rPr>
          <w:rFonts w:eastAsia="Times New Roman"/>
          <w:color w:val="000000"/>
          <w:szCs w:val="24"/>
          <w:lang w:eastAsia="cs-CZ"/>
        </w:rPr>
        <w:t>Ú</w:t>
      </w:r>
      <w:r w:rsidR="00EE576A" w:rsidRPr="00EE576A">
        <w:rPr>
          <w:rFonts w:eastAsia="Times New Roman"/>
          <w:color w:val="000000"/>
          <w:szCs w:val="24"/>
          <w:lang w:eastAsia="cs-CZ"/>
        </w:rPr>
        <w:t>stavně právní výbor</w:t>
      </w:r>
    </w:p>
    <w:p w:rsidR="00EE576A" w:rsidRDefault="00EE576A" w:rsidP="00EE576A">
      <w:pPr>
        <w:spacing w:after="0" w:line="240" w:lineRule="auto"/>
        <w:rPr>
          <w:rFonts w:eastAsia="Times New Roman"/>
          <w:color w:val="000000"/>
          <w:szCs w:val="24"/>
          <w:lang w:eastAsia="cs-CZ"/>
        </w:rPr>
      </w:pPr>
    </w:p>
    <w:p w:rsidR="00EE576A" w:rsidRDefault="00EE576A" w:rsidP="00EE576A">
      <w:pPr>
        <w:numPr>
          <w:ilvl w:val="0"/>
          <w:numId w:val="14"/>
        </w:numPr>
        <w:spacing w:after="0" w:line="240" w:lineRule="auto"/>
        <w:jc w:val="both"/>
        <w:rPr>
          <w:rFonts w:eastAsia="Times New Roman"/>
          <w:color w:val="000000"/>
          <w:szCs w:val="24"/>
          <w:lang w:eastAsia="cs-CZ"/>
        </w:rPr>
      </w:pPr>
      <w:r w:rsidRPr="00411B13">
        <w:rPr>
          <w:rFonts w:eastAsia="Times New Roman"/>
          <w:szCs w:val="24"/>
          <w:lang w:eastAsia="cs-CZ"/>
        </w:rPr>
        <w:t>s odvoláním na usne</w:t>
      </w:r>
      <w:r w:rsidR="00E95ADC" w:rsidRPr="00411B13">
        <w:rPr>
          <w:rFonts w:eastAsia="Times New Roman"/>
          <w:szCs w:val="24"/>
          <w:lang w:eastAsia="cs-CZ"/>
        </w:rPr>
        <w:t xml:space="preserve">sení organizačního výboru č. </w:t>
      </w:r>
      <w:r w:rsidR="00411B13" w:rsidRPr="00411B13">
        <w:rPr>
          <w:rFonts w:eastAsia="Times New Roman"/>
          <w:szCs w:val="24"/>
          <w:lang w:eastAsia="cs-CZ"/>
        </w:rPr>
        <w:t>345 ze dne 7</w:t>
      </w:r>
      <w:r w:rsidRPr="00411B13">
        <w:rPr>
          <w:rFonts w:eastAsia="Times New Roman"/>
          <w:szCs w:val="24"/>
          <w:lang w:eastAsia="cs-CZ"/>
        </w:rPr>
        <w:t xml:space="preserve">. prosince </w:t>
      </w:r>
      <w:r w:rsidR="00E95ADC" w:rsidRPr="00411B13">
        <w:rPr>
          <w:rFonts w:eastAsia="Times New Roman"/>
          <w:szCs w:val="24"/>
          <w:lang w:eastAsia="cs-CZ"/>
        </w:rPr>
        <w:t>201</w:t>
      </w:r>
      <w:r w:rsidR="00411B13" w:rsidRPr="00411B13">
        <w:rPr>
          <w:rFonts w:eastAsia="Times New Roman"/>
          <w:szCs w:val="24"/>
          <w:lang w:eastAsia="cs-CZ"/>
        </w:rPr>
        <w:t>6</w:t>
      </w:r>
      <w:r w:rsidRPr="00411B13">
        <w:rPr>
          <w:rFonts w:eastAsia="Times New Roman"/>
          <w:szCs w:val="24"/>
          <w:lang w:eastAsia="cs-CZ"/>
        </w:rPr>
        <w:t xml:space="preserve"> uskuteční zahraniční pracovní cestu do </w:t>
      </w:r>
      <w:r w:rsidR="00411B13" w:rsidRPr="00411B13">
        <w:rPr>
          <w:rFonts w:eastAsia="Times New Roman"/>
          <w:szCs w:val="24"/>
          <w:lang w:eastAsia="cs-CZ"/>
        </w:rPr>
        <w:t>Izraele ve dnech 5</w:t>
      </w:r>
      <w:r w:rsidRPr="00411B13">
        <w:rPr>
          <w:rFonts w:eastAsia="Times New Roman"/>
          <w:szCs w:val="24"/>
          <w:lang w:eastAsia="cs-CZ"/>
        </w:rPr>
        <w:t>. -</w:t>
      </w:r>
      <w:r w:rsidR="00411B13" w:rsidRPr="00411B13">
        <w:rPr>
          <w:rFonts w:eastAsia="Times New Roman"/>
          <w:szCs w:val="24"/>
          <w:lang w:eastAsia="cs-CZ"/>
        </w:rPr>
        <w:t xml:space="preserve"> 9</w:t>
      </w:r>
      <w:r w:rsidRPr="00411B13">
        <w:rPr>
          <w:rFonts w:eastAsia="Times New Roman"/>
          <w:szCs w:val="24"/>
          <w:lang w:eastAsia="cs-CZ"/>
        </w:rPr>
        <w:t xml:space="preserve">. </w:t>
      </w:r>
      <w:r w:rsidR="00411B13" w:rsidRPr="00411B13">
        <w:rPr>
          <w:rFonts w:eastAsia="Times New Roman"/>
          <w:szCs w:val="24"/>
          <w:lang w:eastAsia="cs-CZ"/>
        </w:rPr>
        <w:t>března 2017</w:t>
      </w:r>
      <w:r w:rsidRPr="00411B13">
        <w:rPr>
          <w:rFonts w:eastAsia="Times New Roman"/>
          <w:szCs w:val="24"/>
          <w:lang w:eastAsia="cs-CZ"/>
        </w:rPr>
        <w:t xml:space="preserve">. </w:t>
      </w:r>
      <w:r w:rsidRPr="00EE576A">
        <w:rPr>
          <w:rFonts w:eastAsia="Times New Roman"/>
          <w:color w:val="000000"/>
          <w:szCs w:val="24"/>
          <w:lang w:eastAsia="cs-CZ"/>
        </w:rPr>
        <w:t>Delegace poslanců bude v tomto složení:</w:t>
      </w:r>
    </w:p>
    <w:p w:rsidR="00411B13" w:rsidRPr="00EE576A" w:rsidRDefault="00411B13" w:rsidP="00CC0D15">
      <w:pPr>
        <w:spacing w:after="0" w:line="240" w:lineRule="auto"/>
        <w:rPr>
          <w:rFonts w:eastAsia="Times New Roman"/>
          <w:color w:val="000000"/>
          <w:spacing w:val="-4"/>
          <w:szCs w:val="24"/>
          <w:lang w:eastAsia="cs-CZ"/>
        </w:rPr>
      </w:pPr>
    </w:p>
    <w:p w:rsidR="00EE576A" w:rsidRPr="00EE576A" w:rsidRDefault="00411B13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>Mg</w:t>
      </w:r>
      <w:r w:rsidR="00EE576A"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r. 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 xml:space="preserve">Jan </w:t>
      </w:r>
      <w:r>
        <w:rPr>
          <w:rFonts w:eastAsia="Times New Roman"/>
          <w:color w:val="000000"/>
          <w:spacing w:val="-4"/>
          <w:szCs w:val="24"/>
          <w:lang w:eastAsia="cs-CZ"/>
        </w:rPr>
        <w:t>Farský</w:t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 w:rsidR="00EE576A"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ab/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>místo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 xml:space="preserve">předseda výboru 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>TOP09-S</w:t>
      </w:r>
    </w:p>
    <w:p w:rsidR="00EE576A" w:rsidRPr="00EE576A" w:rsidRDefault="00411B13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 xml:space="preserve">Bc. Mgr. Pavla </w:t>
      </w:r>
      <w:proofErr w:type="spellStart"/>
      <w:r>
        <w:rPr>
          <w:rFonts w:eastAsia="Times New Roman"/>
          <w:color w:val="000000"/>
          <w:spacing w:val="-4"/>
          <w:szCs w:val="24"/>
          <w:lang w:eastAsia="cs-CZ"/>
        </w:rPr>
        <w:t>Golasowská</w:t>
      </w:r>
      <w:proofErr w:type="spellEnd"/>
      <w:r>
        <w:rPr>
          <w:rFonts w:eastAsia="Times New Roman"/>
          <w:color w:val="000000"/>
          <w:spacing w:val="-4"/>
          <w:szCs w:val="24"/>
          <w:lang w:eastAsia="cs-CZ"/>
        </w:rPr>
        <w:t>, Dis.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>KDU-ČSL</w:t>
      </w:r>
    </w:p>
    <w:p w:rsidR="00EE576A" w:rsidRPr="00EE576A" w:rsidRDefault="00411B13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>prof. JUDr. Helena Válková, CSc.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>ANO 2011</w:t>
      </w:r>
    </w:p>
    <w:p w:rsidR="00EE576A" w:rsidRDefault="00411B13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>Ing. Markéta Wernerová</w:t>
      </w:r>
      <w:r w:rsidR="00C77F4D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ab/>
      </w:r>
      <w:r w:rsidR="00E95ADC">
        <w:rPr>
          <w:rFonts w:eastAsia="Times New Roman"/>
          <w:color w:val="000000"/>
          <w:spacing w:val="-4"/>
          <w:szCs w:val="24"/>
          <w:lang w:eastAsia="cs-CZ"/>
        </w:rPr>
        <w:t>ČSSD</w:t>
      </w:r>
    </w:p>
    <w:p w:rsidR="00AC6A07" w:rsidRDefault="00AC6A07" w:rsidP="00E95ADC">
      <w:pPr>
        <w:spacing w:after="0" w:line="240" w:lineRule="auto"/>
        <w:ind w:left="720"/>
        <w:rPr>
          <w:rFonts w:eastAsia="Times New Roman"/>
          <w:color w:val="000000"/>
          <w:spacing w:val="-4"/>
          <w:szCs w:val="24"/>
          <w:lang w:eastAsia="cs-CZ"/>
        </w:rPr>
      </w:pPr>
    </w:p>
    <w:p w:rsidR="00AC6A07" w:rsidRPr="00391EC4" w:rsidRDefault="00AC6A07" w:rsidP="00AC6A07">
      <w:pPr>
        <w:spacing w:after="0" w:line="240" w:lineRule="auto"/>
        <w:ind w:firstLine="708"/>
        <w:rPr>
          <w:rFonts w:eastAsia="Times New Roman"/>
          <w:color w:val="000000"/>
          <w:spacing w:val="-4"/>
          <w:szCs w:val="24"/>
          <w:lang w:eastAsia="cs-CZ"/>
        </w:rPr>
      </w:pPr>
      <w:r w:rsidRPr="00AC6A07">
        <w:rPr>
          <w:rFonts w:eastAsia="Times New Roman"/>
          <w:color w:val="000000"/>
          <w:spacing w:val="-4"/>
          <w:szCs w:val="24"/>
          <w:u w:val="single"/>
          <w:lang w:eastAsia="cs-CZ"/>
        </w:rPr>
        <w:t>náhradní</w:t>
      </w:r>
      <w:r w:rsidR="00CC0D15">
        <w:rPr>
          <w:rFonts w:eastAsia="Times New Roman"/>
          <w:color w:val="000000"/>
          <w:spacing w:val="-4"/>
          <w:szCs w:val="24"/>
          <w:u w:val="single"/>
          <w:lang w:eastAsia="cs-CZ"/>
        </w:rPr>
        <w:t>ci</w:t>
      </w:r>
      <w:r w:rsidRPr="00391EC4">
        <w:rPr>
          <w:rFonts w:eastAsia="Times New Roman"/>
          <w:color w:val="000000"/>
          <w:spacing w:val="-4"/>
          <w:szCs w:val="24"/>
          <w:lang w:eastAsia="cs-CZ"/>
        </w:rPr>
        <w:t>:</w:t>
      </w:r>
    </w:p>
    <w:p w:rsidR="00AC6A07" w:rsidRPr="00391EC4" w:rsidRDefault="00AC6A07" w:rsidP="00AC6A07">
      <w:pPr>
        <w:spacing w:after="0" w:line="240" w:lineRule="auto"/>
        <w:ind w:firstLine="708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>Mgr. Marie Benešová</w:t>
      </w:r>
      <w:r w:rsidRPr="00391EC4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>ČSSD</w:t>
      </w:r>
      <w:r w:rsidRPr="00391EC4">
        <w:rPr>
          <w:rFonts w:eastAsia="Times New Roman"/>
          <w:color w:val="000000"/>
          <w:spacing w:val="-4"/>
          <w:szCs w:val="24"/>
          <w:lang w:eastAsia="cs-CZ"/>
        </w:rPr>
        <w:t xml:space="preserve"> </w:t>
      </w:r>
    </w:p>
    <w:p w:rsidR="00AC6A07" w:rsidRPr="00391EC4" w:rsidRDefault="00AC6A07" w:rsidP="00AC6A07">
      <w:pPr>
        <w:spacing w:after="0" w:line="240" w:lineRule="auto"/>
        <w:ind w:firstLine="708"/>
        <w:rPr>
          <w:rFonts w:eastAsia="Times New Roman"/>
          <w:color w:val="000000"/>
          <w:spacing w:val="-4"/>
          <w:szCs w:val="24"/>
          <w:lang w:eastAsia="cs-CZ"/>
        </w:rPr>
      </w:pPr>
      <w:r>
        <w:rPr>
          <w:rFonts w:eastAsia="Times New Roman"/>
          <w:color w:val="000000"/>
          <w:spacing w:val="-4"/>
          <w:szCs w:val="24"/>
          <w:lang w:eastAsia="cs-CZ"/>
        </w:rPr>
        <w:t>JUDr. Ph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>Dr. Zdeněk Ondráček, Ph.D.</w:t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 w:rsidR="00CC0D15">
        <w:rPr>
          <w:rFonts w:eastAsia="Times New Roman"/>
          <w:color w:val="000000"/>
          <w:spacing w:val="-4"/>
          <w:szCs w:val="24"/>
          <w:lang w:eastAsia="cs-CZ"/>
        </w:rPr>
        <w:tab/>
      </w:r>
      <w:r>
        <w:rPr>
          <w:rFonts w:eastAsia="Times New Roman"/>
          <w:color w:val="000000"/>
          <w:spacing w:val="-4"/>
          <w:szCs w:val="24"/>
          <w:lang w:eastAsia="cs-CZ"/>
        </w:rPr>
        <w:t>KSČM</w:t>
      </w:r>
    </w:p>
    <w:p w:rsidR="00EE576A" w:rsidRPr="00EE576A" w:rsidRDefault="00EE576A" w:rsidP="00C771E9">
      <w:pPr>
        <w:numPr>
          <w:ilvl w:val="0"/>
          <w:numId w:val="15"/>
        </w:numPr>
        <w:spacing w:before="100" w:beforeAutospacing="1" w:after="0" w:line="240" w:lineRule="auto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pověřuje předsedu výboru </w:t>
      </w:r>
      <w:proofErr w:type="spellStart"/>
      <w:r w:rsidRPr="00EE576A"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 w:rsidRPr="00EE576A">
        <w:rPr>
          <w:rFonts w:eastAsia="Times New Roman"/>
          <w:color w:val="000000"/>
          <w:spacing w:val="-4"/>
          <w:szCs w:val="24"/>
          <w:lang w:eastAsia="cs-CZ"/>
        </w:rPr>
        <w:t>. JUDr. Jeronýma Tejce, aby předal toto usnesení předsedovi Poslanecké sněmovny Parlamentu,</w:t>
      </w:r>
    </w:p>
    <w:p w:rsidR="00EE576A" w:rsidRPr="00EE576A" w:rsidRDefault="00EE576A" w:rsidP="00C771E9">
      <w:pPr>
        <w:numPr>
          <w:ilvl w:val="0"/>
          <w:numId w:val="16"/>
        </w:numPr>
        <w:spacing w:before="100" w:beforeAutospacing="1" w:after="0" w:line="240" w:lineRule="auto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EE576A">
        <w:rPr>
          <w:rFonts w:eastAsia="Times New Roman"/>
          <w:color w:val="000000"/>
          <w:spacing w:val="-4"/>
          <w:szCs w:val="24"/>
          <w:lang w:eastAsia="cs-CZ"/>
        </w:rPr>
        <w:t>doporučuje organizačnímu výboru, aby vyslovil souhlas s touto zahraniční pracovní cestou s tím, že náklady spojené s cestou a pobytem hradí Poslanecká sněmovna,</w:t>
      </w:r>
    </w:p>
    <w:p w:rsidR="00EE576A" w:rsidRDefault="00EE576A" w:rsidP="00C771E9">
      <w:pPr>
        <w:numPr>
          <w:ilvl w:val="0"/>
          <w:numId w:val="17"/>
        </w:numPr>
        <w:spacing w:before="100" w:beforeAutospacing="1" w:after="0" w:line="240" w:lineRule="auto"/>
        <w:jc w:val="both"/>
        <w:rPr>
          <w:rFonts w:eastAsia="Times New Roman"/>
          <w:color w:val="000000"/>
          <w:spacing w:val="-4"/>
          <w:szCs w:val="24"/>
          <w:lang w:eastAsia="cs-CZ"/>
        </w:rPr>
      </w:pPr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pověřuje předsedu výboru </w:t>
      </w:r>
      <w:proofErr w:type="spellStart"/>
      <w:r w:rsidRPr="00EE576A">
        <w:rPr>
          <w:rFonts w:eastAsia="Times New Roman"/>
          <w:color w:val="000000"/>
          <w:spacing w:val="-4"/>
          <w:szCs w:val="24"/>
          <w:lang w:eastAsia="cs-CZ"/>
        </w:rPr>
        <w:t>posl</w:t>
      </w:r>
      <w:proofErr w:type="spellEnd"/>
      <w:r w:rsidRPr="00EE576A">
        <w:rPr>
          <w:rFonts w:eastAsia="Times New Roman"/>
          <w:color w:val="000000"/>
          <w:spacing w:val="-4"/>
          <w:szCs w:val="24"/>
          <w:lang w:eastAsia="cs-CZ"/>
        </w:rPr>
        <w:t xml:space="preserve">. JUDr. Jeronýma Tejce k dalším jednáním týkajícím se výše uvedené zahraniční pracovní cesty. </w:t>
      </w:r>
    </w:p>
    <w:tbl>
      <w:tblPr>
        <w:tblW w:w="954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29"/>
        <w:gridCol w:w="4011"/>
      </w:tblGrid>
      <w:tr w:rsidR="00EE576A" w:rsidRPr="00EE576A" w:rsidTr="0051238B">
        <w:trPr>
          <w:trHeight w:val="1194"/>
          <w:tblCellSpacing w:w="0" w:type="dxa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576A" w:rsidRDefault="00EE576A" w:rsidP="00243E39">
            <w:pPr>
              <w:spacing w:after="0" w:line="240" w:lineRule="auto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C559DF" w:rsidRPr="00EE576A" w:rsidRDefault="00C559DF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51238B" w:rsidRDefault="0051238B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8838B9" w:rsidRDefault="008838B9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EE576A" w:rsidRPr="00DA16A6" w:rsidRDefault="00EE576A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DA16A6">
              <w:rPr>
                <w:rFonts w:eastAsia="Times New Roman"/>
                <w:color w:val="000000"/>
                <w:szCs w:val="24"/>
                <w:lang w:eastAsia="cs-CZ"/>
              </w:rPr>
              <w:t>JUDr. Ph</w:t>
            </w:r>
            <w:r w:rsidR="00E95ADC" w:rsidRPr="00DA16A6">
              <w:rPr>
                <w:rFonts w:eastAsia="Times New Roman"/>
                <w:color w:val="000000"/>
                <w:szCs w:val="24"/>
                <w:lang w:eastAsia="cs-CZ"/>
              </w:rPr>
              <w:t xml:space="preserve">Dr. </w:t>
            </w:r>
            <w:proofErr w:type="gramStart"/>
            <w:r w:rsidR="00E95ADC" w:rsidRPr="00DA16A6">
              <w:rPr>
                <w:rFonts w:eastAsia="Times New Roman"/>
                <w:color w:val="000000"/>
                <w:szCs w:val="24"/>
                <w:lang w:eastAsia="cs-CZ"/>
              </w:rPr>
              <w:t xml:space="preserve">Zdeněk </w:t>
            </w:r>
            <w:r w:rsidR="00CC0D15" w:rsidRPr="00DA16A6">
              <w:rPr>
                <w:rFonts w:eastAsia="Times New Roman"/>
                <w:color w:val="000000"/>
                <w:szCs w:val="24"/>
                <w:lang w:eastAsia="cs-CZ"/>
              </w:rPr>
              <w:t xml:space="preserve"> </w:t>
            </w:r>
            <w:r w:rsidR="00E95ADC" w:rsidRPr="00DA16A6">
              <w:rPr>
                <w:rFonts w:eastAsia="Times New Roman"/>
                <w:color w:val="000000"/>
                <w:szCs w:val="24"/>
                <w:lang w:eastAsia="cs-CZ"/>
              </w:rPr>
              <w:t>ONDRÁČEK</w:t>
            </w:r>
            <w:proofErr w:type="gramEnd"/>
            <w:r w:rsidR="00E95ADC" w:rsidRPr="00DA16A6">
              <w:rPr>
                <w:rFonts w:eastAsia="Times New Roman"/>
                <w:color w:val="000000"/>
                <w:szCs w:val="24"/>
                <w:lang w:eastAsia="cs-CZ"/>
              </w:rPr>
              <w:t>, Ph.D.</w:t>
            </w:r>
            <w:r w:rsidR="00B91598">
              <w:rPr>
                <w:rFonts w:eastAsia="Times New Roman"/>
                <w:color w:val="000000"/>
                <w:szCs w:val="24"/>
                <w:lang w:eastAsia="cs-CZ"/>
              </w:rPr>
              <w:t xml:space="preserve"> v. r.</w:t>
            </w:r>
          </w:p>
          <w:p w:rsidR="00EE576A" w:rsidRPr="00EE576A" w:rsidRDefault="00EE576A" w:rsidP="00C771E9">
            <w:pPr>
              <w:spacing w:after="0" w:line="240" w:lineRule="auto"/>
              <w:ind w:left="-142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EE576A">
              <w:rPr>
                <w:rFonts w:eastAsia="Times New Roman"/>
                <w:color w:val="000000"/>
                <w:szCs w:val="24"/>
                <w:lang w:eastAsia="cs-CZ"/>
              </w:rPr>
              <w:t>ověřovatel výboru</w:t>
            </w:r>
          </w:p>
        </w:tc>
        <w:tc>
          <w:tcPr>
            <w:tcW w:w="40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E576A" w:rsidRPr="00EE576A" w:rsidRDefault="00EE576A" w:rsidP="00E95ADC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51238B" w:rsidRDefault="0051238B" w:rsidP="00C771E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</w:p>
          <w:p w:rsidR="00C559DF" w:rsidRDefault="00C559DF" w:rsidP="00C771E9">
            <w:pPr>
              <w:spacing w:after="0" w:line="240" w:lineRule="auto"/>
              <w:ind w:left="-284"/>
              <w:jc w:val="center"/>
              <w:rPr>
                <w:rFonts w:eastAsia="Times New Roman"/>
                <w:b/>
                <w:color w:val="000000"/>
                <w:szCs w:val="24"/>
                <w:lang w:eastAsia="cs-CZ"/>
              </w:rPr>
            </w:pPr>
          </w:p>
          <w:p w:rsidR="008838B9" w:rsidRDefault="008838B9" w:rsidP="00C771E9">
            <w:pPr>
              <w:spacing w:after="0" w:line="240" w:lineRule="auto"/>
              <w:ind w:left="-284"/>
              <w:jc w:val="center"/>
              <w:rPr>
                <w:rFonts w:eastAsia="Times New Roman"/>
                <w:b/>
                <w:color w:val="000000"/>
                <w:szCs w:val="24"/>
                <w:lang w:eastAsia="cs-CZ"/>
              </w:rPr>
            </w:pPr>
          </w:p>
          <w:p w:rsidR="00EE576A" w:rsidRPr="00DA16A6" w:rsidRDefault="00E95ADC" w:rsidP="00C771E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DA16A6">
              <w:rPr>
                <w:rFonts w:eastAsia="Times New Roman"/>
                <w:color w:val="000000"/>
                <w:szCs w:val="24"/>
                <w:lang w:eastAsia="cs-CZ"/>
              </w:rPr>
              <w:t xml:space="preserve">JUDr. Jeroným </w:t>
            </w:r>
            <w:r w:rsidR="00CC0D15" w:rsidRPr="00DA16A6">
              <w:rPr>
                <w:rFonts w:eastAsia="Times New Roman"/>
                <w:color w:val="000000"/>
                <w:szCs w:val="24"/>
                <w:lang w:eastAsia="cs-CZ"/>
              </w:rPr>
              <w:t xml:space="preserve"> </w:t>
            </w:r>
            <w:r w:rsidRPr="00DA16A6">
              <w:rPr>
                <w:rFonts w:eastAsia="Times New Roman"/>
                <w:color w:val="000000"/>
                <w:szCs w:val="24"/>
                <w:lang w:eastAsia="cs-CZ"/>
              </w:rPr>
              <w:t>TEJC</w:t>
            </w:r>
            <w:r w:rsidR="00B91598">
              <w:rPr>
                <w:rFonts w:eastAsia="Times New Roman"/>
                <w:color w:val="000000"/>
                <w:szCs w:val="24"/>
                <w:lang w:eastAsia="cs-CZ"/>
              </w:rPr>
              <w:t xml:space="preserve"> v. r.</w:t>
            </w:r>
          </w:p>
          <w:p w:rsidR="00EE576A" w:rsidRPr="00EE576A" w:rsidRDefault="00EE576A" w:rsidP="00C771E9">
            <w:pPr>
              <w:spacing w:after="0" w:line="240" w:lineRule="auto"/>
              <w:ind w:left="-284"/>
              <w:jc w:val="center"/>
              <w:rPr>
                <w:rFonts w:eastAsia="Times New Roman"/>
                <w:color w:val="000000"/>
                <w:szCs w:val="24"/>
                <w:lang w:eastAsia="cs-CZ"/>
              </w:rPr>
            </w:pPr>
            <w:r w:rsidRPr="00EE576A">
              <w:rPr>
                <w:rFonts w:eastAsia="Times New Roman"/>
                <w:color w:val="000000"/>
                <w:szCs w:val="24"/>
                <w:lang w:eastAsia="cs-CZ"/>
              </w:rPr>
              <w:t>předseda výboru</w:t>
            </w:r>
          </w:p>
        </w:tc>
      </w:tr>
    </w:tbl>
    <w:p w:rsidR="00B715B6" w:rsidRDefault="00B715B6" w:rsidP="00E95ADC">
      <w:pPr>
        <w:pStyle w:val="PS-uvodnodstavec"/>
        <w:ind w:firstLine="0"/>
      </w:pPr>
      <w:bookmarkStart w:id="0" w:name="_GoBack"/>
      <w:bookmarkEnd w:id="0"/>
    </w:p>
    <w:sectPr w:rsidR="00B715B6" w:rsidSect="00C559DF">
      <w:headerReference w:type="default" r:id="rId7"/>
      <w:pgSz w:w="11906" w:h="16838"/>
      <w:pgMar w:top="1134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3E39" w:rsidRDefault="00243E39" w:rsidP="00243E39">
      <w:pPr>
        <w:spacing w:after="0" w:line="240" w:lineRule="auto"/>
      </w:pPr>
      <w:r>
        <w:separator/>
      </w:r>
    </w:p>
  </w:endnote>
  <w:endnote w:type="continuationSeparator" w:id="0">
    <w:p w:rsidR="00243E39" w:rsidRDefault="00243E39" w:rsidP="00243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3E39" w:rsidRDefault="00243E39" w:rsidP="00243E39">
      <w:pPr>
        <w:spacing w:after="0" w:line="240" w:lineRule="auto"/>
      </w:pPr>
      <w:r>
        <w:separator/>
      </w:r>
    </w:p>
  </w:footnote>
  <w:footnote w:type="continuationSeparator" w:id="0">
    <w:p w:rsidR="00243E39" w:rsidRDefault="00243E39" w:rsidP="00243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E39" w:rsidRDefault="00243E3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E260AEA"/>
    <w:multiLevelType w:val="multilevel"/>
    <w:tmpl w:val="DD92CE1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>
    <w:nsid w:val="1C19196D"/>
    <w:multiLevelType w:val="multilevel"/>
    <w:tmpl w:val="2EA619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8BC7D3D"/>
    <w:multiLevelType w:val="multilevel"/>
    <w:tmpl w:val="D8CA4DC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63CC52B6"/>
    <w:multiLevelType w:val="multilevel"/>
    <w:tmpl w:val="AD0AF66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4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6A"/>
    <w:rsid w:val="000476E4"/>
    <w:rsid w:val="000C5278"/>
    <w:rsid w:val="000E730C"/>
    <w:rsid w:val="00103C04"/>
    <w:rsid w:val="00106842"/>
    <w:rsid w:val="001B45F3"/>
    <w:rsid w:val="00230024"/>
    <w:rsid w:val="00243E39"/>
    <w:rsid w:val="00254049"/>
    <w:rsid w:val="00272E1B"/>
    <w:rsid w:val="002A2F32"/>
    <w:rsid w:val="002B0FB6"/>
    <w:rsid w:val="002B60B3"/>
    <w:rsid w:val="002C6BED"/>
    <w:rsid w:val="00356011"/>
    <w:rsid w:val="00377253"/>
    <w:rsid w:val="003C24C6"/>
    <w:rsid w:val="003D2033"/>
    <w:rsid w:val="00411B13"/>
    <w:rsid w:val="0051238B"/>
    <w:rsid w:val="005227BF"/>
    <w:rsid w:val="00566A4C"/>
    <w:rsid w:val="005C30D7"/>
    <w:rsid w:val="005E094C"/>
    <w:rsid w:val="005F2D8C"/>
    <w:rsid w:val="005F6CAE"/>
    <w:rsid w:val="00620764"/>
    <w:rsid w:val="00797732"/>
    <w:rsid w:val="007C62DA"/>
    <w:rsid w:val="007D5EE1"/>
    <w:rsid w:val="007E1D0B"/>
    <w:rsid w:val="00812496"/>
    <w:rsid w:val="00830BFE"/>
    <w:rsid w:val="00832C80"/>
    <w:rsid w:val="008838B9"/>
    <w:rsid w:val="00893C29"/>
    <w:rsid w:val="009020F5"/>
    <w:rsid w:val="00903269"/>
    <w:rsid w:val="009139CE"/>
    <w:rsid w:val="00A46CDA"/>
    <w:rsid w:val="00A74B07"/>
    <w:rsid w:val="00A80159"/>
    <w:rsid w:val="00AA0D27"/>
    <w:rsid w:val="00AC6A07"/>
    <w:rsid w:val="00AD1225"/>
    <w:rsid w:val="00B13892"/>
    <w:rsid w:val="00B53E8D"/>
    <w:rsid w:val="00B715B6"/>
    <w:rsid w:val="00B91598"/>
    <w:rsid w:val="00BE59E5"/>
    <w:rsid w:val="00C559DF"/>
    <w:rsid w:val="00C56014"/>
    <w:rsid w:val="00C76066"/>
    <w:rsid w:val="00C771E9"/>
    <w:rsid w:val="00C77F4D"/>
    <w:rsid w:val="00CC0D15"/>
    <w:rsid w:val="00D620FE"/>
    <w:rsid w:val="00D63C46"/>
    <w:rsid w:val="00D76FB3"/>
    <w:rsid w:val="00DA16A6"/>
    <w:rsid w:val="00DC29E4"/>
    <w:rsid w:val="00E56C7F"/>
    <w:rsid w:val="00E95ADC"/>
    <w:rsid w:val="00ED15A8"/>
    <w:rsid w:val="00EE576A"/>
    <w:rsid w:val="00EF3B15"/>
    <w:rsid w:val="00EF679B"/>
    <w:rsid w:val="00FE4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3B3A5C-9F3A-40C9-859E-B2F141CD3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EE576A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4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3E3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4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3E3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4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190</TotalTime>
  <Pages>2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26</cp:revision>
  <cp:lastPrinted>2017-03-14T08:59:00Z</cp:lastPrinted>
  <dcterms:created xsi:type="dcterms:W3CDTF">2016-11-09T08:08:00Z</dcterms:created>
  <dcterms:modified xsi:type="dcterms:W3CDTF">2017-03-14T09:05:00Z</dcterms:modified>
</cp:coreProperties>
</file>