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AF9" w:rsidRDefault="009A7129" w:rsidP="00415577">
      <w:pPr>
        <w:pStyle w:val="PS-hlavika1"/>
      </w:pPr>
      <w:r>
        <w:tab/>
      </w:r>
      <w:r>
        <w:tab/>
      </w:r>
      <w:r>
        <w:tab/>
      </w:r>
      <w:r w:rsidR="00F71504">
        <w:tab/>
      </w:r>
      <w:r w:rsidR="00F71504">
        <w:tab/>
      </w:r>
      <w:r w:rsidR="00CA5570">
        <w:t xml:space="preserve"> </w:t>
      </w:r>
      <w:r w:rsidR="00F71504">
        <w:tab/>
        <w:t xml:space="preserve">                     </w:t>
      </w:r>
      <w:r w:rsidR="00CA5570">
        <w:t xml:space="preserve">                 </w:t>
      </w:r>
      <w:r w:rsidR="00FF2AF9">
        <w:t>PS160045066</w:t>
      </w:r>
    </w:p>
    <w:p w:rsidR="00CA5570" w:rsidRDefault="00CA5570" w:rsidP="00415577">
      <w:pPr>
        <w:pStyle w:val="PS-hlavika1"/>
      </w:pPr>
      <w:bookmarkStart w:id="0" w:name="_GoBack"/>
      <w:bookmarkEnd w:id="0"/>
      <w:r>
        <w:t xml:space="preserve">          </w:t>
      </w:r>
      <w:r w:rsidR="00F71504">
        <w:t xml:space="preserve"> </w:t>
      </w:r>
    </w:p>
    <w:p w:rsidR="00C04E40" w:rsidRDefault="00F71504" w:rsidP="00415577">
      <w:pPr>
        <w:pStyle w:val="PS-hlavika1"/>
      </w:pPr>
      <w:r>
        <w:t xml:space="preserve">                           </w:t>
      </w:r>
      <w:r w:rsidR="009A7129">
        <w:t xml:space="preserve">    </w:t>
      </w:r>
      <w:r w:rsidR="009F35D2">
        <w:t xml:space="preserve">                 </w:t>
      </w:r>
      <w:r w:rsidR="009A7129">
        <w:t xml:space="preserve"> </w:t>
      </w:r>
      <w:r w:rsidR="009F35D2">
        <w:t xml:space="preserve">          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z</w:t>
      </w:r>
      <w:r w:rsidR="007F0DBD">
        <w:rPr>
          <w:sz w:val="28"/>
          <w:szCs w:val="28"/>
        </w:rPr>
        <w:t>e</w:t>
      </w:r>
      <w:r w:rsidRPr="00FB5FFF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4</w:t>
      </w:r>
      <w:r w:rsidR="00D01189">
        <w:rPr>
          <w:sz w:val="28"/>
          <w:szCs w:val="28"/>
        </w:rPr>
        <w:t>7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D01189">
        <w:rPr>
          <w:sz w:val="28"/>
          <w:szCs w:val="28"/>
        </w:rPr>
        <w:t xml:space="preserve">ve </w:t>
      </w:r>
      <w:r w:rsidR="00890ADB" w:rsidRPr="00FB5FFF">
        <w:rPr>
          <w:sz w:val="28"/>
          <w:szCs w:val="28"/>
        </w:rPr>
        <w:t>dne</w:t>
      </w:r>
      <w:r w:rsidR="00D01189">
        <w:rPr>
          <w:sz w:val="28"/>
          <w:szCs w:val="28"/>
        </w:rPr>
        <w:t>ch</w:t>
      </w:r>
      <w:r w:rsidR="005B3138">
        <w:rPr>
          <w:sz w:val="28"/>
          <w:szCs w:val="28"/>
        </w:rPr>
        <w:t xml:space="preserve"> </w:t>
      </w:r>
      <w:r w:rsidR="00D01189">
        <w:rPr>
          <w:sz w:val="28"/>
          <w:szCs w:val="28"/>
        </w:rPr>
        <w:t>20</w:t>
      </w:r>
      <w:r w:rsidR="00FB01F2">
        <w:rPr>
          <w:sz w:val="28"/>
          <w:szCs w:val="28"/>
        </w:rPr>
        <w:t>.</w:t>
      </w:r>
      <w:r w:rsidR="00D01189">
        <w:rPr>
          <w:sz w:val="28"/>
          <w:szCs w:val="28"/>
        </w:rPr>
        <w:t xml:space="preserve"> – 22.</w:t>
      </w:r>
      <w:r w:rsidR="00FB01F2">
        <w:rPr>
          <w:sz w:val="28"/>
          <w:szCs w:val="28"/>
        </w:rPr>
        <w:t xml:space="preserve"> </w:t>
      </w:r>
      <w:r w:rsidR="002E0F6C">
        <w:rPr>
          <w:sz w:val="28"/>
          <w:szCs w:val="28"/>
        </w:rPr>
        <w:t>září</w:t>
      </w:r>
      <w:r w:rsidR="00FB01F2">
        <w:rPr>
          <w:sz w:val="28"/>
          <w:szCs w:val="28"/>
        </w:rPr>
        <w:t xml:space="preserve"> 2016</w:t>
      </w:r>
    </w:p>
    <w:p w:rsidR="00BE4AFB" w:rsidRDefault="00BE4AFB" w:rsidP="00BE4AFB">
      <w:pPr>
        <w:pStyle w:val="PS-msto"/>
      </w:pPr>
      <w:r>
        <w:t>v</w:t>
      </w:r>
      <w:r w:rsidR="00D01189">
        <w:t> Moravskoslezském kraji</w:t>
      </w:r>
      <w:r>
        <w:t xml:space="preserve">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 w:rsidR="007F0DBD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7F0DBD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7F0DBD"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C969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Adámek,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F0DBD">
        <w:rPr>
          <w:rFonts w:ascii="Times New Roman" w:hAnsi="Times New Roman"/>
          <w:sz w:val="24"/>
          <w:szCs w:val="24"/>
        </w:rPr>
        <w:t xml:space="preserve">Fischerová, Halíková, </w:t>
      </w:r>
      <w:r w:rsidR="00D71E06">
        <w:rPr>
          <w:rFonts w:ascii="Times New Roman" w:hAnsi="Times New Roman"/>
          <w:sz w:val="24"/>
          <w:szCs w:val="24"/>
        </w:rPr>
        <w:t xml:space="preserve">Havíř, </w:t>
      </w:r>
      <w:r w:rsidR="0064517E">
        <w:rPr>
          <w:rFonts w:ascii="Times New Roman" w:hAnsi="Times New Roman"/>
          <w:sz w:val="24"/>
          <w:szCs w:val="24"/>
        </w:rPr>
        <w:t>Klán,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01189">
        <w:rPr>
          <w:rFonts w:ascii="Times New Roman" w:hAnsi="Times New Roman"/>
          <w:sz w:val="24"/>
          <w:szCs w:val="24"/>
        </w:rPr>
        <w:t>K</w:t>
      </w:r>
      <w:r w:rsidR="00D71E06">
        <w:rPr>
          <w:rFonts w:ascii="Times New Roman" w:hAnsi="Times New Roman"/>
          <w:sz w:val="24"/>
          <w:szCs w:val="24"/>
        </w:rPr>
        <w:t>oubek,</w:t>
      </w:r>
      <w:r w:rsidR="00D01189">
        <w:rPr>
          <w:rFonts w:ascii="Times New Roman" w:hAnsi="Times New Roman"/>
          <w:sz w:val="24"/>
          <w:szCs w:val="24"/>
        </w:rPr>
        <w:t xml:space="preserve"> Petrů,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2228A">
        <w:rPr>
          <w:rFonts w:ascii="Times New Roman" w:hAnsi="Times New Roman"/>
          <w:sz w:val="24"/>
          <w:szCs w:val="24"/>
        </w:rPr>
        <w:t xml:space="preserve">Rutová, </w:t>
      </w:r>
      <w:r w:rsidR="00D71E06">
        <w:rPr>
          <w:rFonts w:ascii="Times New Roman" w:hAnsi="Times New Roman"/>
          <w:sz w:val="24"/>
          <w:szCs w:val="24"/>
        </w:rPr>
        <w:t xml:space="preserve">Pražák,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B25485" w:rsidRPr="00B25485" w:rsidRDefault="00A725F0" w:rsidP="00B25485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D01189">
        <w:rPr>
          <w:rFonts w:ascii="Times New Roman" w:hAnsi="Times New Roman"/>
          <w:b/>
          <w:i/>
          <w:sz w:val="24"/>
          <w:szCs w:val="24"/>
          <w:u w:val="single"/>
        </w:rPr>
        <w:t>Úterý 20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 w:rsidR="002E0F6C">
        <w:rPr>
          <w:rFonts w:ascii="Times New Roman" w:hAnsi="Times New Roman"/>
          <w:b/>
          <w:i/>
          <w:sz w:val="24"/>
          <w:szCs w:val="24"/>
          <w:u w:val="single"/>
        </w:rPr>
        <w:t>září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 2016:</w:t>
      </w:r>
    </w:p>
    <w:p w:rsidR="00D01189" w:rsidRDefault="00D01189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15,00 hod.</w:t>
      </w:r>
    </w:p>
    <w:p w:rsidR="00D01189" w:rsidRDefault="00D01189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Odjezd od budovy Poslanecké sněmovny na Hlavní vlakové nádraží Praha</w:t>
      </w:r>
      <w:r w:rsidR="007B4947">
        <w:rPr>
          <w:rFonts w:ascii="Times New Roman" w:hAnsi="Times New Roman"/>
          <w:sz w:val="24"/>
          <w:szCs w:val="24"/>
        </w:rPr>
        <w:t>.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15,43 hod.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Odjezd vlakem do Ostravy </w:t>
      </w:r>
      <w:proofErr w:type="spellStart"/>
      <w:r>
        <w:rPr>
          <w:rFonts w:ascii="Times New Roman" w:hAnsi="Times New Roman"/>
          <w:sz w:val="24"/>
          <w:szCs w:val="24"/>
        </w:rPr>
        <w:t>Svinova</w:t>
      </w:r>
      <w:proofErr w:type="spellEnd"/>
      <w:r>
        <w:rPr>
          <w:rFonts w:ascii="Times New Roman" w:hAnsi="Times New Roman"/>
          <w:sz w:val="24"/>
          <w:szCs w:val="24"/>
        </w:rPr>
        <w:t>, přejezd k </w:t>
      </w:r>
      <w:r w:rsidR="00A91C2D">
        <w:rPr>
          <w:rFonts w:ascii="Times New Roman" w:hAnsi="Times New Roman"/>
          <w:sz w:val="24"/>
          <w:szCs w:val="24"/>
        </w:rPr>
        <w:t>ubytování do Čeladné, Hotel Čelad</w:t>
      </w:r>
      <w:r>
        <w:rPr>
          <w:rFonts w:ascii="Times New Roman" w:hAnsi="Times New Roman"/>
          <w:sz w:val="24"/>
          <w:szCs w:val="24"/>
        </w:rPr>
        <w:t>enka, Penzion U Holubů.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B4947" w:rsidRPr="007B4947" w:rsidRDefault="007B4947" w:rsidP="005F118C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7B4947">
        <w:rPr>
          <w:rFonts w:ascii="Times New Roman" w:hAnsi="Times New Roman"/>
          <w:b/>
          <w:i/>
          <w:sz w:val="24"/>
          <w:szCs w:val="24"/>
          <w:u w:val="single"/>
        </w:rPr>
        <w:t>Středa 21. září 2016:</w:t>
      </w:r>
    </w:p>
    <w:p w:rsidR="00D01189" w:rsidRDefault="00D0118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01189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08,30 hod.</w:t>
      </w:r>
    </w:p>
    <w:p w:rsidR="007B4947" w:rsidRDefault="001F08DD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Odjezd do školi</w:t>
      </w:r>
      <w:r w:rsidR="007B4947">
        <w:rPr>
          <w:rFonts w:ascii="Times New Roman" w:hAnsi="Times New Roman"/>
          <w:sz w:val="24"/>
          <w:szCs w:val="24"/>
        </w:rPr>
        <w:t>cího střediska Dolní oblast Vítkovic.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09,30 hod.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Zahájení jednání s představiteli Moravskoslezského kraje.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Přítomní hosté:</w:t>
      </w:r>
      <w:r>
        <w:rPr>
          <w:rFonts w:ascii="Times New Roman" w:hAnsi="Times New Roman"/>
          <w:sz w:val="24"/>
          <w:szCs w:val="24"/>
        </w:rPr>
        <w:tab/>
        <w:t>JUDr. Babka, náměstek hejtmana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PaedDr. Vlastimil Kuchař, </w:t>
      </w:r>
      <w:r w:rsidR="007D3A38">
        <w:rPr>
          <w:rFonts w:ascii="Times New Roman" w:hAnsi="Times New Roman"/>
          <w:sz w:val="24"/>
          <w:szCs w:val="24"/>
        </w:rPr>
        <w:t>vedoucí odboru kanceláře hejtmana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 – zahájení 47. schůze Výboru pro veřejnou správu a regionální rozvoj PSP ČR. K projednání byla dohodnuta následující témata: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Informace o rozvoji území Moravskoslezského kraje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Využití finančních prostředků z ROP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Problematika čerpání finančních prostředků z IROP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Různé.</w:t>
      </w:r>
    </w:p>
    <w:p w:rsidR="007B4947" w:rsidRDefault="007B4947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24BB9" w:rsidRDefault="007B4947" w:rsidP="006412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Babka – seznámil poslance výboru se základními směry a problémy rozvoje Moravskoslezského kraje</w:t>
      </w:r>
      <w:r w:rsidR="0064129E">
        <w:rPr>
          <w:rFonts w:ascii="Times New Roman" w:hAnsi="Times New Roman"/>
          <w:sz w:val="24"/>
          <w:szCs w:val="24"/>
        </w:rPr>
        <w:t xml:space="preserve">. Velké </w:t>
      </w:r>
      <w:r>
        <w:rPr>
          <w:rFonts w:ascii="Times New Roman" w:hAnsi="Times New Roman"/>
          <w:sz w:val="24"/>
          <w:szCs w:val="24"/>
        </w:rPr>
        <w:t xml:space="preserve">problémy s útlumem těžby uhlí, </w:t>
      </w:r>
      <w:r w:rsidR="00D24BB9">
        <w:rPr>
          <w:rFonts w:ascii="Times New Roman" w:hAnsi="Times New Roman"/>
          <w:sz w:val="24"/>
          <w:szCs w:val="24"/>
        </w:rPr>
        <w:t>postupné omezování je lepší</w:t>
      </w:r>
      <w:r w:rsidR="0064129E">
        <w:rPr>
          <w:rFonts w:ascii="Times New Roman" w:hAnsi="Times New Roman"/>
          <w:sz w:val="24"/>
          <w:szCs w:val="24"/>
        </w:rPr>
        <w:t>,</w:t>
      </w:r>
      <w:r w:rsidR="00D24BB9">
        <w:rPr>
          <w:rFonts w:ascii="Times New Roman" w:hAnsi="Times New Roman"/>
          <w:sz w:val="24"/>
          <w:szCs w:val="24"/>
        </w:rPr>
        <w:t xml:space="preserve"> než ukončení v jeden okamžik. Zřizování personálních agentur</w:t>
      </w:r>
      <w:r w:rsidR="0064129E">
        <w:rPr>
          <w:rFonts w:ascii="Times New Roman" w:hAnsi="Times New Roman"/>
          <w:sz w:val="24"/>
          <w:szCs w:val="24"/>
        </w:rPr>
        <w:t xml:space="preserve"> pro rekvalifikaci pracovníků a </w:t>
      </w:r>
      <w:r w:rsidR="00D24BB9">
        <w:rPr>
          <w:rFonts w:ascii="Times New Roman" w:hAnsi="Times New Roman"/>
          <w:sz w:val="24"/>
          <w:szCs w:val="24"/>
        </w:rPr>
        <w:t xml:space="preserve">návazných provozů. </w:t>
      </w:r>
    </w:p>
    <w:p w:rsidR="00D24BB9" w:rsidRDefault="00D24BB9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Poděkoval za přístup poslanců k otázce předčasného odchodu horníků do důchodu. </w:t>
      </w:r>
    </w:p>
    <w:p w:rsidR="0064129E" w:rsidRDefault="0064129E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24BB9" w:rsidRDefault="00D24BB9" w:rsidP="0064129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 – Výbor se zabývá regionálním rozvojem, v jeho náplni je i cestovní ruch. Součástí práce jsou i výjezdy poslanců do regionů. Seznámení se s problematikou na místě samém. Dnešní výjezd má dokumentovat pestrost Moravskoslezského kraje.</w:t>
      </w:r>
    </w:p>
    <w:p w:rsidR="00D24BB9" w:rsidRDefault="00D24BB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E4779" w:rsidRDefault="00D24BB9" w:rsidP="00FB5C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Petr Koudela – ředitel společnosti Svět techniky – představil celý vzdělávací projekt poslancům výboru. Poslanci shlédli upoutávku na DVD, v průběhu odpoledne navštívili jak Malý svět technik</w:t>
      </w:r>
      <w:r w:rsidR="00FB5CC8">
        <w:rPr>
          <w:rFonts w:ascii="Times New Roman" w:hAnsi="Times New Roman"/>
          <w:sz w:val="24"/>
          <w:szCs w:val="24"/>
        </w:rPr>
        <w:t>y</w:t>
      </w:r>
      <w:r w:rsidR="00FE4779">
        <w:rPr>
          <w:rFonts w:ascii="Times New Roman" w:hAnsi="Times New Roman"/>
          <w:sz w:val="24"/>
          <w:szCs w:val="24"/>
        </w:rPr>
        <w:t>, tak Velký svět techniky a přesvědčili se o velmi dobré a pečlivé připravenosti celého projektu k využití ve vzdělávacím procesu dětí a mládeže</w:t>
      </w:r>
      <w:r w:rsidR="0063428A">
        <w:rPr>
          <w:rFonts w:ascii="Times New Roman" w:hAnsi="Times New Roman"/>
          <w:sz w:val="24"/>
          <w:szCs w:val="24"/>
        </w:rPr>
        <w:t xml:space="preserve"> – </w:t>
      </w:r>
      <w:r w:rsidR="00FB5CC8">
        <w:rPr>
          <w:rFonts w:ascii="Times New Roman" w:hAnsi="Times New Roman"/>
          <w:sz w:val="24"/>
          <w:szCs w:val="24"/>
        </w:rPr>
        <w:t>s</w:t>
      </w:r>
      <w:r w:rsidR="0063428A">
        <w:rPr>
          <w:rFonts w:ascii="Times New Roman" w:hAnsi="Times New Roman"/>
          <w:sz w:val="24"/>
          <w:szCs w:val="24"/>
        </w:rPr>
        <w:t>cience centra</w:t>
      </w:r>
      <w:r w:rsidR="00FE4779">
        <w:rPr>
          <w:rFonts w:ascii="Times New Roman" w:hAnsi="Times New Roman"/>
          <w:sz w:val="24"/>
          <w:szCs w:val="24"/>
        </w:rPr>
        <w:t>.</w:t>
      </w:r>
    </w:p>
    <w:p w:rsidR="0063428A" w:rsidRDefault="0063428A" w:rsidP="00FB5CC8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Dne 4.</w:t>
      </w:r>
      <w:r w:rsidR="00FB5C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11.</w:t>
      </w:r>
      <w:r w:rsidR="00FB5CC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2016 se v Poslanecké sněmovně organizuje seminář, který by měl pomoci při hledání cesty k financování využití takovýchto center i pro školy mimo větší města. Prospěšnost science center při výchově dětí je v zahraničí prokázaná, při minimální návštěvnosti alespoň dvakrát ročně.</w:t>
      </w:r>
    </w:p>
    <w:p w:rsidR="0063428A" w:rsidRDefault="0063428A" w:rsidP="00FB5C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Pan ředitel představil vz</w:t>
      </w:r>
      <w:r w:rsidR="000B7C58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ik firmy v roce 2009 s ročním obratem 9000,- Kč, nyní se firma pohybuje v obratu kolem 120 mil. Kč. Podobná centra vznikla v Plzni, Liberci, v Brně je toto centrum financování přímo krajským úřadem.</w:t>
      </w:r>
    </w:p>
    <w:p w:rsidR="0063428A" w:rsidRDefault="0063428A" w:rsidP="00FB5C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otázku poslance Jiřího Petrů – kolik finančních prostředků šlo na vybudování tohoto centra, odpověděl Ing. Koudela – 2 mld. Kč, na mnoha projektech byla velmi úzká spo</w:t>
      </w:r>
      <w:r w:rsidR="00FB5CC8">
        <w:rPr>
          <w:rFonts w:ascii="Times New Roman" w:hAnsi="Times New Roman"/>
          <w:sz w:val="24"/>
          <w:szCs w:val="24"/>
        </w:rPr>
        <w:t>lupráce s obcemi a městy kraje.</w:t>
      </w:r>
    </w:p>
    <w:p w:rsidR="00FB5CC8" w:rsidRDefault="00FB5CC8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3428A" w:rsidRDefault="0063428A" w:rsidP="005F118C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Uhlík- obdivuji tuto spolupráci, kterou jste tady nastavili.</w:t>
      </w:r>
    </w:p>
    <w:p w:rsidR="00FB5CC8" w:rsidRDefault="00FB5CC8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3428A" w:rsidRDefault="0063428A" w:rsidP="005F118C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Fischerová – chodí sem pouze čeští návštěvníci?</w:t>
      </w:r>
    </w:p>
    <w:p w:rsidR="00FB5CC8" w:rsidRDefault="00FB5CC8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3428A" w:rsidRDefault="0063428A" w:rsidP="00FB5C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Koudela – Ano. Problém je u menších obcí a měst, které nemají na krytí nákladů škol pro využívání science center</w:t>
      </w:r>
      <w:r w:rsidR="000B7C58">
        <w:rPr>
          <w:rFonts w:ascii="Times New Roman" w:hAnsi="Times New Roman"/>
          <w:sz w:val="24"/>
          <w:szCs w:val="24"/>
        </w:rPr>
        <w:t>.</w:t>
      </w:r>
    </w:p>
    <w:p w:rsidR="00FB5CC8" w:rsidRDefault="00FB5CC8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0B7C58" w:rsidRDefault="000B7C58" w:rsidP="00FB5C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 – je to námět pro příští jednání výboru – propagace takovýchto center v procesu podpory cestovního ruchu.</w:t>
      </w:r>
    </w:p>
    <w:p w:rsidR="00FB5CC8" w:rsidRDefault="00FB5CC8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E4779" w:rsidRDefault="000B7C58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PaedDr. Vlastimil Kuchař  - </w:t>
      </w:r>
      <w:r w:rsidR="007D3A38">
        <w:rPr>
          <w:rFonts w:ascii="Times New Roman" w:hAnsi="Times New Roman"/>
          <w:sz w:val="24"/>
          <w:szCs w:val="24"/>
        </w:rPr>
        <w:t>, vedoucí odboru kanceláře hejtmana</w:t>
      </w:r>
      <w:r>
        <w:rPr>
          <w:rFonts w:ascii="Times New Roman" w:hAnsi="Times New Roman"/>
          <w:sz w:val="24"/>
          <w:szCs w:val="24"/>
        </w:rPr>
        <w:t>:</w:t>
      </w:r>
    </w:p>
    <w:p w:rsidR="000B7C58" w:rsidRDefault="000B7C58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Prezentace – rozvoj regionu, hlavní požadavky na poslance:</w:t>
      </w:r>
    </w:p>
    <w:p w:rsidR="000B7C58" w:rsidRDefault="000B7C58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40581C" w:rsidRPr="00FB5CC8" w:rsidRDefault="0040581C" w:rsidP="00FB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FB5CC8">
        <w:rPr>
          <w:rFonts w:ascii="Times New Roman" w:hAnsi="Times New Roman"/>
          <w:color w:val="000000"/>
          <w:sz w:val="24"/>
          <w:szCs w:val="24"/>
          <w:lang w:eastAsia="cs-CZ"/>
        </w:rPr>
        <w:t>1.       Přispět k nastolení takového stavu na hranicích s Polskou republikou a Slovenskou republikou, které by odpovídaly stavu na hranicích se SRN a Rakouskem tak, aby složky IZS mohly zasahovat na základě mezivládní dohody v případě potřeby i na území druhého státu. V tuto chvíli mohou takto zasahovat pouze jednotky HZS, nikoli však PČR a ZZS. (Příklad: Havarovaný automobil s lidmi uvnitř, k němuž má blíže složka druhé země).</w:t>
      </w:r>
    </w:p>
    <w:p w:rsidR="0040581C" w:rsidRPr="00FB5CC8" w:rsidRDefault="0040581C" w:rsidP="00FB5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cs-CZ"/>
        </w:rPr>
      </w:pPr>
      <w:r w:rsidRPr="00FB5CC8">
        <w:rPr>
          <w:rFonts w:ascii="Times New Roman" w:hAnsi="Times New Roman"/>
          <w:color w:val="000000"/>
          <w:sz w:val="24"/>
          <w:szCs w:val="24"/>
          <w:lang w:eastAsia="cs-CZ"/>
        </w:rPr>
        <w:t>2.       Pomoci do života Zákonu o sociálním podnikání již v roce 2017 tak, aby tato aktivita podnikatelského charakteru nebyla zaměňována se sociální službou. Specifikem má být to, že pomůže k práci lidem, kteří složitě hledají uplatnění na standartním pracovním trhu. Zároveň je primárním nikoli ziskovost, ale dlouhodobá udržitelnost pracovních míst.</w:t>
      </w:r>
    </w:p>
    <w:p w:rsidR="0040581C" w:rsidRPr="00FB5CC8" w:rsidRDefault="0040581C" w:rsidP="00FB5CC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5CC8">
        <w:rPr>
          <w:rFonts w:ascii="Times New Roman" w:hAnsi="Times New Roman"/>
          <w:color w:val="000000"/>
          <w:sz w:val="24"/>
          <w:szCs w:val="24"/>
          <w:lang w:eastAsia="cs-CZ"/>
        </w:rPr>
        <w:lastRenderedPageBreak/>
        <w:t>3.       Pomoci projektům v oblasti sociálního podnikání k úspěchu ve výzvách MPSV. Zatím se naráží na nejednotný přístup hodnotitelů a maximalistické požadavky z hlediska deskriptivně přesné znalosti budoucích zákazníků – odběratelů zboží nebo služby. (Pozn.: Opomíjí se fakt, že každá podnikatelská iniciativa má v sobě vždy určitý stupeň podnikatelského rizika. 100% úspěšnost nelze nikdy předem garantovat).</w:t>
      </w:r>
    </w:p>
    <w:p w:rsidR="00D24BB9" w:rsidRPr="00FB5CC8" w:rsidRDefault="00FE4779" w:rsidP="005F118C">
      <w:pPr>
        <w:spacing w:after="0"/>
        <w:rPr>
          <w:rFonts w:ascii="Times New Roman" w:hAnsi="Times New Roman"/>
          <w:sz w:val="24"/>
          <w:szCs w:val="24"/>
        </w:rPr>
      </w:pPr>
      <w:r w:rsidRPr="00FB5CC8">
        <w:rPr>
          <w:rFonts w:ascii="Times New Roman" w:hAnsi="Times New Roman"/>
          <w:sz w:val="24"/>
          <w:szCs w:val="24"/>
        </w:rPr>
        <w:t xml:space="preserve"> </w:t>
      </w:r>
      <w:r w:rsidR="00D24BB9" w:rsidRPr="00FB5CC8">
        <w:rPr>
          <w:rFonts w:ascii="Times New Roman" w:hAnsi="Times New Roman"/>
          <w:sz w:val="24"/>
          <w:szCs w:val="24"/>
        </w:rPr>
        <w:t xml:space="preserve"> </w:t>
      </w:r>
    </w:p>
    <w:p w:rsidR="00D24BB9" w:rsidRDefault="004B4B5F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Další témata:</w:t>
      </w:r>
    </w:p>
    <w:p w:rsidR="004B4B5F" w:rsidRDefault="004B4B5F" w:rsidP="00FB5CC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Následkem robotizace výroby dojde ke snižování pracovních příležitostí, cílem našeho snažení je dlouhodobá udržitelnost pracovních míst. Aby si lidé nemysleli, že peníze vznik</w:t>
      </w:r>
      <w:r w:rsidR="00FB5CC8">
        <w:rPr>
          <w:rFonts w:ascii="Times New Roman" w:hAnsi="Times New Roman"/>
          <w:sz w:val="24"/>
          <w:szCs w:val="24"/>
        </w:rPr>
        <w:t>ají na </w:t>
      </w:r>
      <w:r>
        <w:rPr>
          <w:rFonts w:ascii="Times New Roman" w:hAnsi="Times New Roman"/>
          <w:sz w:val="24"/>
          <w:szCs w:val="24"/>
        </w:rPr>
        <w:t>pracovních úřadech, ale že je potřeba je vydělat prací.</w:t>
      </w:r>
    </w:p>
    <w:p w:rsidR="004B4B5F" w:rsidRDefault="004B4B5F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4B4B5F" w:rsidRDefault="004B4B5F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Problematika zdravotnictví – kraj působí jako koordinátor při společném nákupu zboží, které má smysl společně nakupovat pro potřeby nemocnic.</w:t>
      </w:r>
    </w:p>
    <w:p w:rsidR="004B4B5F" w:rsidRDefault="004B4B5F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4B4B5F" w:rsidRDefault="004B4B5F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Nemocnice jsou příspěvkovými organizacemi kraje, pouze Bílovec je a.s.</w:t>
      </w: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Josef Zahradníček – jak je to u vás se sportem a jeho podporou?</w:t>
      </w: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Kuchař – Jaromír Jágr řekl – Když jsem začínal se sportem, měli jsme srovnatelné podmínky</w:t>
      </w:r>
      <w:r w:rsidR="005E451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jako Kanaďané nebo Američané, dnes tomu tak není. A</w:t>
      </w:r>
      <w:r w:rsidR="005E451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to je celý problém.</w:t>
      </w: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Josef Uhlík – společné nákupy – elektřina a plyn?</w:t>
      </w: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Kuchař – kraj vyjednává cenu pro všechny svoje organizace.</w:t>
      </w: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12,30 hod.</w:t>
      </w: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Ukončení jednání s představiteli Moravskoslezského kraje.</w:t>
      </w: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12, 40 hod. Pokračování jednání výboru bodem různé:</w:t>
      </w:r>
    </w:p>
    <w:p w:rsidR="006841A2" w:rsidRDefault="006841A2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841A2" w:rsidRPr="006841A2" w:rsidRDefault="006841A2" w:rsidP="006841A2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 w:rsidRPr="006841A2">
        <w:rPr>
          <w:rFonts w:ascii="Times New Roman" w:hAnsi="Times New Roman"/>
          <w:sz w:val="24"/>
          <w:szCs w:val="24"/>
        </w:rPr>
        <w:t xml:space="preserve">Byla přijata usnesení č. 200 a usnesení č. 201, přikázání projednání sněmovních tisků </w:t>
      </w:r>
      <w:r w:rsidR="00C75AD8">
        <w:rPr>
          <w:rFonts w:ascii="Times New Roman" w:hAnsi="Times New Roman"/>
          <w:sz w:val="24"/>
          <w:szCs w:val="24"/>
        </w:rPr>
        <w:t>do</w:t>
      </w:r>
      <w:r w:rsidRPr="006841A2">
        <w:rPr>
          <w:rFonts w:ascii="Times New Roman" w:hAnsi="Times New Roman"/>
          <w:sz w:val="24"/>
          <w:szCs w:val="24"/>
        </w:rPr>
        <w:t> podvýboru pro veřejnou správu a informační systémy.</w:t>
      </w:r>
    </w:p>
    <w:p w:rsidR="006841A2" w:rsidRDefault="006841A2" w:rsidP="006841A2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Poslankyně Jana Fischerová seznámila poslance s připravovaným výjezdem podvýboru pro cestovní ruch v termínu 1. – 3. listopadu 2016 do Velkých Losin</w:t>
      </w:r>
      <w:r w:rsidR="00C75AD8">
        <w:rPr>
          <w:rFonts w:ascii="Times New Roman" w:hAnsi="Times New Roman"/>
          <w:sz w:val="24"/>
          <w:szCs w:val="24"/>
        </w:rPr>
        <w:t>.</w:t>
      </w:r>
    </w:p>
    <w:p w:rsidR="006841A2" w:rsidRPr="006841A2" w:rsidRDefault="006841A2" w:rsidP="006841A2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Poslanec Karel Pražák – informoval poslance výboru o organizaci semináře dne 6.</w:t>
      </w:r>
      <w:r w:rsidR="00C75AD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10.</w:t>
      </w:r>
      <w:r w:rsidR="00C75AD8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2016 v PSP ČR – Postavení profesionálního sportovce</w:t>
      </w:r>
      <w:r w:rsidR="007964AF">
        <w:rPr>
          <w:rFonts w:ascii="Times New Roman" w:hAnsi="Times New Roman"/>
          <w:sz w:val="24"/>
          <w:szCs w:val="24"/>
        </w:rPr>
        <w:t xml:space="preserve"> v</w:t>
      </w:r>
      <w:r w:rsidR="00C75AD8">
        <w:rPr>
          <w:rFonts w:ascii="Times New Roman" w:hAnsi="Times New Roman"/>
          <w:sz w:val="24"/>
          <w:szCs w:val="24"/>
        </w:rPr>
        <w:t> </w:t>
      </w:r>
      <w:r w:rsidR="007964AF">
        <w:rPr>
          <w:rFonts w:ascii="Times New Roman" w:hAnsi="Times New Roman"/>
          <w:sz w:val="24"/>
          <w:szCs w:val="24"/>
        </w:rPr>
        <w:t>ČR</w:t>
      </w:r>
      <w:r w:rsidR="00C75AD8">
        <w:rPr>
          <w:rFonts w:ascii="Times New Roman" w:hAnsi="Times New Roman"/>
          <w:sz w:val="24"/>
          <w:szCs w:val="24"/>
        </w:rPr>
        <w:t>.</w:t>
      </w:r>
    </w:p>
    <w:p w:rsidR="00D24BB9" w:rsidRDefault="007964AF" w:rsidP="007964AF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Autorský zákon – bude ve výboru projednáván dne 18.</w:t>
      </w:r>
      <w:r w:rsidR="00C75A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  <w:r w:rsidR="00C75A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2016. </w:t>
      </w:r>
      <w:r w:rsidR="00663060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 11 poslanců, od 19,00 hodin.</w:t>
      </w:r>
    </w:p>
    <w:p w:rsidR="007964AF" w:rsidRDefault="007964AF" w:rsidP="007964AF">
      <w:pPr>
        <w:pStyle w:val="Odstavecseseznamem"/>
        <w:numPr>
          <w:ilvl w:val="0"/>
          <w:numId w:val="1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Dne 5.</w:t>
      </w:r>
      <w:r w:rsidR="00C75A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10.</w:t>
      </w:r>
      <w:r w:rsidR="00C75AD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2016 v místnosti 205, Sněmovní 1, probíhá seminář – Sociální bydlení.</w:t>
      </w: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13,30 hod.</w:t>
      </w: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Prohlídka areálu Dolní oblast Vítkovic s výkladem.</w:t>
      </w: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18,30 hod.</w:t>
      </w: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Ukončení prohlídky, odjezd do </w:t>
      </w:r>
      <w:proofErr w:type="spellStart"/>
      <w:r>
        <w:rPr>
          <w:rFonts w:ascii="Times New Roman" w:hAnsi="Times New Roman"/>
          <w:sz w:val="24"/>
          <w:szCs w:val="24"/>
        </w:rPr>
        <w:t>Landek</w:t>
      </w:r>
      <w:proofErr w:type="spellEnd"/>
      <w:r w:rsidR="00663060">
        <w:rPr>
          <w:rFonts w:ascii="Times New Roman" w:hAnsi="Times New Roman"/>
          <w:sz w:val="24"/>
          <w:szCs w:val="24"/>
        </w:rPr>
        <w:t xml:space="preserve"> Parku</w:t>
      </w:r>
      <w:r>
        <w:rPr>
          <w:rFonts w:ascii="Times New Roman" w:hAnsi="Times New Roman"/>
          <w:sz w:val="24"/>
          <w:szCs w:val="24"/>
        </w:rPr>
        <w:t xml:space="preserve"> ke společné večeři s hejtmanem Moravskoslezského kraje. Prohlídka hornického muzea.</w:t>
      </w: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</w:p>
    <w:p w:rsidR="00663060" w:rsidRDefault="00663060" w:rsidP="007964AF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7964AF" w:rsidRPr="007964AF" w:rsidRDefault="007964AF" w:rsidP="007964AF">
      <w:pPr>
        <w:spacing w:after="0"/>
        <w:rPr>
          <w:rFonts w:ascii="Times New Roman" w:hAnsi="Times New Roman"/>
          <w:b/>
          <w:i/>
          <w:sz w:val="24"/>
          <w:szCs w:val="24"/>
          <w:u w:val="single"/>
        </w:rPr>
      </w:pPr>
      <w:r w:rsidRPr="007964AF">
        <w:rPr>
          <w:rFonts w:ascii="Times New Roman" w:hAnsi="Times New Roman"/>
          <w:b/>
          <w:i/>
          <w:sz w:val="24"/>
          <w:szCs w:val="24"/>
          <w:u w:val="single"/>
        </w:rPr>
        <w:lastRenderedPageBreak/>
        <w:t>Čtvrtek dne 22. 9.2016:</w:t>
      </w: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08,30 hod. </w:t>
      </w: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Odjezd do Hotelu Zámeček v Havířově k jednání se zástupci města Havířova.</w:t>
      </w:r>
    </w:p>
    <w:p w:rsidR="007964AF" w:rsidRDefault="007964AF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964AF" w:rsidRDefault="007964AF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09,30 hod.</w:t>
      </w:r>
    </w:p>
    <w:p w:rsidR="007964AF" w:rsidRDefault="007964AF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Jednání </w:t>
      </w:r>
      <w:r w:rsidR="006B4E7B">
        <w:rPr>
          <w:rFonts w:ascii="Times New Roman" w:hAnsi="Times New Roman"/>
          <w:sz w:val="24"/>
          <w:szCs w:val="24"/>
        </w:rPr>
        <w:t>s primátorem města Havířova Bc. Danielem Pawlasem a náměstk</w:t>
      </w:r>
      <w:r w:rsidR="008C65A0">
        <w:rPr>
          <w:rFonts w:ascii="Times New Roman" w:hAnsi="Times New Roman"/>
          <w:sz w:val="24"/>
          <w:szCs w:val="24"/>
        </w:rPr>
        <w:t>y</w:t>
      </w:r>
      <w:r w:rsidR="006B4E7B">
        <w:rPr>
          <w:rFonts w:ascii="Times New Roman" w:hAnsi="Times New Roman"/>
          <w:sz w:val="24"/>
          <w:szCs w:val="24"/>
        </w:rPr>
        <w:t xml:space="preserve"> primátora Ing. </w:t>
      </w:r>
      <w:r w:rsidR="008C65A0">
        <w:rPr>
          <w:rFonts w:ascii="Times New Roman" w:hAnsi="Times New Roman"/>
          <w:sz w:val="24"/>
          <w:szCs w:val="24"/>
        </w:rPr>
        <w:t xml:space="preserve">Eduardem Hečkem, Mgr. Janou </w:t>
      </w:r>
      <w:proofErr w:type="spellStart"/>
      <w:r w:rsidR="008C65A0">
        <w:rPr>
          <w:rFonts w:ascii="Times New Roman" w:hAnsi="Times New Roman"/>
          <w:sz w:val="24"/>
          <w:szCs w:val="24"/>
        </w:rPr>
        <w:t>Feberovou</w:t>
      </w:r>
      <w:proofErr w:type="spellEnd"/>
      <w:r w:rsidR="008C65A0">
        <w:rPr>
          <w:rFonts w:ascii="Times New Roman" w:hAnsi="Times New Roman"/>
          <w:sz w:val="24"/>
          <w:szCs w:val="24"/>
        </w:rPr>
        <w:t xml:space="preserve"> a Ing. Karlem Šlachtou.</w:t>
      </w: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Téma: Prezentace rozvoje statutárního m</w:t>
      </w:r>
      <w:r w:rsidR="00663060">
        <w:rPr>
          <w:rFonts w:ascii="Times New Roman" w:hAnsi="Times New Roman"/>
          <w:sz w:val="24"/>
          <w:szCs w:val="24"/>
        </w:rPr>
        <w:t>ě</w:t>
      </w:r>
      <w:r>
        <w:rPr>
          <w:rFonts w:ascii="Times New Roman" w:hAnsi="Times New Roman"/>
          <w:sz w:val="24"/>
          <w:szCs w:val="24"/>
        </w:rPr>
        <w:t xml:space="preserve">sta Havířova, </w:t>
      </w:r>
      <w:r w:rsidR="00403BB3">
        <w:rPr>
          <w:rFonts w:ascii="Times New Roman" w:hAnsi="Times New Roman"/>
          <w:sz w:val="24"/>
          <w:szCs w:val="24"/>
        </w:rPr>
        <w:t>finanční hospodaření města,</w:t>
      </w:r>
      <w:r w:rsidR="008A5EDD">
        <w:rPr>
          <w:rFonts w:ascii="Times New Roman" w:hAnsi="Times New Roman"/>
          <w:sz w:val="24"/>
          <w:szCs w:val="24"/>
        </w:rPr>
        <w:t xml:space="preserve"> čerpání a </w:t>
      </w:r>
      <w:r>
        <w:rPr>
          <w:rFonts w:ascii="Times New Roman" w:hAnsi="Times New Roman"/>
          <w:sz w:val="24"/>
          <w:szCs w:val="24"/>
        </w:rPr>
        <w:t>využití finančních prostředků z OP.</w:t>
      </w: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10,30 hod.</w:t>
      </w: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Jednání se sekretáři Euroregionu Těšínské Slezsko. Hosté: Bogdan </w:t>
      </w:r>
      <w:proofErr w:type="spellStart"/>
      <w:r>
        <w:rPr>
          <w:rFonts w:ascii="Times New Roman" w:hAnsi="Times New Roman"/>
          <w:sz w:val="24"/>
          <w:szCs w:val="24"/>
        </w:rPr>
        <w:t>Kasperek</w:t>
      </w:r>
      <w:proofErr w:type="spellEnd"/>
      <w:r>
        <w:rPr>
          <w:rFonts w:ascii="Times New Roman" w:hAnsi="Times New Roman"/>
          <w:sz w:val="24"/>
          <w:szCs w:val="24"/>
        </w:rPr>
        <w:t xml:space="preserve">, sekretář polské stran euroregionu, Tomáš </w:t>
      </w:r>
      <w:proofErr w:type="spellStart"/>
      <w:r>
        <w:rPr>
          <w:rFonts w:ascii="Times New Roman" w:hAnsi="Times New Roman"/>
          <w:sz w:val="24"/>
          <w:szCs w:val="24"/>
        </w:rPr>
        <w:t>Balcer</w:t>
      </w:r>
      <w:proofErr w:type="spellEnd"/>
      <w:r>
        <w:rPr>
          <w:rFonts w:ascii="Times New Roman" w:hAnsi="Times New Roman"/>
          <w:sz w:val="24"/>
          <w:szCs w:val="24"/>
        </w:rPr>
        <w:t>, sekretář české strany.</w:t>
      </w: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Téma: Čerpání finančních prostředků EU na rozvoj euroregionu, přeshraniční spolupráce.</w:t>
      </w: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11,30 hod.</w:t>
      </w: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Jednání se zástupci obcí a měst. Hosté: Ing. Jan </w:t>
      </w:r>
      <w:proofErr w:type="spellStart"/>
      <w:r>
        <w:rPr>
          <w:rFonts w:ascii="Times New Roman" w:hAnsi="Times New Roman"/>
          <w:sz w:val="24"/>
          <w:szCs w:val="24"/>
        </w:rPr>
        <w:t>Lipner</w:t>
      </w:r>
      <w:proofErr w:type="spellEnd"/>
      <w:r>
        <w:rPr>
          <w:rFonts w:ascii="Times New Roman" w:hAnsi="Times New Roman"/>
          <w:sz w:val="24"/>
          <w:szCs w:val="24"/>
        </w:rPr>
        <w:t>, starosta obce Horní Suchá, předseda Svazku obcí okresu Karviná</w:t>
      </w: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Miroslav </w:t>
      </w:r>
      <w:proofErr w:type="spellStart"/>
      <w:r>
        <w:rPr>
          <w:rFonts w:ascii="Times New Roman" w:hAnsi="Times New Roman"/>
          <w:sz w:val="24"/>
          <w:szCs w:val="24"/>
        </w:rPr>
        <w:t>Hajdušík</w:t>
      </w:r>
      <w:proofErr w:type="spellEnd"/>
      <w:r>
        <w:rPr>
          <w:rFonts w:ascii="Times New Roman" w:hAnsi="Times New Roman"/>
          <w:sz w:val="24"/>
          <w:szCs w:val="24"/>
        </w:rPr>
        <w:t>, náměstek primátora statutárního města Karviná.</w:t>
      </w: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4E7B" w:rsidRDefault="006B4E7B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Téma: Zákon o pozemních komunikacích, problematika stavebních úřadů, sociální bydlení.</w:t>
      </w:r>
    </w:p>
    <w:p w:rsidR="006B4E7B" w:rsidRDefault="00403BB3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Diskuse k projednávaným návrhům zákonů.</w:t>
      </w:r>
    </w:p>
    <w:p w:rsidR="00403BB3" w:rsidRDefault="00403BB3" w:rsidP="0066306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4E7B" w:rsidRDefault="006B4E7B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12,30 – 13,30 hod.</w:t>
      </w:r>
    </w:p>
    <w:p w:rsidR="006B4E7B" w:rsidRDefault="006B4E7B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Ukončení jednání výboru. Přestávka na oběd.</w:t>
      </w:r>
    </w:p>
    <w:p w:rsidR="006B4E7B" w:rsidRDefault="006B4E7B" w:rsidP="007964AF">
      <w:pPr>
        <w:spacing w:after="0"/>
        <w:rPr>
          <w:rFonts w:ascii="Times New Roman" w:hAnsi="Times New Roman"/>
          <w:sz w:val="24"/>
          <w:szCs w:val="24"/>
        </w:rPr>
      </w:pPr>
    </w:p>
    <w:p w:rsidR="006B4E7B" w:rsidRDefault="006B4E7B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13,30 hod. </w:t>
      </w:r>
    </w:p>
    <w:p w:rsidR="006B4E7B" w:rsidRDefault="006B4E7B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Odjezd do Ostravy na hlavní nádraží.</w:t>
      </w:r>
    </w:p>
    <w:p w:rsidR="006B4E7B" w:rsidRDefault="006B4E7B" w:rsidP="007964AF">
      <w:pPr>
        <w:spacing w:after="0"/>
        <w:rPr>
          <w:rFonts w:ascii="Times New Roman" w:hAnsi="Times New Roman"/>
          <w:sz w:val="24"/>
          <w:szCs w:val="24"/>
        </w:rPr>
      </w:pPr>
    </w:p>
    <w:p w:rsidR="006B4E7B" w:rsidRDefault="006B4E7B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15,14 hod.</w:t>
      </w:r>
    </w:p>
    <w:p w:rsidR="006B4E7B" w:rsidRDefault="006B4E7B" w:rsidP="007964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Odjezd vlakem zpět do Prahy.</w:t>
      </w:r>
    </w:p>
    <w:p w:rsidR="006B4E7B" w:rsidRDefault="006B4E7B" w:rsidP="007964AF">
      <w:pPr>
        <w:spacing w:after="0"/>
        <w:rPr>
          <w:rFonts w:ascii="Times New Roman" w:hAnsi="Times New Roman"/>
          <w:sz w:val="24"/>
          <w:szCs w:val="24"/>
        </w:rPr>
      </w:pPr>
    </w:p>
    <w:p w:rsidR="007964AF" w:rsidRDefault="007964AF" w:rsidP="007964AF">
      <w:pPr>
        <w:spacing w:after="0"/>
        <w:rPr>
          <w:rFonts w:ascii="Times New Roman" w:hAnsi="Times New Roman"/>
          <w:sz w:val="24"/>
          <w:szCs w:val="24"/>
        </w:rPr>
      </w:pPr>
    </w:p>
    <w:p w:rsidR="005F118C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 o l f, organizační tajemník</w:t>
      </w:r>
      <w:r w:rsidR="003D1BE7">
        <w:rPr>
          <w:rFonts w:ascii="Times New Roman" w:hAnsi="Times New Roman"/>
          <w:sz w:val="24"/>
          <w:szCs w:val="24"/>
        </w:rPr>
        <w:t>.</w:t>
      </w:r>
    </w:p>
    <w:p w:rsidR="00721F53" w:rsidRDefault="005F118C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</w:t>
      </w:r>
      <w:r w:rsidR="00184AC0">
        <w:rPr>
          <w:rFonts w:ascii="Times New Roman" w:hAnsi="Times New Roman"/>
          <w:sz w:val="24"/>
          <w:szCs w:val="24"/>
        </w:rPr>
        <w:t xml:space="preserve"> </w:t>
      </w:r>
      <w:r w:rsidR="00663060">
        <w:rPr>
          <w:rFonts w:ascii="Times New Roman" w:hAnsi="Times New Roman"/>
          <w:sz w:val="24"/>
          <w:szCs w:val="24"/>
        </w:rPr>
        <w:t>Jindra Kuklíková</w:t>
      </w: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2E0F6C" w:rsidRDefault="002E0F6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750B0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D63DC">
        <w:rPr>
          <w:rFonts w:ascii="Times New Roman" w:hAnsi="Times New Roman"/>
          <w:sz w:val="24"/>
          <w:szCs w:val="24"/>
        </w:rPr>
        <w:t xml:space="preserve">PaedDr. </w:t>
      </w:r>
      <w:proofErr w:type="gramStart"/>
      <w:r w:rsidR="00CD63DC">
        <w:rPr>
          <w:rFonts w:ascii="Times New Roman" w:hAnsi="Times New Roman"/>
          <w:sz w:val="24"/>
          <w:szCs w:val="24"/>
        </w:rPr>
        <w:t xml:space="preserve">Milada  </w:t>
      </w:r>
      <w:r w:rsidR="00CD63DC" w:rsidRPr="00CD63DC">
        <w:rPr>
          <w:rFonts w:ascii="Times New Roman" w:hAnsi="Times New Roman"/>
          <w:b/>
          <w:sz w:val="24"/>
          <w:szCs w:val="24"/>
        </w:rPr>
        <w:t>H a l í k o v</w:t>
      </w:r>
      <w:r w:rsidR="003971C6">
        <w:rPr>
          <w:rFonts w:ascii="Times New Roman" w:hAnsi="Times New Roman"/>
          <w:b/>
          <w:sz w:val="24"/>
          <w:szCs w:val="24"/>
        </w:rPr>
        <w:t> </w:t>
      </w:r>
      <w:r w:rsidR="00CD63DC" w:rsidRPr="00CD63DC">
        <w:rPr>
          <w:rFonts w:ascii="Times New Roman" w:hAnsi="Times New Roman"/>
          <w:b/>
          <w:sz w:val="24"/>
          <w:szCs w:val="24"/>
        </w:rPr>
        <w:t>á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r w:rsidR="00721F53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="00CD63DC">
        <w:rPr>
          <w:rFonts w:ascii="Times New Roman" w:hAnsi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4D3C44">
        <w:rPr>
          <w:rFonts w:ascii="Times New Roman" w:hAnsi="Times New Roman"/>
          <w:b/>
          <w:sz w:val="24"/>
          <w:szCs w:val="24"/>
        </w:rPr>
        <w:t xml:space="preserve">             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663060">
        <w:rPr>
          <w:rFonts w:ascii="Times New Roman" w:hAnsi="Times New Roman"/>
          <w:b/>
          <w:sz w:val="24"/>
          <w:szCs w:val="24"/>
        </w:rPr>
        <w:t xml:space="preserve">    </w:t>
      </w:r>
      <w:r w:rsidR="003971C6">
        <w:rPr>
          <w:rFonts w:ascii="Times New Roman" w:hAnsi="Times New Roman"/>
          <w:b/>
          <w:sz w:val="24"/>
          <w:szCs w:val="24"/>
        </w:rPr>
        <w:t xml:space="preserve"> </w:t>
      </w:r>
      <w:r w:rsidR="002B2549">
        <w:rPr>
          <w:rFonts w:ascii="Times New Roman" w:hAnsi="Times New Roman"/>
          <w:b/>
          <w:sz w:val="24"/>
          <w:szCs w:val="24"/>
        </w:rPr>
        <w:t xml:space="preserve"> </w:t>
      </w:r>
      <w:r w:rsidR="008B09C0" w:rsidRPr="008B09C0">
        <w:rPr>
          <w:rFonts w:ascii="Times New Roman" w:hAnsi="Times New Roman"/>
          <w:sz w:val="24"/>
          <w:szCs w:val="24"/>
        </w:rPr>
        <w:t>Mgr.</w:t>
      </w:r>
      <w:proofErr w:type="gramEnd"/>
      <w:r w:rsidR="008B09C0" w:rsidRPr="008B09C0">
        <w:rPr>
          <w:rFonts w:ascii="Times New Roman" w:hAnsi="Times New Roman"/>
          <w:sz w:val="24"/>
          <w:szCs w:val="24"/>
        </w:rPr>
        <w:t xml:space="preserve">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     předsedkyně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  <w:t xml:space="preserve">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sectPr w:rsidR="00721F53" w:rsidSect="0064129E">
      <w:footerReference w:type="default" r:id="rId8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E06" w:rsidRDefault="00D71E06" w:rsidP="003D6646">
      <w:pPr>
        <w:spacing w:after="0" w:line="240" w:lineRule="auto"/>
      </w:pPr>
      <w:r>
        <w:separator/>
      </w:r>
    </w:p>
  </w:endnote>
  <w:endnote w:type="continuationSeparator" w:id="0">
    <w:p w:rsidR="00D71E06" w:rsidRDefault="00D71E06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D71E06" w:rsidRDefault="00D71E0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AF9">
          <w:rPr>
            <w:noProof/>
          </w:rPr>
          <w:t>4</w:t>
        </w:r>
        <w:r>
          <w:fldChar w:fldCharType="end"/>
        </w:r>
      </w:p>
    </w:sdtContent>
  </w:sdt>
  <w:p w:rsidR="00D71E06" w:rsidRDefault="00D71E0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E06" w:rsidRDefault="00D71E06" w:rsidP="003D6646">
      <w:pPr>
        <w:spacing w:after="0" w:line="240" w:lineRule="auto"/>
      </w:pPr>
      <w:r>
        <w:separator/>
      </w:r>
    </w:p>
  </w:footnote>
  <w:footnote w:type="continuationSeparator" w:id="0">
    <w:p w:rsidR="00D71E06" w:rsidRDefault="00D71E06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F03A10"/>
    <w:multiLevelType w:val="hybridMultilevel"/>
    <w:tmpl w:val="649C0C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3"/>
  </w:num>
  <w:num w:numId="5">
    <w:abstractNumId w:val="5"/>
  </w:num>
  <w:num w:numId="6">
    <w:abstractNumId w:val="14"/>
  </w:num>
  <w:num w:numId="7">
    <w:abstractNumId w:val="10"/>
  </w:num>
  <w:num w:numId="8">
    <w:abstractNumId w:val="12"/>
  </w:num>
  <w:num w:numId="9">
    <w:abstractNumId w:val="4"/>
  </w:num>
  <w:num w:numId="10">
    <w:abstractNumId w:val="7"/>
  </w:num>
  <w:num w:numId="11">
    <w:abstractNumId w:val="2"/>
  </w:num>
  <w:num w:numId="12">
    <w:abstractNumId w:val="3"/>
  </w:num>
  <w:num w:numId="13">
    <w:abstractNumId w:val="1"/>
  </w:num>
  <w:num w:numId="14">
    <w:abstractNumId w:val="1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7116"/>
    <w:rsid w:val="0000733B"/>
    <w:rsid w:val="00010412"/>
    <w:rsid w:val="000114F5"/>
    <w:rsid w:val="00013CF1"/>
    <w:rsid w:val="00014E86"/>
    <w:rsid w:val="0001571B"/>
    <w:rsid w:val="00016B33"/>
    <w:rsid w:val="0002020A"/>
    <w:rsid w:val="00022BB9"/>
    <w:rsid w:val="00023749"/>
    <w:rsid w:val="0002443B"/>
    <w:rsid w:val="00026CFD"/>
    <w:rsid w:val="00027F48"/>
    <w:rsid w:val="00034503"/>
    <w:rsid w:val="00035CBF"/>
    <w:rsid w:val="00036018"/>
    <w:rsid w:val="00036141"/>
    <w:rsid w:val="00036E7B"/>
    <w:rsid w:val="0004471A"/>
    <w:rsid w:val="0004633B"/>
    <w:rsid w:val="00046F3D"/>
    <w:rsid w:val="00056E68"/>
    <w:rsid w:val="00057573"/>
    <w:rsid w:val="00057E91"/>
    <w:rsid w:val="00061493"/>
    <w:rsid w:val="00076A7B"/>
    <w:rsid w:val="00077889"/>
    <w:rsid w:val="00081776"/>
    <w:rsid w:val="00081DC8"/>
    <w:rsid w:val="000830FE"/>
    <w:rsid w:val="000905BB"/>
    <w:rsid w:val="00092515"/>
    <w:rsid w:val="000925CF"/>
    <w:rsid w:val="00094257"/>
    <w:rsid w:val="00097C67"/>
    <w:rsid w:val="000A05CD"/>
    <w:rsid w:val="000A1B14"/>
    <w:rsid w:val="000A35FF"/>
    <w:rsid w:val="000B4004"/>
    <w:rsid w:val="000B618C"/>
    <w:rsid w:val="000B66BB"/>
    <w:rsid w:val="000B753C"/>
    <w:rsid w:val="000B7C58"/>
    <w:rsid w:val="000C04BE"/>
    <w:rsid w:val="000D0EDF"/>
    <w:rsid w:val="000D747D"/>
    <w:rsid w:val="000E0231"/>
    <w:rsid w:val="000E02A3"/>
    <w:rsid w:val="000E0EBF"/>
    <w:rsid w:val="000E3F5C"/>
    <w:rsid w:val="000E49C6"/>
    <w:rsid w:val="000E729F"/>
    <w:rsid w:val="000F056A"/>
    <w:rsid w:val="000F0784"/>
    <w:rsid w:val="000F3CC6"/>
    <w:rsid w:val="000F6256"/>
    <w:rsid w:val="001005F4"/>
    <w:rsid w:val="0010296C"/>
    <w:rsid w:val="001041D5"/>
    <w:rsid w:val="001059F2"/>
    <w:rsid w:val="00106653"/>
    <w:rsid w:val="00106E20"/>
    <w:rsid w:val="001114F6"/>
    <w:rsid w:val="0011185F"/>
    <w:rsid w:val="0011323C"/>
    <w:rsid w:val="00113528"/>
    <w:rsid w:val="001143AB"/>
    <w:rsid w:val="00115CF5"/>
    <w:rsid w:val="00126CFC"/>
    <w:rsid w:val="00130E0B"/>
    <w:rsid w:val="00132849"/>
    <w:rsid w:val="00135A56"/>
    <w:rsid w:val="00135CB3"/>
    <w:rsid w:val="00143F94"/>
    <w:rsid w:val="00146695"/>
    <w:rsid w:val="00151091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3298"/>
    <w:rsid w:val="00184AC0"/>
    <w:rsid w:val="0018747B"/>
    <w:rsid w:val="001965DA"/>
    <w:rsid w:val="00197290"/>
    <w:rsid w:val="001A3B75"/>
    <w:rsid w:val="001A4227"/>
    <w:rsid w:val="001A5E2E"/>
    <w:rsid w:val="001A6D70"/>
    <w:rsid w:val="001A7EB5"/>
    <w:rsid w:val="001B0C29"/>
    <w:rsid w:val="001B40BF"/>
    <w:rsid w:val="001B7139"/>
    <w:rsid w:val="001C1F23"/>
    <w:rsid w:val="001C2077"/>
    <w:rsid w:val="001C37B2"/>
    <w:rsid w:val="001C3EF1"/>
    <w:rsid w:val="001C4CD6"/>
    <w:rsid w:val="001C707E"/>
    <w:rsid w:val="001C758F"/>
    <w:rsid w:val="001D06F4"/>
    <w:rsid w:val="001D2E25"/>
    <w:rsid w:val="001D5D8B"/>
    <w:rsid w:val="001E3415"/>
    <w:rsid w:val="001E3830"/>
    <w:rsid w:val="001F08DD"/>
    <w:rsid w:val="001F3727"/>
    <w:rsid w:val="001F4BA6"/>
    <w:rsid w:val="001F58AE"/>
    <w:rsid w:val="001F6666"/>
    <w:rsid w:val="00203868"/>
    <w:rsid w:val="002041B0"/>
    <w:rsid w:val="00211FE2"/>
    <w:rsid w:val="00214812"/>
    <w:rsid w:val="00215E5E"/>
    <w:rsid w:val="002165CA"/>
    <w:rsid w:val="00217F6A"/>
    <w:rsid w:val="00222394"/>
    <w:rsid w:val="00223E3D"/>
    <w:rsid w:val="0022707B"/>
    <w:rsid w:val="00230024"/>
    <w:rsid w:val="00232D1E"/>
    <w:rsid w:val="0023432A"/>
    <w:rsid w:val="0024247A"/>
    <w:rsid w:val="00244192"/>
    <w:rsid w:val="0024460A"/>
    <w:rsid w:val="00251420"/>
    <w:rsid w:val="00252510"/>
    <w:rsid w:val="00255172"/>
    <w:rsid w:val="00255C54"/>
    <w:rsid w:val="00262F09"/>
    <w:rsid w:val="00267083"/>
    <w:rsid w:val="00270018"/>
    <w:rsid w:val="0027407E"/>
    <w:rsid w:val="002758FC"/>
    <w:rsid w:val="00280884"/>
    <w:rsid w:val="00283CF2"/>
    <w:rsid w:val="00287842"/>
    <w:rsid w:val="00291174"/>
    <w:rsid w:val="002928F5"/>
    <w:rsid w:val="00295388"/>
    <w:rsid w:val="002955F4"/>
    <w:rsid w:val="00295DE2"/>
    <w:rsid w:val="002A0EAA"/>
    <w:rsid w:val="002A1B85"/>
    <w:rsid w:val="002A3084"/>
    <w:rsid w:val="002A3698"/>
    <w:rsid w:val="002A447E"/>
    <w:rsid w:val="002A4DE8"/>
    <w:rsid w:val="002A5297"/>
    <w:rsid w:val="002B2549"/>
    <w:rsid w:val="002B2C05"/>
    <w:rsid w:val="002B3327"/>
    <w:rsid w:val="002C2246"/>
    <w:rsid w:val="002C3249"/>
    <w:rsid w:val="002C5FC0"/>
    <w:rsid w:val="002C6BED"/>
    <w:rsid w:val="002C6CCB"/>
    <w:rsid w:val="002C7DEE"/>
    <w:rsid w:val="002D391E"/>
    <w:rsid w:val="002D5FF1"/>
    <w:rsid w:val="002D61AB"/>
    <w:rsid w:val="002E0F6C"/>
    <w:rsid w:val="002E259E"/>
    <w:rsid w:val="002E5EAD"/>
    <w:rsid w:val="002E7787"/>
    <w:rsid w:val="003001E3"/>
    <w:rsid w:val="00302C70"/>
    <w:rsid w:val="003056CD"/>
    <w:rsid w:val="00305CB7"/>
    <w:rsid w:val="00307246"/>
    <w:rsid w:val="0030785B"/>
    <w:rsid w:val="00307F6C"/>
    <w:rsid w:val="0031013F"/>
    <w:rsid w:val="0031051E"/>
    <w:rsid w:val="00311E03"/>
    <w:rsid w:val="00311F1E"/>
    <w:rsid w:val="00313D37"/>
    <w:rsid w:val="00313D60"/>
    <w:rsid w:val="0031495A"/>
    <w:rsid w:val="00322971"/>
    <w:rsid w:val="0032503F"/>
    <w:rsid w:val="00325081"/>
    <w:rsid w:val="00332399"/>
    <w:rsid w:val="00344D12"/>
    <w:rsid w:val="00346D70"/>
    <w:rsid w:val="003502ED"/>
    <w:rsid w:val="0035088D"/>
    <w:rsid w:val="00350A17"/>
    <w:rsid w:val="003542C8"/>
    <w:rsid w:val="00355466"/>
    <w:rsid w:val="00355BE6"/>
    <w:rsid w:val="00357EBB"/>
    <w:rsid w:val="00360910"/>
    <w:rsid w:val="00361055"/>
    <w:rsid w:val="00362628"/>
    <w:rsid w:val="00364A36"/>
    <w:rsid w:val="00364D3E"/>
    <w:rsid w:val="00372414"/>
    <w:rsid w:val="00375DB0"/>
    <w:rsid w:val="0038022E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1C6"/>
    <w:rsid w:val="00397570"/>
    <w:rsid w:val="00397753"/>
    <w:rsid w:val="003A044E"/>
    <w:rsid w:val="003A3B8D"/>
    <w:rsid w:val="003A5D05"/>
    <w:rsid w:val="003A7967"/>
    <w:rsid w:val="003B33B7"/>
    <w:rsid w:val="003B4C01"/>
    <w:rsid w:val="003B531F"/>
    <w:rsid w:val="003C0E88"/>
    <w:rsid w:val="003C276A"/>
    <w:rsid w:val="003C29DE"/>
    <w:rsid w:val="003C634B"/>
    <w:rsid w:val="003C6A25"/>
    <w:rsid w:val="003C7E4D"/>
    <w:rsid w:val="003D07D2"/>
    <w:rsid w:val="003D1BE7"/>
    <w:rsid w:val="003D3FC5"/>
    <w:rsid w:val="003D6646"/>
    <w:rsid w:val="003E6B5B"/>
    <w:rsid w:val="003F1C91"/>
    <w:rsid w:val="003F5FC7"/>
    <w:rsid w:val="00401583"/>
    <w:rsid w:val="00403BB3"/>
    <w:rsid w:val="00404612"/>
    <w:rsid w:val="0040581C"/>
    <w:rsid w:val="004058BD"/>
    <w:rsid w:val="0040648C"/>
    <w:rsid w:val="004071E6"/>
    <w:rsid w:val="00407F6F"/>
    <w:rsid w:val="00411D86"/>
    <w:rsid w:val="00415577"/>
    <w:rsid w:val="00423C7D"/>
    <w:rsid w:val="00423EC2"/>
    <w:rsid w:val="0042407C"/>
    <w:rsid w:val="00425B2C"/>
    <w:rsid w:val="00427CC2"/>
    <w:rsid w:val="004316C4"/>
    <w:rsid w:val="00435475"/>
    <w:rsid w:val="0043599D"/>
    <w:rsid w:val="004366B8"/>
    <w:rsid w:val="00441FB1"/>
    <w:rsid w:val="00445AAA"/>
    <w:rsid w:val="004464FB"/>
    <w:rsid w:val="00450ADC"/>
    <w:rsid w:val="00450B91"/>
    <w:rsid w:val="00453F92"/>
    <w:rsid w:val="004551FA"/>
    <w:rsid w:val="00455230"/>
    <w:rsid w:val="00456615"/>
    <w:rsid w:val="00456A08"/>
    <w:rsid w:val="0046138D"/>
    <w:rsid w:val="00464198"/>
    <w:rsid w:val="004648A2"/>
    <w:rsid w:val="004649E7"/>
    <w:rsid w:val="00466137"/>
    <w:rsid w:val="00466692"/>
    <w:rsid w:val="00470CA7"/>
    <w:rsid w:val="00473014"/>
    <w:rsid w:val="004742C1"/>
    <w:rsid w:val="00476155"/>
    <w:rsid w:val="0048204D"/>
    <w:rsid w:val="00495575"/>
    <w:rsid w:val="004956A4"/>
    <w:rsid w:val="00497757"/>
    <w:rsid w:val="004A29E7"/>
    <w:rsid w:val="004A43AD"/>
    <w:rsid w:val="004A7845"/>
    <w:rsid w:val="004B021B"/>
    <w:rsid w:val="004B15E4"/>
    <w:rsid w:val="004B1AD3"/>
    <w:rsid w:val="004B27B5"/>
    <w:rsid w:val="004B2C5E"/>
    <w:rsid w:val="004B38FD"/>
    <w:rsid w:val="004B4B5F"/>
    <w:rsid w:val="004C29D7"/>
    <w:rsid w:val="004C490F"/>
    <w:rsid w:val="004C5380"/>
    <w:rsid w:val="004C773D"/>
    <w:rsid w:val="004D376A"/>
    <w:rsid w:val="004D3C44"/>
    <w:rsid w:val="004D46BA"/>
    <w:rsid w:val="004D4B9B"/>
    <w:rsid w:val="004D5D99"/>
    <w:rsid w:val="004D6DAF"/>
    <w:rsid w:val="004E1E18"/>
    <w:rsid w:val="004E24DD"/>
    <w:rsid w:val="004E3D29"/>
    <w:rsid w:val="004F62FD"/>
    <w:rsid w:val="00501822"/>
    <w:rsid w:val="00506EB0"/>
    <w:rsid w:val="0051203D"/>
    <w:rsid w:val="00514EBF"/>
    <w:rsid w:val="00517A8C"/>
    <w:rsid w:val="0052054C"/>
    <w:rsid w:val="00521BAE"/>
    <w:rsid w:val="005227BF"/>
    <w:rsid w:val="00523156"/>
    <w:rsid w:val="005257B6"/>
    <w:rsid w:val="00525C07"/>
    <w:rsid w:val="00526AE8"/>
    <w:rsid w:val="0053017F"/>
    <w:rsid w:val="0053536E"/>
    <w:rsid w:val="00537FA2"/>
    <w:rsid w:val="00545292"/>
    <w:rsid w:val="00552645"/>
    <w:rsid w:val="005526F8"/>
    <w:rsid w:val="00554154"/>
    <w:rsid w:val="005541DA"/>
    <w:rsid w:val="00555BB8"/>
    <w:rsid w:val="00561B56"/>
    <w:rsid w:val="00565146"/>
    <w:rsid w:val="005654DA"/>
    <w:rsid w:val="005672BB"/>
    <w:rsid w:val="00572424"/>
    <w:rsid w:val="00576736"/>
    <w:rsid w:val="00580EE6"/>
    <w:rsid w:val="00583D18"/>
    <w:rsid w:val="00585C41"/>
    <w:rsid w:val="005A0B33"/>
    <w:rsid w:val="005A0D59"/>
    <w:rsid w:val="005A7BC4"/>
    <w:rsid w:val="005B10AD"/>
    <w:rsid w:val="005B1B69"/>
    <w:rsid w:val="005B3138"/>
    <w:rsid w:val="005C1E6B"/>
    <w:rsid w:val="005C4A64"/>
    <w:rsid w:val="005C62BF"/>
    <w:rsid w:val="005C6F14"/>
    <w:rsid w:val="005C7759"/>
    <w:rsid w:val="005C7813"/>
    <w:rsid w:val="005D0298"/>
    <w:rsid w:val="005D2D34"/>
    <w:rsid w:val="005D7EE8"/>
    <w:rsid w:val="005E14D9"/>
    <w:rsid w:val="005E4517"/>
    <w:rsid w:val="005E55F4"/>
    <w:rsid w:val="005F118C"/>
    <w:rsid w:val="005F139E"/>
    <w:rsid w:val="005F5291"/>
    <w:rsid w:val="005F56F6"/>
    <w:rsid w:val="005F71F8"/>
    <w:rsid w:val="006021A5"/>
    <w:rsid w:val="00602959"/>
    <w:rsid w:val="0060298B"/>
    <w:rsid w:val="00611F4C"/>
    <w:rsid w:val="00612543"/>
    <w:rsid w:val="00612E65"/>
    <w:rsid w:val="00612FAB"/>
    <w:rsid w:val="00613480"/>
    <w:rsid w:val="00616AAC"/>
    <w:rsid w:val="00617777"/>
    <w:rsid w:val="00620162"/>
    <w:rsid w:val="00620764"/>
    <w:rsid w:val="00622A2A"/>
    <w:rsid w:val="00625CAE"/>
    <w:rsid w:val="00630D7F"/>
    <w:rsid w:val="00631373"/>
    <w:rsid w:val="00632D7B"/>
    <w:rsid w:val="00633BA0"/>
    <w:rsid w:val="0063428A"/>
    <w:rsid w:val="00636470"/>
    <w:rsid w:val="00637469"/>
    <w:rsid w:val="0064129E"/>
    <w:rsid w:val="006446DC"/>
    <w:rsid w:val="00644D69"/>
    <w:rsid w:val="0064517E"/>
    <w:rsid w:val="00645521"/>
    <w:rsid w:val="00645D65"/>
    <w:rsid w:val="00650606"/>
    <w:rsid w:val="00650AC2"/>
    <w:rsid w:val="00651A39"/>
    <w:rsid w:val="006529C1"/>
    <w:rsid w:val="00656F31"/>
    <w:rsid w:val="00662E4C"/>
    <w:rsid w:val="00663060"/>
    <w:rsid w:val="0066319B"/>
    <w:rsid w:val="006644FF"/>
    <w:rsid w:val="00666538"/>
    <w:rsid w:val="00667C39"/>
    <w:rsid w:val="006703B1"/>
    <w:rsid w:val="006703C7"/>
    <w:rsid w:val="00673019"/>
    <w:rsid w:val="00673330"/>
    <w:rsid w:val="00676BF3"/>
    <w:rsid w:val="00676FE4"/>
    <w:rsid w:val="00677424"/>
    <w:rsid w:val="006825BE"/>
    <w:rsid w:val="006841A2"/>
    <w:rsid w:val="00684467"/>
    <w:rsid w:val="00686020"/>
    <w:rsid w:val="00697200"/>
    <w:rsid w:val="00697D43"/>
    <w:rsid w:val="006A0C8C"/>
    <w:rsid w:val="006A4B5E"/>
    <w:rsid w:val="006A50E9"/>
    <w:rsid w:val="006B02DF"/>
    <w:rsid w:val="006B124E"/>
    <w:rsid w:val="006B4E7B"/>
    <w:rsid w:val="006C0602"/>
    <w:rsid w:val="006C1D54"/>
    <w:rsid w:val="006C1FC0"/>
    <w:rsid w:val="006C3CCB"/>
    <w:rsid w:val="006D0271"/>
    <w:rsid w:val="006D0B51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5D53"/>
    <w:rsid w:val="006F7C1E"/>
    <w:rsid w:val="006F7CB6"/>
    <w:rsid w:val="0070013D"/>
    <w:rsid w:val="00701D02"/>
    <w:rsid w:val="007030F2"/>
    <w:rsid w:val="00703F75"/>
    <w:rsid w:val="00707317"/>
    <w:rsid w:val="0071030C"/>
    <w:rsid w:val="00711EC0"/>
    <w:rsid w:val="00716E80"/>
    <w:rsid w:val="0072119D"/>
    <w:rsid w:val="00721F53"/>
    <w:rsid w:val="00722C4F"/>
    <w:rsid w:val="007256D6"/>
    <w:rsid w:val="00730AEF"/>
    <w:rsid w:val="0073108E"/>
    <w:rsid w:val="00733645"/>
    <w:rsid w:val="0073384A"/>
    <w:rsid w:val="007374B5"/>
    <w:rsid w:val="007402E3"/>
    <w:rsid w:val="00741B7B"/>
    <w:rsid w:val="007469D5"/>
    <w:rsid w:val="00746E9D"/>
    <w:rsid w:val="007555B0"/>
    <w:rsid w:val="007646AD"/>
    <w:rsid w:val="0076485B"/>
    <w:rsid w:val="00776A0D"/>
    <w:rsid w:val="007808CE"/>
    <w:rsid w:val="00781CAD"/>
    <w:rsid w:val="0078219B"/>
    <w:rsid w:val="00783EE6"/>
    <w:rsid w:val="00787AEA"/>
    <w:rsid w:val="007964AF"/>
    <w:rsid w:val="007A18EE"/>
    <w:rsid w:val="007A2C6F"/>
    <w:rsid w:val="007A5D6C"/>
    <w:rsid w:val="007A5E78"/>
    <w:rsid w:val="007A66D0"/>
    <w:rsid w:val="007B0002"/>
    <w:rsid w:val="007B1D62"/>
    <w:rsid w:val="007B2C3B"/>
    <w:rsid w:val="007B2CD0"/>
    <w:rsid w:val="007B4947"/>
    <w:rsid w:val="007B74ED"/>
    <w:rsid w:val="007B78B6"/>
    <w:rsid w:val="007C6A03"/>
    <w:rsid w:val="007C6F3D"/>
    <w:rsid w:val="007C7E4F"/>
    <w:rsid w:val="007D3A38"/>
    <w:rsid w:val="007D5D44"/>
    <w:rsid w:val="007E1774"/>
    <w:rsid w:val="007E356E"/>
    <w:rsid w:val="007E45AE"/>
    <w:rsid w:val="007E4D7C"/>
    <w:rsid w:val="007E4E3B"/>
    <w:rsid w:val="007F0DBD"/>
    <w:rsid w:val="007F5D51"/>
    <w:rsid w:val="007F5E04"/>
    <w:rsid w:val="007F621A"/>
    <w:rsid w:val="007F7640"/>
    <w:rsid w:val="008001F1"/>
    <w:rsid w:val="00801E1A"/>
    <w:rsid w:val="00803E60"/>
    <w:rsid w:val="00812416"/>
    <w:rsid w:val="00817B72"/>
    <w:rsid w:val="0082274A"/>
    <w:rsid w:val="008227F6"/>
    <w:rsid w:val="00824E8D"/>
    <w:rsid w:val="00827BCA"/>
    <w:rsid w:val="00830362"/>
    <w:rsid w:val="00830CE3"/>
    <w:rsid w:val="00840557"/>
    <w:rsid w:val="00843DA2"/>
    <w:rsid w:val="00844FA5"/>
    <w:rsid w:val="008466E3"/>
    <w:rsid w:val="00847498"/>
    <w:rsid w:val="00852BE9"/>
    <w:rsid w:val="00853AD0"/>
    <w:rsid w:val="00856C0C"/>
    <w:rsid w:val="00857429"/>
    <w:rsid w:val="00857DBE"/>
    <w:rsid w:val="008604A9"/>
    <w:rsid w:val="00861896"/>
    <w:rsid w:val="00861ADE"/>
    <w:rsid w:val="00861CFB"/>
    <w:rsid w:val="00862873"/>
    <w:rsid w:val="00864DD5"/>
    <w:rsid w:val="00870EC5"/>
    <w:rsid w:val="008744ED"/>
    <w:rsid w:val="008750B0"/>
    <w:rsid w:val="00876CAC"/>
    <w:rsid w:val="008808DF"/>
    <w:rsid w:val="00881734"/>
    <w:rsid w:val="00890ADB"/>
    <w:rsid w:val="00894AD4"/>
    <w:rsid w:val="008956F2"/>
    <w:rsid w:val="0089738C"/>
    <w:rsid w:val="00897C86"/>
    <w:rsid w:val="008A5EDD"/>
    <w:rsid w:val="008A7053"/>
    <w:rsid w:val="008B09C0"/>
    <w:rsid w:val="008B6E71"/>
    <w:rsid w:val="008B751F"/>
    <w:rsid w:val="008B7E8F"/>
    <w:rsid w:val="008C1471"/>
    <w:rsid w:val="008C21EF"/>
    <w:rsid w:val="008C2A6B"/>
    <w:rsid w:val="008C65A0"/>
    <w:rsid w:val="008C7180"/>
    <w:rsid w:val="008C778E"/>
    <w:rsid w:val="008D2978"/>
    <w:rsid w:val="008D2B9F"/>
    <w:rsid w:val="008D2BD8"/>
    <w:rsid w:val="008D6915"/>
    <w:rsid w:val="008D691A"/>
    <w:rsid w:val="008E03A0"/>
    <w:rsid w:val="008E12B8"/>
    <w:rsid w:val="008E2BA2"/>
    <w:rsid w:val="008E46E1"/>
    <w:rsid w:val="008E4E0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27D"/>
    <w:rsid w:val="009035AF"/>
    <w:rsid w:val="0090625F"/>
    <w:rsid w:val="0090797F"/>
    <w:rsid w:val="00926214"/>
    <w:rsid w:val="00926B4D"/>
    <w:rsid w:val="00932C60"/>
    <w:rsid w:val="00932F09"/>
    <w:rsid w:val="009341A2"/>
    <w:rsid w:val="00934314"/>
    <w:rsid w:val="00935FAD"/>
    <w:rsid w:val="00937216"/>
    <w:rsid w:val="00941097"/>
    <w:rsid w:val="0095603C"/>
    <w:rsid w:val="00957213"/>
    <w:rsid w:val="00957993"/>
    <w:rsid w:val="00961816"/>
    <w:rsid w:val="00962DB2"/>
    <w:rsid w:val="00963BC9"/>
    <w:rsid w:val="00965BE6"/>
    <w:rsid w:val="00967004"/>
    <w:rsid w:val="0097543B"/>
    <w:rsid w:val="0097588D"/>
    <w:rsid w:val="009766BF"/>
    <w:rsid w:val="0097676B"/>
    <w:rsid w:val="009767DC"/>
    <w:rsid w:val="00981007"/>
    <w:rsid w:val="00984D45"/>
    <w:rsid w:val="00984E93"/>
    <w:rsid w:val="00991968"/>
    <w:rsid w:val="009A0DA5"/>
    <w:rsid w:val="009A4ADD"/>
    <w:rsid w:val="009A7129"/>
    <w:rsid w:val="009B3044"/>
    <w:rsid w:val="009B4492"/>
    <w:rsid w:val="009C28B0"/>
    <w:rsid w:val="009C6C1B"/>
    <w:rsid w:val="009D094D"/>
    <w:rsid w:val="009D45D5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A01453"/>
    <w:rsid w:val="00A01B37"/>
    <w:rsid w:val="00A01EF4"/>
    <w:rsid w:val="00A04E5B"/>
    <w:rsid w:val="00A07565"/>
    <w:rsid w:val="00A1068B"/>
    <w:rsid w:val="00A137A7"/>
    <w:rsid w:val="00A144CE"/>
    <w:rsid w:val="00A17897"/>
    <w:rsid w:val="00A216DE"/>
    <w:rsid w:val="00A2197E"/>
    <w:rsid w:val="00A21A29"/>
    <w:rsid w:val="00A31072"/>
    <w:rsid w:val="00A323CB"/>
    <w:rsid w:val="00A32A3C"/>
    <w:rsid w:val="00A3393B"/>
    <w:rsid w:val="00A422D1"/>
    <w:rsid w:val="00A44E2D"/>
    <w:rsid w:val="00A45D3A"/>
    <w:rsid w:val="00A4660C"/>
    <w:rsid w:val="00A46A36"/>
    <w:rsid w:val="00A51841"/>
    <w:rsid w:val="00A530DA"/>
    <w:rsid w:val="00A533AD"/>
    <w:rsid w:val="00A53811"/>
    <w:rsid w:val="00A624EF"/>
    <w:rsid w:val="00A639C5"/>
    <w:rsid w:val="00A63B33"/>
    <w:rsid w:val="00A6611E"/>
    <w:rsid w:val="00A7226C"/>
    <w:rsid w:val="00A725F0"/>
    <w:rsid w:val="00A76F2F"/>
    <w:rsid w:val="00A8102E"/>
    <w:rsid w:val="00A90022"/>
    <w:rsid w:val="00A91C2D"/>
    <w:rsid w:val="00A92425"/>
    <w:rsid w:val="00A931F6"/>
    <w:rsid w:val="00A94F7B"/>
    <w:rsid w:val="00A959F1"/>
    <w:rsid w:val="00A96E74"/>
    <w:rsid w:val="00AA0EBE"/>
    <w:rsid w:val="00AA123F"/>
    <w:rsid w:val="00AA204D"/>
    <w:rsid w:val="00AA2D86"/>
    <w:rsid w:val="00AA3256"/>
    <w:rsid w:val="00AA4014"/>
    <w:rsid w:val="00AA4C71"/>
    <w:rsid w:val="00AA6150"/>
    <w:rsid w:val="00AB0FA7"/>
    <w:rsid w:val="00AB6B5C"/>
    <w:rsid w:val="00AC11AC"/>
    <w:rsid w:val="00AC684A"/>
    <w:rsid w:val="00AC7B39"/>
    <w:rsid w:val="00AC7F3B"/>
    <w:rsid w:val="00AD0D98"/>
    <w:rsid w:val="00AD1488"/>
    <w:rsid w:val="00AD2D19"/>
    <w:rsid w:val="00AD3CBC"/>
    <w:rsid w:val="00AD5652"/>
    <w:rsid w:val="00AD657F"/>
    <w:rsid w:val="00AD714D"/>
    <w:rsid w:val="00AE05D0"/>
    <w:rsid w:val="00AE0B0A"/>
    <w:rsid w:val="00AE3082"/>
    <w:rsid w:val="00AE398A"/>
    <w:rsid w:val="00AE3E8C"/>
    <w:rsid w:val="00AE5F3F"/>
    <w:rsid w:val="00AE61BA"/>
    <w:rsid w:val="00AF26C1"/>
    <w:rsid w:val="00AF3BB9"/>
    <w:rsid w:val="00AF65DE"/>
    <w:rsid w:val="00AF6D30"/>
    <w:rsid w:val="00AF6E28"/>
    <w:rsid w:val="00AF7055"/>
    <w:rsid w:val="00AF713F"/>
    <w:rsid w:val="00B012A0"/>
    <w:rsid w:val="00B01666"/>
    <w:rsid w:val="00B02779"/>
    <w:rsid w:val="00B03BE7"/>
    <w:rsid w:val="00B05AAD"/>
    <w:rsid w:val="00B05C73"/>
    <w:rsid w:val="00B06512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5CD1"/>
    <w:rsid w:val="00B36EB5"/>
    <w:rsid w:val="00B37971"/>
    <w:rsid w:val="00B37C58"/>
    <w:rsid w:val="00B4401E"/>
    <w:rsid w:val="00B51D61"/>
    <w:rsid w:val="00B55026"/>
    <w:rsid w:val="00B55EA9"/>
    <w:rsid w:val="00B56FFF"/>
    <w:rsid w:val="00B6197E"/>
    <w:rsid w:val="00B629EA"/>
    <w:rsid w:val="00B635B6"/>
    <w:rsid w:val="00B66A8F"/>
    <w:rsid w:val="00B70EF0"/>
    <w:rsid w:val="00B814C2"/>
    <w:rsid w:val="00B86323"/>
    <w:rsid w:val="00B86E12"/>
    <w:rsid w:val="00B91182"/>
    <w:rsid w:val="00B94C5E"/>
    <w:rsid w:val="00B960A9"/>
    <w:rsid w:val="00B96271"/>
    <w:rsid w:val="00BA017C"/>
    <w:rsid w:val="00BA2755"/>
    <w:rsid w:val="00BA378A"/>
    <w:rsid w:val="00BA7E14"/>
    <w:rsid w:val="00BB470F"/>
    <w:rsid w:val="00BC046E"/>
    <w:rsid w:val="00BC2EDE"/>
    <w:rsid w:val="00BD53A2"/>
    <w:rsid w:val="00BE0730"/>
    <w:rsid w:val="00BE1304"/>
    <w:rsid w:val="00BE3283"/>
    <w:rsid w:val="00BE340A"/>
    <w:rsid w:val="00BE3BBB"/>
    <w:rsid w:val="00BE4AFB"/>
    <w:rsid w:val="00BF10A1"/>
    <w:rsid w:val="00BF3FD0"/>
    <w:rsid w:val="00BF4ADF"/>
    <w:rsid w:val="00BF6AFE"/>
    <w:rsid w:val="00C011EB"/>
    <w:rsid w:val="00C02199"/>
    <w:rsid w:val="00C038C9"/>
    <w:rsid w:val="00C04E40"/>
    <w:rsid w:val="00C05C80"/>
    <w:rsid w:val="00C07721"/>
    <w:rsid w:val="00C119B4"/>
    <w:rsid w:val="00C131B5"/>
    <w:rsid w:val="00C13AD5"/>
    <w:rsid w:val="00C2190C"/>
    <w:rsid w:val="00C253A3"/>
    <w:rsid w:val="00C26641"/>
    <w:rsid w:val="00C266D9"/>
    <w:rsid w:val="00C27647"/>
    <w:rsid w:val="00C31260"/>
    <w:rsid w:val="00C318CA"/>
    <w:rsid w:val="00C31C47"/>
    <w:rsid w:val="00C37B6D"/>
    <w:rsid w:val="00C45FCE"/>
    <w:rsid w:val="00C47B17"/>
    <w:rsid w:val="00C509ED"/>
    <w:rsid w:val="00C51A76"/>
    <w:rsid w:val="00C61AA4"/>
    <w:rsid w:val="00C64471"/>
    <w:rsid w:val="00C67CC0"/>
    <w:rsid w:val="00C706D7"/>
    <w:rsid w:val="00C72258"/>
    <w:rsid w:val="00C7449E"/>
    <w:rsid w:val="00C75AD8"/>
    <w:rsid w:val="00C764EE"/>
    <w:rsid w:val="00C83009"/>
    <w:rsid w:val="00C8494F"/>
    <w:rsid w:val="00C8599B"/>
    <w:rsid w:val="00C90F32"/>
    <w:rsid w:val="00C93058"/>
    <w:rsid w:val="00C9416C"/>
    <w:rsid w:val="00C960E7"/>
    <w:rsid w:val="00C96745"/>
    <w:rsid w:val="00C969BA"/>
    <w:rsid w:val="00C97C06"/>
    <w:rsid w:val="00CA5570"/>
    <w:rsid w:val="00CA68BD"/>
    <w:rsid w:val="00CB1087"/>
    <w:rsid w:val="00CB414A"/>
    <w:rsid w:val="00CB63A6"/>
    <w:rsid w:val="00CC10A0"/>
    <w:rsid w:val="00CC3831"/>
    <w:rsid w:val="00CC4207"/>
    <w:rsid w:val="00CC7CD2"/>
    <w:rsid w:val="00CD20F6"/>
    <w:rsid w:val="00CD2A5C"/>
    <w:rsid w:val="00CD3AFB"/>
    <w:rsid w:val="00CD44E6"/>
    <w:rsid w:val="00CD4964"/>
    <w:rsid w:val="00CD5651"/>
    <w:rsid w:val="00CD63DC"/>
    <w:rsid w:val="00CE3DCF"/>
    <w:rsid w:val="00CF0347"/>
    <w:rsid w:val="00CF0E63"/>
    <w:rsid w:val="00CF18A2"/>
    <w:rsid w:val="00CF60CC"/>
    <w:rsid w:val="00CF61C2"/>
    <w:rsid w:val="00CF7E9D"/>
    <w:rsid w:val="00D00355"/>
    <w:rsid w:val="00D00DEA"/>
    <w:rsid w:val="00D01189"/>
    <w:rsid w:val="00D041E7"/>
    <w:rsid w:val="00D07291"/>
    <w:rsid w:val="00D072E9"/>
    <w:rsid w:val="00D13D97"/>
    <w:rsid w:val="00D151D7"/>
    <w:rsid w:val="00D2228A"/>
    <w:rsid w:val="00D248CE"/>
    <w:rsid w:val="00D24BB9"/>
    <w:rsid w:val="00D25591"/>
    <w:rsid w:val="00D26F53"/>
    <w:rsid w:val="00D27740"/>
    <w:rsid w:val="00D32866"/>
    <w:rsid w:val="00D3692A"/>
    <w:rsid w:val="00D3723C"/>
    <w:rsid w:val="00D435F5"/>
    <w:rsid w:val="00D43F2C"/>
    <w:rsid w:val="00D47AF9"/>
    <w:rsid w:val="00D51DD3"/>
    <w:rsid w:val="00D52A9E"/>
    <w:rsid w:val="00D55C74"/>
    <w:rsid w:val="00D56714"/>
    <w:rsid w:val="00D57816"/>
    <w:rsid w:val="00D57EE0"/>
    <w:rsid w:val="00D71E06"/>
    <w:rsid w:val="00D77702"/>
    <w:rsid w:val="00D816B2"/>
    <w:rsid w:val="00D8454A"/>
    <w:rsid w:val="00D8503A"/>
    <w:rsid w:val="00D92106"/>
    <w:rsid w:val="00D92262"/>
    <w:rsid w:val="00D943AE"/>
    <w:rsid w:val="00D96916"/>
    <w:rsid w:val="00D97A9B"/>
    <w:rsid w:val="00DA111E"/>
    <w:rsid w:val="00DA2EAC"/>
    <w:rsid w:val="00DA5417"/>
    <w:rsid w:val="00DA569E"/>
    <w:rsid w:val="00DA598D"/>
    <w:rsid w:val="00DA5A31"/>
    <w:rsid w:val="00DA6A95"/>
    <w:rsid w:val="00DB5417"/>
    <w:rsid w:val="00DC297A"/>
    <w:rsid w:val="00DC4DDC"/>
    <w:rsid w:val="00DD1FC5"/>
    <w:rsid w:val="00DD6ECF"/>
    <w:rsid w:val="00DE0089"/>
    <w:rsid w:val="00DE0700"/>
    <w:rsid w:val="00DE0AB2"/>
    <w:rsid w:val="00DE29EA"/>
    <w:rsid w:val="00DE404B"/>
    <w:rsid w:val="00DE6318"/>
    <w:rsid w:val="00DE631C"/>
    <w:rsid w:val="00DE70B8"/>
    <w:rsid w:val="00E00CDB"/>
    <w:rsid w:val="00E01E5B"/>
    <w:rsid w:val="00E02764"/>
    <w:rsid w:val="00E042CB"/>
    <w:rsid w:val="00E04F18"/>
    <w:rsid w:val="00E07509"/>
    <w:rsid w:val="00E10D0B"/>
    <w:rsid w:val="00E11935"/>
    <w:rsid w:val="00E12CBE"/>
    <w:rsid w:val="00E163CB"/>
    <w:rsid w:val="00E20762"/>
    <w:rsid w:val="00E22F04"/>
    <w:rsid w:val="00E23692"/>
    <w:rsid w:val="00E257C4"/>
    <w:rsid w:val="00E260B5"/>
    <w:rsid w:val="00E36D0D"/>
    <w:rsid w:val="00E40428"/>
    <w:rsid w:val="00E42E15"/>
    <w:rsid w:val="00E459B2"/>
    <w:rsid w:val="00E477ED"/>
    <w:rsid w:val="00E47AB7"/>
    <w:rsid w:val="00E503F9"/>
    <w:rsid w:val="00E53F59"/>
    <w:rsid w:val="00E545E2"/>
    <w:rsid w:val="00E54871"/>
    <w:rsid w:val="00E61F57"/>
    <w:rsid w:val="00E62DC6"/>
    <w:rsid w:val="00E63C18"/>
    <w:rsid w:val="00E63C40"/>
    <w:rsid w:val="00E65BB8"/>
    <w:rsid w:val="00E77087"/>
    <w:rsid w:val="00E77FF9"/>
    <w:rsid w:val="00E813A2"/>
    <w:rsid w:val="00E82281"/>
    <w:rsid w:val="00E826C7"/>
    <w:rsid w:val="00E93567"/>
    <w:rsid w:val="00E93749"/>
    <w:rsid w:val="00E93D18"/>
    <w:rsid w:val="00EA0549"/>
    <w:rsid w:val="00EA0706"/>
    <w:rsid w:val="00EA61CF"/>
    <w:rsid w:val="00EA7CCA"/>
    <w:rsid w:val="00EB709E"/>
    <w:rsid w:val="00EB74F8"/>
    <w:rsid w:val="00EB75BD"/>
    <w:rsid w:val="00EC04FB"/>
    <w:rsid w:val="00EC1CF0"/>
    <w:rsid w:val="00EC23E9"/>
    <w:rsid w:val="00EC3D71"/>
    <w:rsid w:val="00EC4389"/>
    <w:rsid w:val="00EC79EE"/>
    <w:rsid w:val="00ED4A88"/>
    <w:rsid w:val="00ED5193"/>
    <w:rsid w:val="00ED5272"/>
    <w:rsid w:val="00ED58ED"/>
    <w:rsid w:val="00ED6D50"/>
    <w:rsid w:val="00ED7576"/>
    <w:rsid w:val="00EE1FDA"/>
    <w:rsid w:val="00EE3AD1"/>
    <w:rsid w:val="00EF073C"/>
    <w:rsid w:val="00EF2B91"/>
    <w:rsid w:val="00F06870"/>
    <w:rsid w:val="00F0763F"/>
    <w:rsid w:val="00F07E9C"/>
    <w:rsid w:val="00F23B41"/>
    <w:rsid w:val="00F30BDD"/>
    <w:rsid w:val="00F33297"/>
    <w:rsid w:val="00F33DAF"/>
    <w:rsid w:val="00F36AB3"/>
    <w:rsid w:val="00F4074F"/>
    <w:rsid w:val="00F50692"/>
    <w:rsid w:val="00F50EB9"/>
    <w:rsid w:val="00F541C4"/>
    <w:rsid w:val="00F5564A"/>
    <w:rsid w:val="00F569B5"/>
    <w:rsid w:val="00F56BBE"/>
    <w:rsid w:val="00F630C2"/>
    <w:rsid w:val="00F633A6"/>
    <w:rsid w:val="00F65076"/>
    <w:rsid w:val="00F65DB4"/>
    <w:rsid w:val="00F67B54"/>
    <w:rsid w:val="00F71504"/>
    <w:rsid w:val="00F737B8"/>
    <w:rsid w:val="00F8683A"/>
    <w:rsid w:val="00F87B3B"/>
    <w:rsid w:val="00F91C64"/>
    <w:rsid w:val="00F9431C"/>
    <w:rsid w:val="00FA1749"/>
    <w:rsid w:val="00FA2FE9"/>
    <w:rsid w:val="00FA7684"/>
    <w:rsid w:val="00FB01F2"/>
    <w:rsid w:val="00FB0993"/>
    <w:rsid w:val="00FB2A40"/>
    <w:rsid w:val="00FB3290"/>
    <w:rsid w:val="00FB390F"/>
    <w:rsid w:val="00FB3B3D"/>
    <w:rsid w:val="00FB4AF1"/>
    <w:rsid w:val="00FB5CC8"/>
    <w:rsid w:val="00FB5FFF"/>
    <w:rsid w:val="00FB7452"/>
    <w:rsid w:val="00FC0B3D"/>
    <w:rsid w:val="00FC2239"/>
    <w:rsid w:val="00FC2D08"/>
    <w:rsid w:val="00FC3790"/>
    <w:rsid w:val="00FC5E58"/>
    <w:rsid w:val="00FC6849"/>
    <w:rsid w:val="00FC74F8"/>
    <w:rsid w:val="00FD0C3C"/>
    <w:rsid w:val="00FD4A99"/>
    <w:rsid w:val="00FD6C32"/>
    <w:rsid w:val="00FE2D55"/>
    <w:rsid w:val="00FE3BA7"/>
    <w:rsid w:val="00FE4779"/>
    <w:rsid w:val="00FE68DA"/>
    <w:rsid w:val="00FE6B6C"/>
    <w:rsid w:val="00FF0541"/>
    <w:rsid w:val="00FF2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8E2B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E4AB0-0E67-48E9-A4ED-F571A70CB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4</Pages>
  <Words>1132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18</cp:revision>
  <cp:lastPrinted>2016-10-05T13:54:00Z</cp:lastPrinted>
  <dcterms:created xsi:type="dcterms:W3CDTF">2016-09-27T09:49:00Z</dcterms:created>
  <dcterms:modified xsi:type="dcterms:W3CDTF">2016-10-21T10:27:00Z</dcterms:modified>
</cp:coreProperties>
</file>