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3305" w:type="dxa"/>
        <w:tblInd w:w="58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CellMar>
          <w:left w:w="47" w:type="dxa"/>
          <w:right w:w="70" w:type="dxa"/>
        </w:tblCellMar>
        <w:tblLook w:val="0000" w:firstRow="0" w:lastRow="0" w:firstColumn="0" w:lastColumn="0" w:noHBand="0" w:noVBand="0"/>
      </w:tblPr>
      <w:tblGrid>
        <w:gridCol w:w="3305"/>
      </w:tblGrid>
      <w:tr w:rsidR="00165755">
        <w:tc>
          <w:tcPr>
            <w:tcW w:w="3305" w:type="dxa"/>
            <w:tcBorders>
              <w:top w:val="single" w:sz="18" w:space="0" w:color="000000"/>
              <w:left w:val="single" w:sz="18" w:space="0" w:color="000000"/>
              <w:bottom w:val="single" w:sz="18" w:space="0" w:color="000000"/>
              <w:right w:val="single" w:sz="18" w:space="0" w:color="000000"/>
            </w:tcBorders>
            <w:shd w:val="clear" w:color="auto" w:fill="auto"/>
            <w:tcMar>
              <w:left w:w="47" w:type="dxa"/>
            </w:tcMar>
          </w:tcPr>
          <w:p w:rsidR="00165755" w:rsidRDefault="00165755">
            <w:pPr>
              <w:pStyle w:val="Zhlav"/>
              <w:snapToGrid w:val="0"/>
              <w:spacing w:line="480" w:lineRule="auto"/>
              <w:jc w:val="right"/>
              <w:rPr>
                <w:color w:val="000000"/>
              </w:rPr>
            </w:pPr>
          </w:p>
        </w:tc>
      </w:tr>
    </w:tbl>
    <w:p w:rsidR="00165755" w:rsidRDefault="00165755">
      <w:pPr>
        <w:pStyle w:val="Zhlav"/>
      </w:pPr>
    </w:p>
    <w:p w:rsidR="00165755" w:rsidRDefault="00165755">
      <w:pPr>
        <w:pStyle w:val="Zhlav"/>
      </w:pPr>
    </w:p>
    <w:tbl>
      <w:tblPr>
        <w:tblW w:w="9212" w:type="dxa"/>
        <w:tblCellMar>
          <w:left w:w="70" w:type="dxa"/>
          <w:right w:w="70" w:type="dxa"/>
        </w:tblCellMar>
        <w:tblLook w:val="0000" w:firstRow="0" w:lastRow="0" w:firstColumn="0" w:lastColumn="0" w:noHBand="0" w:noVBand="0"/>
      </w:tblPr>
      <w:tblGrid>
        <w:gridCol w:w="9212"/>
      </w:tblGrid>
      <w:tr w:rsidR="00165755">
        <w:tc>
          <w:tcPr>
            <w:tcW w:w="9212" w:type="dxa"/>
            <w:shd w:val="clear" w:color="auto" w:fill="auto"/>
          </w:tcPr>
          <w:p w:rsidR="00165755" w:rsidRDefault="002975D3">
            <w:pPr>
              <w:pStyle w:val="Nadpis1"/>
              <w:jc w:val="center"/>
              <w:rPr>
                <w:rFonts w:ascii="Times New Roman" w:hAnsi="Times New Roman" w:cs="Times New Roman"/>
              </w:rPr>
            </w:pPr>
            <w:r>
              <w:rPr>
                <w:rFonts w:ascii="Times New Roman" w:hAnsi="Times New Roman" w:cs="Times New Roman"/>
              </w:rPr>
              <w:t>Parlament České republiky</w:t>
            </w:r>
          </w:p>
          <w:p w:rsidR="00165755" w:rsidRDefault="002975D3">
            <w:pPr>
              <w:jc w:val="center"/>
              <w:rPr>
                <w:b/>
                <w:i/>
                <w:sz w:val="36"/>
              </w:rPr>
            </w:pPr>
            <w:r>
              <w:rPr>
                <w:b/>
                <w:i/>
                <w:sz w:val="36"/>
              </w:rPr>
              <w:t>POSLANECKÁ SNĚMOVNA</w:t>
            </w:r>
          </w:p>
          <w:p w:rsidR="00165755" w:rsidRDefault="002975D3">
            <w:pPr>
              <w:jc w:val="center"/>
            </w:pPr>
            <w:r>
              <w:rPr>
                <w:b/>
                <w:i/>
                <w:sz w:val="36"/>
              </w:rPr>
              <w:t>201</w:t>
            </w:r>
            <w:r w:rsidR="00AE6602">
              <w:rPr>
                <w:b/>
                <w:i/>
                <w:sz w:val="36"/>
              </w:rPr>
              <w:t>6</w:t>
            </w:r>
          </w:p>
          <w:p w:rsidR="00165755" w:rsidRDefault="002975D3">
            <w:pPr>
              <w:jc w:val="center"/>
              <w:rPr>
                <w:b/>
                <w:i/>
              </w:rPr>
            </w:pPr>
            <w:r>
              <w:rPr>
                <w:b/>
                <w:i/>
              </w:rPr>
              <w:t>7. volební období</w:t>
            </w:r>
          </w:p>
        </w:tc>
      </w:tr>
      <w:tr w:rsidR="00165755">
        <w:tc>
          <w:tcPr>
            <w:tcW w:w="9212" w:type="dxa"/>
            <w:shd w:val="clear" w:color="auto" w:fill="auto"/>
          </w:tcPr>
          <w:p w:rsidR="00165755" w:rsidRDefault="00165755">
            <w:pPr>
              <w:snapToGrid w:val="0"/>
              <w:jc w:val="center"/>
              <w:rPr>
                <w:b/>
                <w:i/>
              </w:rPr>
            </w:pPr>
          </w:p>
        </w:tc>
      </w:tr>
      <w:tr w:rsidR="00165755">
        <w:tc>
          <w:tcPr>
            <w:tcW w:w="9212" w:type="dxa"/>
            <w:shd w:val="clear" w:color="auto" w:fill="auto"/>
          </w:tcPr>
          <w:p w:rsidR="00165755" w:rsidRDefault="002975D3">
            <w:pPr>
              <w:jc w:val="center"/>
              <w:rPr>
                <w:b/>
                <w:i/>
                <w:sz w:val="36"/>
              </w:rPr>
            </w:pPr>
            <w:r>
              <w:rPr>
                <w:b/>
                <w:i/>
                <w:sz w:val="36"/>
              </w:rPr>
              <w:t>Z Á P I S</w:t>
            </w:r>
          </w:p>
          <w:p w:rsidR="00165755" w:rsidRDefault="00165755">
            <w:pPr>
              <w:jc w:val="center"/>
              <w:rPr>
                <w:b/>
                <w:i/>
                <w:sz w:val="36"/>
              </w:rPr>
            </w:pPr>
          </w:p>
        </w:tc>
      </w:tr>
      <w:tr w:rsidR="00165755">
        <w:tc>
          <w:tcPr>
            <w:tcW w:w="9212" w:type="dxa"/>
            <w:shd w:val="clear" w:color="auto" w:fill="auto"/>
          </w:tcPr>
          <w:p w:rsidR="00165755" w:rsidRDefault="002975D3">
            <w:pPr>
              <w:jc w:val="center"/>
            </w:pPr>
            <w:r>
              <w:rPr>
                <w:b/>
                <w:i/>
              </w:rPr>
              <w:t xml:space="preserve">z </w:t>
            </w:r>
            <w:r w:rsidR="002E36D9">
              <w:rPr>
                <w:b/>
                <w:i/>
              </w:rPr>
              <w:t>29</w:t>
            </w:r>
            <w:r>
              <w:rPr>
                <w:b/>
                <w:i/>
              </w:rPr>
              <w:t>. schůze</w:t>
            </w:r>
          </w:p>
          <w:p w:rsidR="00165755" w:rsidRDefault="00165755">
            <w:pPr>
              <w:jc w:val="center"/>
              <w:rPr>
                <w:b/>
                <w:i/>
              </w:rPr>
            </w:pPr>
          </w:p>
        </w:tc>
      </w:tr>
      <w:tr w:rsidR="00165755">
        <w:tc>
          <w:tcPr>
            <w:tcW w:w="9212" w:type="dxa"/>
            <w:shd w:val="clear" w:color="auto" w:fill="auto"/>
          </w:tcPr>
          <w:p w:rsidR="00165755" w:rsidRDefault="002975D3">
            <w:pPr>
              <w:jc w:val="center"/>
              <w:rPr>
                <w:b/>
                <w:i/>
              </w:rPr>
            </w:pPr>
            <w:r>
              <w:rPr>
                <w:b/>
                <w:i/>
              </w:rPr>
              <w:t>výboru pro vědu, vzdělání, kulturu, mládež a tělovýchovu,</w:t>
            </w:r>
          </w:p>
        </w:tc>
      </w:tr>
      <w:tr w:rsidR="00165755">
        <w:tc>
          <w:tcPr>
            <w:tcW w:w="9212" w:type="dxa"/>
            <w:shd w:val="clear" w:color="auto" w:fill="auto"/>
          </w:tcPr>
          <w:p w:rsidR="00165755" w:rsidRDefault="002975D3" w:rsidP="003E1876">
            <w:pPr>
              <w:spacing w:line="480" w:lineRule="auto"/>
              <w:jc w:val="center"/>
            </w:pPr>
            <w:r>
              <w:rPr>
                <w:b/>
                <w:i/>
              </w:rPr>
              <w:t xml:space="preserve">která se konala  dne </w:t>
            </w:r>
            <w:r w:rsidR="007C4426">
              <w:rPr>
                <w:b/>
                <w:i/>
              </w:rPr>
              <w:t>2</w:t>
            </w:r>
            <w:r w:rsidR="001839C2">
              <w:rPr>
                <w:b/>
                <w:i/>
              </w:rPr>
              <w:t>1</w:t>
            </w:r>
            <w:r w:rsidR="009118C9">
              <w:rPr>
                <w:b/>
                <w:i/>
              </w:rPr>
              <w:t xml:space="preserve">. </w:t>
            </w:r>
            <w:r w:rsidR="003E1876">
              <w:rPr>
                <w:b/>
                <w:i/>
              </w:rPr>
              <w:t>září</w:t>
            </w:r>
            <w:bookmarkStart w:id="0" w:name="_GoBack"/>
            <w:bookmarkEnd w:id="0"/>
            <w:r w:rsidR="009B7258">
              <w:rPr>
                <w:b/>
                <w:i/>
              </w:rPr>
              <w:t xml:space="preserve"> 2016</w:t>
            </w:r>
            <w:r w:rsidR="004C3C63">
              <w:rPr>
                <w:b/>
                <w:i/>
              </w:rPr>
              <w:t xml:space="preserve"> od </w:t>
            </w:r>
            <w:r w:rsidR="009118C9">
              <w:rPr>
                <w:b/>
                <w:i/>
              </w:rPr>
              <w:t>1</w:t>
            </w:r>
            <w:r w:rsidR="002E36D9">
              <w:rPr>
                <w:b/>
                <w:i/>
              </w:rPr>
              <w:t>0</w:t>
            </w:r>
            <w:r w:rsidR="00A70DA8">
              <w:rPr>
                <w:b/>
                <w:i/>
              </w:rPr>
              <w:t>.</w:t>
            </w:r>
            <w:r>
              <w:rPr>
                <w:b/>
                <w:i/>
              </w:rPr>
              <w:t>00 hod.</w:t>
            </w:r>
          </w:p>
        </w:tc>
      </w:tr>
      <w:tr w:rsidR="00165755">
        <w:tc>
          <w:tcPr>
            <w:tcW w:w="9212" w:type="dxa"/>
            <w:shd w:val="clear" w:color="auto" w:fill="auto"/>
          </w:tcPr>
          <w:p w:rsidR="00165755" w:rsidRDefault="002975D3">
            <w:pPr>
              <w:jc w:val="center"/>
            </w:pPr>
            <w:r>
              <w:t xml:space="preserve">v budově Poslanecké sněmovny, Sněmovní 4, 118 26  Praha 1 v místnosti č. </w:t>
            </w:r>
            <w:r w:rsidR="00351337">
              <w:t>A106</w:t>
            </w:r>
            <w:r>
              <w:t xml:space="preserve"> /</w:t>
            </w:r>
            <w:r w:rsidR="00351337">
              <w:t>1. patro</w:t>
            </w:r>
          </w:p>
          <w:p w:rsidR="00165755" w:rsidRDefault="00165755" w:rsidP="009118C9">
            <w:pPr>
              <w:jc w:val="center"/>
              <w:rPr>
                <w:b/>
                <w:i/>
              </w:rPr>
            </w:pPr>
          </w:p>
        </w:tc>
      </w:tr>
    </w:tbl>
    <w:p w:rsidR="008C0C7B" w:rsidRDefault="002975D3">
      <w:pPr>
        <w:jc w:val="both"/>
        <w:rPr>
          <w:spacing w:val="-3"/>
        </w:rPr>
      </w:pPr>
      <w:r>
        <w:rPr>
          <w:spacing w:val="-3"/>
        </w:rPr>
        <w:t xml:space="preserve">Z jednání </w:t>
      </w:r>
      <w:r w:rsidR="006F16A2">
        <w:rPr>
          <w:spacing w:val="-3"/>
        </w:rPr>
        <w:t>omluveni:</w:t>
      </w:r>
      <w:r w:rsidR="009118C9">
        <w:rPr>
          <w:spacing w:val="-3"/>
        </w:rPr>
        <w:t xml:space="preserve"> posl. </w:t>
      </w:r>
      <w:r w:rsidR="007C4426">
        <w:rPr>
          <w:spacing w:val="-3"/>
        </w:rPr>
        <w:t>Dobešová,</w:t>
      </w:r>
      <w:r w:rsidR="002E36D9">
        <w:rPr>
          <w:spacing w:val="-3"/>
        </w:rPr>
        <w:t xml:space="preserve"> </w:t>
      </w:r>
      <w:r w:rsidR="001839C2">
        <w:rPr>
          <w:spacing w:val="-3"/>
        </w:rPr>
        <w:t>posl. Pojezný, posl. Jandák</w:t>
      </w:r>
      <w:r w:rsidR="004C71CC">
        <w:rPr>
          <w:spacing w:val="-3"/>
        </w:rPr>
        <w:t>, posl. Grebeníček</w:t>
      </w:r>
      <w:r w:rsidR="00702143">
        <w:rPr>
          <w:spacing w:val="-3"/>
        </w:rPr>
        <w:t>, posl. Wernerová</w:t>
      </w:r>
      <w:r w:rsidR="00995DED">
        <w:rPr>
          <w:spacing w:val="-3"/>
        </w:rPr>
        <w:t xml:space="preserve"> a</w:t>
      </w:r>
      <w:r w:rsidR="00702143">
        <w:rPr>
          <w:spacing w:val="-3"/>
        </w:rPr>
        <w:t xml:space="preserve"> posl. Ploc</w:t>
      </w:r>
    </w:p>
    <w:p w:rsidR="009118C9" w:rsidRDefault="009118C9">
      <w:pPr>
        <w:jc w:val="both"/>
        <w:rPr>
          <w:spacing w:val="-3"/>
        </w:rPr>
      </w:pPr>
    </w:p>
    <w:p w:rsidR="00165755" w:rsidRDefault="002975D3">
      <w:pPr>
        <w:jc w:val="both"/>
        <w:rPr>
          <w:spacing w:val="-3"/>
        </w:rPr>
      </w:pPr>
      <w:r>
        <w:rPr>
          <w:spacing w:val="-3"/>
        </w:rPr>
        <w:t>Přítomni: dle prezenční listiny</w:t>
      </w:r>
      <w:r w:rsidR="00675BDA">
        <w:rPr>
          <w:spacing w:val="-3"/>
        </w:rPr>
        <w:t>.</w:t>
      </w:r>
    </w:p>
    <w:p w:rsidR="00FF437C" w:rsidRDefault="00FF437C">
      <w:pPr>
        <w:jc w:val="both"/>
        <w:rPr>
          <w:spacing w:val="-3"/>
        </w:rPr>
      </w:pPr>
    </w:p>
    <w:p w:rsidR="00A33917" w:rsidRDefault="00CB48CF" w:rsidP="008C0C7B">
      <w:pPr>
        <w:jc w:val="both"/>
        <w:rPr>
          <w:spacing w:val="-3"/>
        </w:rPr>
      </w:pPr>
      <w:r>
        <w:rPr>
          <w:spacing w:val="-3"/>
        </w:rPr>
        <w:t>Hlasování probíhá hlasovacím zařízením</w:t>
      </w:r>
      <w:r w:rsidR="001839C2">
        <w:rPr>
          <w:spacing w:val="-3"/>
        </w:rPr>
        <w:t>.</w:t>
      </w:r>
    </w:p>
    <w:p w:rsidR="007C4426" w:rsidRDefault="007C4426" w:rsidP="008C0C7B">
      <w:pPr>
        <w:jc w:val="both"/>
        <w:rPr>
          <w:spacing w:val="-3"/>
        </w:rPr>
      </w:pPr>
    </w:p>
    <w:p w:rsidR="00351337" w:rsidRDefault="00AA3A26">
      <w:pPr>
        <w:pStyle w:val="Textbodu"/>
        <w:rPr>
          <w:spacing w:val="-3"/>
        </w:rPr>
      </w:pPr>
      <w:r>
        <w:rPr>
          <w:spacing w:val="-3"/>
        </w:rPr>
        <w:t>Jednání řídil</w:t>
      </w:r>
      <w:r w:rsidR="002975D3">
        <w:rPr>
          <w:spacing w:val="-3"/>
        </w:rPr>
        <w:t xml:space="preserve"> </w:t>
      </w:r>
      <w:r w:rsidR="00A70DA8">
        <w:rPr>
          <w:spacing w:val="-3"/>
        </w:rPr>
        <w:t xml:space="preserve">předseda výboru posl. </w:t>
      </w:r>
      <w:r w:rsidR="001066A6">
        <w:rPr>
          <w:spacing w:val="-3"/>
        </w:rPr>
        <w:t>Jiří Zlatuška</w:t>
      </w:r>
      <w:r w:rsidR="00CD3207">
        <w:rPr>
          <w:spacing w:val="-3"/>
        </w:rPr>
        <w:t>, bod 1 místopředseda posl. Jiří Mihola</w:t>
      </w:r>
      <w:r w:rsidR="00675BDA">
        <w:rPr>
          <w:spacing w:val="-3"/>
        </w:rPr>
        <w:t>.</w:t>
      </w:r>
    </w:p>
    <w:p w:rsidR="009D4850" w:rsidRDefault="009D4850" w:rsidP="00DE6696">
      <w:pPr>
        <w:jc w:val="both"/>
        <w:rPr>
          <w:spacing w:val="-3"/>
        </w:rPr>
      </w:pPr>
    </w:p>
    <w:p w:rsidR="001839C2" w:rsidRDefault="001839C2" w:rsidP="00DE6696">
      <w:pPr>
        <w:jc w:val="both"/>
        <w:rPr>
          <w:spacing w:val="-3"/>
        </w:rPr>
      </w:pPr>
    </w:p>
    <w:p w:rsidR="001839C2" w:rsidRDefault="001839C2" w:rsidP="00DE6696">
      <w:pPr>
        <w:jc w:val="both"/>
        <w:rPr>
          <w:spacing w:val="-3"/>
        </w:rPr>
      </w:pPr>
    </w:p>
    <w:p w:rsidR="00C33CB9" w:rsidRDefault="00A33917" w:rsidP="00A33917">
      <w:pPr>
        <w:autoSpaceDE w:val="0"/>
        <w:autoSpaceDN w:val="0"/>
        <w:adjustRightInd w:val="0"/>
        <w:jc w:val="both"/>
        <w:rPr>
          <w:b/>
          <w:spacing w:val="-3"/>
          <w:u w:val="single"/>
        </w:rPr>
      </w:pPr>
      <w:r w:rsidRPr="009D4850">
        <w:rPr>
          <w:b/>
          <w:spacing w:val="-3"/>
          <w:u w:val="single"/>
        </w:rPr>
        <w:t>1</w:t>
      </w:r>
      <w:r w:rsidR="002E36D9">
        <w:rPr>
          <w:b/>
          <w:spacing w:val="-3"/>
          <w:u w:val="single"/>
        </w:rPr>
        <w:t>0</w:t>
      </w:r>
      <w:r w:rsidRPr="009D4850">
        <w:rPr>
          <w:b/>
          <w:spacing w:val="-3"/>
          <w:u w:val="single"/>
        </w:rPr>
        <w:t>.</w:t>
      </w:r>
      <w:r w:rsidR="007C4426">
        <w:rPr>
          <w:b/>
          <w:spacing w:val="-3"/>
          <w:u w:val="single"/>
        </w:rPr>
        <w:t>00</w:t>
      </w:r>
      <w:r w:rsidRPr="009D4850">
        <w:rPr>
          <w:b/>
          <w:spacing w:val="-3"/>
          <w:u w:val="single"/>
        </w:rPr>
        <w:t xml:space="preserve"> hod.</w:t>
      </w:r>
    </w:p>
    <w:p w:rsidR="002E36D9" w:rsidRDefault="002E36D9" w:rsidP="00A33917">
      <w:pPr>
        <w:autoSpaceDE w:val="0"/>
        <w:autoSpaceDN w:val="0"/>
        <w:adjustRightInd w:val="0"/>
        <w:jc w:val="both"/>
        <w:rPr>
          <w:b/>
          <w:spacing w:val="-3"/>
          <w:u w:val="single"/>
        </w:rPr>
      </w:pPr>
      <w:r>
        <w:rPr>
          <w:b/>
          <w:spacing w:val="-3"/>
          <w:u w:val="single"/>
        </w:rPr>
        <w:t>bod 1.  Sdělení předsedy</w:t>
      </w:r>
    </w:p>
    <w:p w:rsidR="00733D5F" w:rsidRDefault="00733D5F" w:rsidP="00A33917">
      <w:pPr>
        <w:autoSpaceDE w:val="0"/>
        <w:autoSpaceDN w:val="0"/>
        <w:adjustRightInd w:val="0"/>
        <w:jc w:val="both"/>
        <w:rPr>
          <w:spacing w:val="-3"/>
        </w:rPr>
      </w:pPr>
    </w:p>
    <w:p w:rsidR="002E36D9" w:rsidRPr="00702143" w:rsidRDefault="00702143" w:rsidP="00A33917">
      <w:pPr>
        <w:autoSpaceDE w:val="0"/>
        <w:autoSpaceDN w:val="0"/>
        <w:adjustRightInd w:val="0"/>
        <w:jc w:val="both"/>
        <w:rPr>
          <w:spacing w:val="-3"/>
        </w:rPr>
      </w:pPr>
      <w:r w:rsidRPr="00702143">
        <w:rPr>
          <w:spacing w:val="-3"/>
        </w:rPr>
        <w:t>Místopředseda výboru posl.  Jiří Mihola</w:t>
      </w:r>
      <w:r>
        <w:rPr>
          <w:spacing w:val="-3"/>
        </w:rPr>
        <w:t xml:space="preserve"> zahájil jednání výboru a omluvil zpoždění předsedy výboru posl. Jiřího Zlatušky.</w:t>
      </w:r>
    </w:p>
    <w:p w:rsidR="002E36D9" w:rsidRPr="009D4850" w:rsidRDefault="002E36D9" w:rsidP="00A33917">
      <w:pPr>
        <w:autoSpaceDE w:val="0"/>
        <w:autoSpaceDN w:val="0"/>
        <w:adjustRightInd w:val="0"/>
        <w:jc w:val="both"/>
        <w:rPr>
          <w:b/>
          <w:spacing w:val="-3"/>
          <w:u w:val="single"/>
        </w:rPr>
      </w:pPr>
    </w:p>
    <w:p w:rsidR="00A33917" w:rsidRDefault="00A33917" w:rsidP="00A33917">
      <w:pPr>
        <w:autoSpaceDE w:val="0"/>
        <w:autoSpaceDN w:val="0"/>
        <w:adjustRightInd w:val="0"/>
        <w:jc w:val="both"/>
        <w:rPr>
          <w:b/>
          <w:spacing w:val="-3"/>
          <w:u w:val="single"/>
        </w:rPr>
      </w:pPr>
      <w:r w:rsidRPr="009D4850">
        <w:rPr>
          <w:b/>
          <w:spacing w:val="-3"/>
          <w:u w:val="single"/>
        </w:rPr>
        <w:t xml:space="preserve">bod </w:t>
      </w:r>
      <w:r w:rsidR="002E36D9">
        <w:rPr>
          <w:b/>
          <w:spacing w:val="-3"/>
          <w:u w:val="single"/>
        </w:rPr>
        <w:t>2</w:t>
      </w:r>
      <w:r w:rsidRPr="009D4850">
        <w:rPr>
          <w:b/>
          <w:spacing w:val="-3"/>
          <w:u w:val="single"/>
        </w:rPr>
        <w:t xml:space="preserve">. </w:t>
      </w:r>
      <w:r w:rsidR="002E36D9">
        <w:rPr>
          <w:b/>
          <w:spacing w:val="-3"/>
          <w:u w:val="single"/>
        </w:rPr>
        <w:t>Vládní návrh zákona, kterým se mění zákon č. 561/2004 Sb., o předškolním, základním, středním, vyšším odborném a jiném vzdělávání, (školský zákon), ve znění pozdějších předpisů (tisk 841)</w:t>
      </w:r>
    </w:p>
    <w:p w:rsidR="00702143" w:rsidRDefault="00702143" w:rsidP="00A33917">
      <w:pPr>
        <w:autoSpaceDE w:val="0"/>
        <w:autoSpaceDN w:val="0"/>
        <w:adjustRightInd w:val="0"/>
        <w:jc w:val="both"/>
        <w:rPr>
          <w:b/>
          <w:spacing w:val="-3"/>
          <w:u w:val="single"/>
        </w:rPr>
      </w:pPr>
    </w:p>
    <w:p w:rsidR="00CD3207" w:rsidRPr="00CD3207" w:rsidRDefault="00CD3207" w:rsidP="00CD3207">
      <w:pPr>
        <w:autoSpaceDE w:val="0"/>
        <w:autoSpaceDN w:val="0"/>
        <w:adjustRightInd w:val="0"/>
        <w:jc w:val="both"/>
        <w:rPr>
          <w:spacing w:val="-3"/>
        </w:rPr>
      </w:pPr>
    </w:p>
    <w:p w:rsidR="00CD3207" w:rsidRPr="00CD3207" w:rsidRDefault="00CD3207" w:rsidP="00CD3207">
      <w:pPr>
        <w:autoSpaceDE w:val="0"/>
        <w:autoSpaceDN w:val="0"/>
        <w:adjustRightInd w:val="0"/>
        <w:jc w:val="both"/>
        <w:rPr>
          <w:spacing w:val="-3"/>
        </w:rPr>
      </w:pPr>
      <w:r w:rsidRPr="00CD3207">
        <w:rPr>
          <w:spacing w:val="-3"/>
        </w:rPr>
        <w:t xml:space="preserve">Předseda výboru posl. Zlatuška přivítal zástupce ministerstva a sdělil, že </w:t>
      </w:r>
      <w:r>
        <w:rPr>
          <w:spacing w:val="-3"/>
        </w:rPr>
        <w:t>v závěru</w:t>
      </w:r>
      <w:r w:rsidRPr="00CD3207">
        <w:rPr>
          <w:spacing w:val="-3"/>
        </w:rPr>
        <w:t xml:space="preserve"> projednání bodu 2. představí zástupci MŠMT Koncepci jazykového vzdělávání - jedná se o pracovní materiál, kteří všichni obdrželi e-mailem.  Sdělil přítomným, že paní ministryně je omluvena</w:t>
      </w:r>
      <w:r>
        <w:rPr>
          <w:spacing w:val="-3"/>
        </w:rPr>
        <w:t xml:space="preserve">, </w:t>
      </w:r>
      <w:r w:rsidRPr="00CD3207">
        <w:rPr>
          <w:spacing w:val="-3"/>
        </w:rPr>
        <w:t xml:space="preserve"> je na jednání vlády.</w:t>
      </w:r>
    </w:p>
    <w:p w:rsidR="00995DED" w:rsidRPr="00CD3207" w:rsidRDefault="00995DED" w:rsidP="00A33917">
      <w:pPr>
        <w:autoSpaceDE w:val="0"/>
        <w:autoSpaceDN w:val="0"/>
        <w:adjustRightInd w:val="0"/>
        <w:jc w:val="both"/>
        <w:rPr>
          <w:spacing w:val="-3"/>
        </w:rPr>
      </w:pPr>
    </w:p>
    <w:p w:rsidR="00CD3207" w:rsidRDefault="00CD3207" w:rsidP="00A33917">
      <w:pPr>
        <w:autoSpaceDE w:val="0"/>
        <w:autoSpaceDN w:val="0"/>
        <w:adjustRightInd w:val="0"/>
        <w:jc w:val="both"/>
        <w:rPr>
          <w:b/>
          <w:spacing w:val="-3"/>
          <w:u w:val="single"/>
        </w:rPr>
      </w:pPr>
    </w:p>
    <w:p w:rsidR="00995DED" w:rsidRDefault="00710C85" w:rsidP="00A33917">
      <w:pPr>
        <w:autoSpaceDE w:val="0"/>
        <w:autoSpaceDN w:val="0"/>
        <w:adjustRightInd w:val="0"/>
        <w:jc w:val="both"/>
        <w:rPr>
          <w:spacing w:val="-3"/>
        </w:rPr>
      </w:pPr>
      <w:r w:rsidRPr="00710C85">
        <w:rPr>
          <w:spacing w:val="-3"/>
        </w:rPr>
        <w:t xml:space="preserve">bod odůvodnil za </w:t>
      </w:r>
      <w:r w:rsidR="00861014">
        <w:rPr>
          <w:spacing w:val="-3"/>
        </w:rPr>
        <w:t xml:space="preserve">Ministerstvo školství, mládeže a tělovýchovy </w:t>
      </w:r>
      <w:r>
        <w:rPr>
          <w:spacing w:val="-3"/>
        </w:rPr>
        <w:t>náměstek Pícl</w:t>
      </w:r>
      <w:r w:rsidR="00DB3681">
        <w:rPr>
          <w:spacing w:val="-3"/>
        </w:rPr>
        <w:t xml:space="preserve">, </w:t>
      </w:r>
      <w:r>
        <w:rPr>
          <w:spacing w:val="-3"/>
        </w:rPr>
        <w:t xml:space="preserve">zpravodajskou </w:t>
      </w:r>
      <w:r>
        <w:rPr>
          <w:spacing w:val="-3"/>
        </w:rPr>
        <w:lastRenderedPageBreak/>
        <w:t>zprávu přednesl posl. Kořenek</w:t>
      </w:r>
      <w:r w:rsidR="00CD3207">
        <w:rPr>
          <w:spacing w:val="-3"/>
        </w:rPr>
        <w:t xml:space="preserve">, který v rámci zpravodajské zprávy uvedl, </w:t>
      </w:r>
      <w:r w:rsidR="00995DED">
        <w:rPr>
          <w:spacing w:val="-3"/>
        </w:rPr>
        <w:t xml:space="preserve">že bude navrhovat přerušení tohoto bodu </w:t>
      </w:r>
      <w:r w:rsidR="00D74F1E">
        <w:rPr>
          <w:spacing w:val="-3"/>
        </w:rPr>
        <w:t xml:space="preserve">v obecné rozpravě </w:t>
      </w:r>
      <w:r w:rsidR="00995DED">
        <w:rPr>
          <w:spacing w:val="-3"/>
        </w:rPr>
        <w:t xml:space="preserve">do 3. listopadu 2016 do 10.45 hodin. Dne 20. října bude svolán k tomuto </w:t>
      </w:r>
      <w:r w:rsidR="00CD3207">
        <w:rPr>
          <w:spacing w:val="-3"/>
        </w:rPr>
        <w:t>bodu</w:t>
      </w:r>
      <w:r w:rsidR="00995DED">
        <w:rPr>
          <w:spacing w:val="-3"/>
        </w:rPr>
        <w:t xml:space="preserve"> podvýbor pro předškolní a základní školství, s tím, že žádá kolegy, aby své pozměňovací návrhy zaslali na e-mail: vvvkmt@psp.cz do 14. 10. 2016.</w:t>
      </w:r>
    </w:p>
    <w:p w:rsidR="00995DED" w:rsidRDefault="00995DED" w:rsidP="00A33917">
      <w:pPr>
        <w:autoSpaceDE w:val="0"/>
        <w:autoSpaceDN w:val="0"/>
        <w:adjustRightInd w:val="0"/>
        <w:jc w:val="both"/>
        <w:rPr>
          <w:spacing w:val="-3"/>
        </w:rPr>
      </w:pPr>
    </w:p>
    <w:p w:rsidR="00995DED" w:rsidRDefault="00995DED" w:rsidP="00A33917">
      <w:pPr>
        <w:autoSpaceDE w:val="0"/>
        <w:autoSpaceDN w:val="0"/>
        <w:adjustRightInd w:val="0"/>
        <w:jc w:val="both"/>
        <w:rPr>
          <w:spacing w:val="-3"/>
        </w:rPr>
      </w:pPr>
      <w:r>
        <w:rPr>
          <w:spacing w:val="-3"/>
        </w:rPr>
        <w:t>obecná rozprava</w:t>
      </w:r>
    </w:p>
    <w:p w:rsidR="00995DED" w:rsidRDefault="00995DED" w:rsidP="00A33917">
      <w:pPr>
        <w:autoSpaceDE w:val="0"/>
        <w:autoSpaceDN w:val="0"/>
        <w:adjustRightInd w:val="0"/>
        <w:jc w:val="both"/>
        <w:rPr>
          <w:spacing w:val="-3"/>
        </w:rPr>
      </w:pPr>
    </w:p>
    <w:p w:rsidR="00995DED" w:rsidRDefault="00995DED" w:rsidP="00A33917">
      <w:pPr>
        <w:autoSpaceDE w:val="0"/>
        <w:autoSpaceDN w:val="0"/>
        <w:adjustRightInd w:val="0"/>
        <w:jc w:val="both"/>
        <w:rPr>
          <w:spacing w:val="-3"/>
        </w:rPr>
      </w:pPr>
      <w:r>
        <w:rPr>
          <w:spacing w:val="-3"/>
        </w:rPr>
        <w:t>- posl. Putnová - současný normativní princip byl velmi jednoduchý a spravedlivý. Pokud peníze nedostávaly školy bylo to chyba MŠMT. Vyjádřila obavu, zda bude nový systém, který je komplikovanější fungovat, když jednoduchý nefungoval?</w:t>
      </w:r>
    </w:p>
    <w:p w:rsidR="00787DFA" w:rsidRDefault="00787DFA" w:rsidP="00A33917">
      <w:pPr>
        <w:autoSpaceDE w:val="0"/>
        <w:autoSpaceDN w:val="0"/>
        <w:adjustRightInd w:val="0"/>
        <w:jc w:val="both"/>
        <w:rPr>
          <w:spacing w:val="-3"/>
        </w:rPr>
      </w:pPr>
      <w:r>
        <w:rPr>
          <w:spacing w:val="-3"/>
        </w:rPr>
        <w:t>Má tři dotazy:</w:t>
      </w:r>
    </w:p>
    <w:p w:rsidR="00995DED" w:rsidRDefault="00995DED" w:rsidP="00A33917">
      <w:pPr>
        <w:autoSpaceDE w:val="0"/>
        <w:autoSpaceDN w:val="0"/>
        <w:adjustRightInd w:val="0"/>
        <w:jc w:val="both"/>
        <w:rPr>
          <w:spacing w:val="-3"/>
        </w:rPr>
      </w:pPr>
      <w:r>
        <w:rPr>
          <w:spacing w:val="-3"/>
        </w:rPr>
        <w:t>1) Jaká je hranice pro výjimku počtu dětí ve třídě - n</w:t>
      </w:r>
      <w:r w:rsidR="00D55B7D">
        <w:rPr>
          <w:spacing w:val="-3"/>
        </w:rPr>
        <w:t>orma je 17 dětí. Kde končí ta výjimka?</w:t>
      </w:r>
    </w:p>
    <w:p w:rsidR="00D55B7D" w:rsidRDefault="00D55B7D" w:rsidP="00A33917">
      <w:pPr>
        <w:autoSpaceDE w:val="0"/>
        <w:autoSpaceDN w:val="0"/>
        <w:adjustRightInd w:val="0"/>
        <w:jc w:val="both"/>
        <w:rPr>
          <w:spacing w:val="-3"/>
        </w:rPr>
      </w:pPr>
      <w:r>
        <w:rPr>
          <w:spacing w:val="-3"/>
        </w:rPr>
        <w:t xml:space="preserve">2) </w:t>
      </w:r>
      <w:r w:rsidR="00787DFA">
        <w:rPr>
          <w:spacing w:val="-3"/>
        </w:rPr>
        <w:t>Domnívá se, že d</w:t>
      </w:r>
      <w:r>
        <w:rPr>
          <w:spacing w:val="-3"/>
        </w:rPr>
        <w:t>ojde ke zprůměrňování</w:t>
      </w:r>
      <w:r w:rsidR="00787DFA">
        <w:rPr>
          <w:spacing w:val="-3"/>
        </w:rPr>
        <w:t xml:space="preserve"> školství - rozumný</w:t>
      </w:r>
      <w:r>
        <w:rPr>
          <w:spacing w:val="-3"/>
        </w:rPr>
        <w:t xml:space="preserve"> ředitel </w:t>
      </w:r>
      <w:r w:rsidR="00787DFA">
        <w:rPr>
          <w:spacing w:val="-3"/>
        </w:rPr>
        <w:t>bude muset</w:t>
      </w:r>
      <w:r>
        <w:rPr>
          <w:spacing w:val="-3"/>
        </w:rPr>
        <w:t xml:space="preserve"> vyjí</w:t>
      </w:r>
      <w:r w:rsidR="00787DFA">
        <w:rPr>
          <w:spacing w:val="-3"/>
        </w:rPr>
        <w:t>t</w:t>
      </w:r>
      <w:r>
        <w:rPr>
          <w:spacing w:val="-3"/>
        </w:rPr>
        <w:t xml:space="preserve"> s penězi.</w:t>
      </w:r>
    </w:p>
    <w:p w:rsidR="00D55B7D" w:rsidRDefault="00D55B7D" w:rsidP="00A33917">
      <w:pPr>
        <w:autoSpaceDE w:val="0"/>
        <w:autoSpaceDN w:val="0"/>
        <w:adjustRightInd w:val="0"/>
        <w:jc w:val="both"/>
        <w:rPr>
          <w:spacing w:val="-3"/>
        </w:rPr>
      </w:pPr>
      <w:r>
        <w:rPr>
          <w:spacing w:val="-3"/>
        </w:rPr>
        <w:t>3)</w:t>
      </w:r>
      <w:r w:rsidR="00787DFA">
        <w:rPr>
          <w:spacing w:val="-3"/>
        </w:rPr>
        <w:t xml:space="preserve"> </w:t>
      </w:r>
      <w:r>
        <w:rPr>
          <w:spacing w:val="-3"/>
        </w:rPr>
        <w:t xml:space="preserve">Co brání tomu, </w:t>
      </w:r>
      <w:r w:rsidR="00787DFA">
        <w:rPr>
          <w:spacing w:val="-3"/>
        </w:rPr>
        <w:t xml:space="preserve">aby se </w:t>
      </w:r>
      <w:r>
        <w:rPr>
          <w:spacing w:val="-3"/>
        </w:rPr>
        <w:t>slouči</w:t>
      </w:r>
      <w:r w:rsidR="00787DFA">
        <w:rPr>
          <w:spacing w:val="-3"/>
        </w:rPr>
        <w:t>ly</w:t>
      </w:r>
      <w:r>
        <w:rPr>
          <w:spacing w:val="-3"/>
        </w:rPr>
        <w:t xml:space="preserve"> peníze - neinvestiční a mzdové - jako je to u vysokých škol.</w:t>
      </w:r>
    </w:p>
    <w:p w:rsidR="00D55B7D" w:rsidRDefault="00D55B7D" w:rsidP="00A33917">
      <w:pPr>
        <w:autoSpaceDE w:val="0"/>
        <w:autoSpaceDN w:val="0"/>
        <w:adjustRightInd w:val="0"/>
        <w:jc w:val="both"/>
        <w:rPr>
          <w:spacing w:val="-3"/>
        </w:rPr>
      </w:pPr>
    </w:p>
    <w:p w:rsidR="00D55B7D" w:rsidRDefault="00D55B7D" w:rsidP="00A33917">
      <w:pPr>
        <w:autoSpaceDE w:val="0"/>
        <w:autoSpaceDN w:val="0"/>
        <w:adjustRightInd w:val="0"/>
        <w:jc w:val="both"/>
        <w:rPr>
          <w:spacing w:val="-3"/>
        </w:rPr>
      </w:pPr>
      <w:r>
        <w:rPr>
          <w:spacing w:val="-3"/>
        </w:rPr>
        <w:t xml:space="preserve">- posl. Semelová - současný sytém je špatný - novelu </w:t>
      </w:r>
      <w:r w:rsidR="00E30DD7">
        <w:rPr>
          <w:spacing w:val="-3"/>
        </w:rPr>
        <w:t>vít</w:t>
      </w:r>
      <w:r>
        <w:rPr>
          <w:spacing w:val="-3"/>
        </w:rPr>
        <w:t>á.</w:t>
      </w:r>
    </w:p>
    <w:p w:rsidR="00D55B7D" w:rsidRDefault="00D55B7D" w:rsidP="00A33917">
      <w:pPr>
        <w:autoSpaceDE w:val="0"/>
        <w:autoSpaceDN w:val="0"/>
        <w:adjustRightInd w:val="0"/>
        <w:jc w:val="both"/>
        <w:rPr>
          <w:spacing w:val="-3"/>
        </w:rPr>
      </w:pPr>
      <w:r>
        <w:rPr>
          <w:spacing w:val="-3"/>
        </w:rPr>
        <w:t>1)</w:t>
      </w:r>
      <w:r w:rsidR="00E30DD7">
        <w:rPr>
          <w:spacing w:val="-3"/>
        </w:rPr>
        <w:t xml:space="preserve"> Stávající systém se podepsal na h</w:t>
      </w:r>
      <w:r>
        <w:rPr>
          <w:spacing w:val="-3"/>
        </w:rPr>
        <w:t>orší kvalit</w:t>
      </w:r>
      <w:r w:rsidR="00E30DD7">
        <w:rPr>
          <w:spacing w:val="-3"/>
        </w:rPr>
        <w:t>ě</w:t>
      </w:r>
      <w:r>
        <w:rPr>
          <w:spacing w:val="-3"/>
        </w:rPr>
        <w:t xml:space="preserve"> vzdělávání</w:t>
      </w:r>
      <w:r w:rsidR="00E30DD7">
        <w:rPr>
          <w:spacing w:val="-3"/>
        </w:rPr>
        <w:t>,</w:t>
      </w:r>
      <w:r>
        <w:rPr>
          <w:spacing w:val="-3"/>
        </w:rPr>
        <w:t xml:space="preserve"> maximální počet přijatých uchazečů na </w:t>
      </w:r>
      <w:r w:rsidR="00E30DD7">
        <w:rPr>
          <w:spacing w:val="-3"/>
        </w:rPr>
        <w:t>střední školy</w:t>
      </w:r>
      <w:r>
        <w:rPr>
          <w:spacing w:val="-3"/>
        </w:rPr>
        <w:t>.</w:t>
      </w:r>
    </w:p>
    <w:p w:rsidR="00E30DD7" w:rsidRDefault="00E30DD7" w:rsidP="00A33917">
      <w:pPr>
        <w:autoSpaceDE w:val="0"/>
        <w:autoSpaceDN w:val="0"/>
        <w:adjustRightInd w:val="0"/>
        <w:jc w:val="both"/>
        <w:rPr>
          <w:spacing w:val="-3"/>
        </w:rPr>
      </w:pPr>
      <w:r>
        <w:rPr>
          <w:spacing w:val="-3"/>
        </w:rPr>
        <w:t>2) Je opravdu sytém propočítán, nebudou na tom některé školy poškozeny.</w:t>
      </w:r>
    </w:p>
    <w:p w:rsidR="00D55B7D" w:rsidRDefault="00D55B7D" w:rsidP="00A33917">
      <w:pPr>
        <w:autoSpaceDE w:val="0"/>
        <w:autoSpaceDN w:val="0"/>
        <w:adjustRightInd w:val="0"/>
        <w:jc w:val="both"/>
        <w:rPr>
          <w:spacing w:val="-3"/>
        </w:rPr>
      </w:pPr>
      <w:r>
        <w:rPr>
          <w:spacing w:val="-3"/>
        </w:rPr>
        <w:t>Podporuje přerušení projednávání.</w:t>
      </w:r>
    </w:p>
    <w:p w:rsidR="00D55B7D" w:rsidRDefault="00D55B7D" w:rsidP="00A33917">
      <w:pPr>
        <w:autoSpaceDE w:val="0"/>
        <w:autoSpaceDN w:val="0"/>
        <w:adjustRightInd w:val="0"/>
        <w:jc w:val="both"/>
        <w:rPr>
          <w:spacing w:val="-3"/>
        </w:rPr>
      </w:pPr>
    </w:p>
    <w:p w:rsidR="00D55B7D" w:rsidRDefault="00D55B7D" w:rsidP="00A33917">
      <w:pPr>
        <w:autoSpaceDE w:val="0"/>
        <w:autoSpaceDN w:val="0"/>
        <w:adjustRightInd w:val="0"/>
        <w:jc w:val="both"/>
        <w:rPr>
          <w:spacing w:val="-3"/>
        </w:rPr>
      </w:pPr>
      <w:r>
        <w:rPr>
          <w:spacing w:val="-3"/>
        </w:rPr>
        <w:t>- posl. Kořenek - k posl. Putnové - byl jsem ředitelem škol</w:t>
      </w:r>
      <w:r w:rsidR="0021233F">
        <w:rPr>
          <w:spacing w:val="-3"/>
        </w:rPr>
        <w:t>y</w:t>
      </w:r>
      <w:r>
        <w:rPr>
          <w:spacing w:val="-3"/>
        </w:rPr>
        <w:t xml:space="preserve"> - systém nebyl jednoduchý. Informace k rozpočtu byly k dispozici </w:t>
      </w:r>
      <w:r w:rsidR="0089632C">
        <w:rPr>
          <w:spacing w:val="-3"/>
        </w:rPr>
        <w:t xml:space="preserve">nejdříve </w:t>
      </w:r>
      <w:r>
        <w:rPr>
          <w:spacing w:val="-3"/>
        </w:rPr>
        <w:t>v březnu muselo se vše nastavit k září přitom v září dochází  ve školách k největšímu pohyby žáků.</w:t>
      </w:r>
    </w:p>
    <w:p w:rsidR="00D55B7D" w:rsidRDefault="00D55B7D" w:rsidP="00A33917">
      <w:pPr>
        <w:autoSpaceDE w:val="0"/>
        <w:autoSpaceDN w:val="0"/>
        <w:adjustRightInd w:val="0"/>
        <w:jc w:val="both"/>
        <w:rPr>
          <w:spacing w:val="-3"/>
        </w:rPr>
      </w:pPr>
    </w:p>
    <w:p w:rsidR="00D55B7D" w:rsidRDefault="00D55B7D" w:rsidP="00A33917">
      <w:pPr>
        <w:autoSpaceDE w:val="0"/>
        <w:autoSpaceDN w:val="0"/>
        <w:adjustRightInd w:val="0"/>
        <w:jc w:val="both"/>
        <w:rPr>
          <w:spacing w:val="-3"/>
        </w:rPr>
      </w:pPr>
      <w:r>
        <w:rPr>
          <w:spacing w:val="-3"/>
        </w:rPr>
        <w:t>- posl. Andrle Sylor - bude se objem veškerých prostředků měnit</w:t>
      </w:r>
      <w:r w:rsidR="0089632C">
        <w:rPr>
          <w:spacing w:val="-3"/>
        </w:rPr>
        <w:t xml:space="preserve"> - </w:t>
      </w:r>
      <w:r>
        <w:rPr>
          <w:spacing w:val="-3"/>
        </w:rPr>
        <w:t xml:space="preserve"> </w:t>
      </w:r>
      <w:r w:rsidR="0089632C">
        <w:rPr>
          <w:spacing w:val="-3"/>
        </w:rPr>
        <w:t xml:space="preserve">bude rozdíl prostředků mezi </w:t>
      </w:r>
      <w:r>
        <w:rPr>
          <w:spacing w:val="-3"/>
        </w:rPr>
        <w:t>stávající</w:t>
      </w:r>
      <w:r w:rsidR="0089632C">
        <w:rPr>
          <w:spacing w:val="-3"/>
        </w:rPr>
        <w:t>m</w:t>
      </w:r>
      <w:r>
        <w:rPr>
          <w:spacing w:val="-3"/>
        </w:rPr>
        <w:t xml:space="preserve"> </w:t>
      </w:r>
      <w:r w:rsidR="0089632C">
        <w:rPr>
          <w:spacing w:val="-3"/>
        </w:rPr>
        <w:t>a</w:t>
      </w:r>
      <w:r>
        <w:rPr>
          <w:spacing w:val="-3"/>
        </w:rPr>
        <w:t xml:space="preserve"> nový</w:t>
      </w:r>
      <w:r w:rsidR="0089632C">
        <w:rPr>
          <w:spacing w:val="-3"/>
        </w:rPr>
        <w:t>m systémem?</w:t>
      </w:r>
    </w:p>
    <w:p w:rsidR="00D74F1E" w:rsidRDefault="00D74F1E" w:rsidP="00A33917">
      <w:pPr>
        <w:autoSpaceDE w:val="0"/>
        <w:autoSpaceDN w:val="0"/>
        <w:adjustRightInd w:val="0"/>
        <w:jc w:val="both"/>
        <w:rPr>
          <w:spacing w:val="-3"/>
        </w:rPr>
      </w:pPr>
    </w:p>
    <w:p w:rsidR="00D74F1E" w:rsidRDefault="00D74F1E" w:rsidP="00A33917">
      <w:pPr>
        <w:autoSpaceDE w:val="0"/>
        <w:autoSpaceDN w:val="0"/>
        <w:adjustRightInd w:val="0"/>
        <w:jc w:val="both"/>
        <w:rPr>
          <w:spacing w:val="-3"/>
        </w:rPr>
      </w:pPr>
      <w:r>
        <w:rPr>
          <w:spacing w:val="-3"/>
        </w:rPr>
        <w:t xml:space="preserve">- posl. Nováková - </w:t>
      </w:r>
      <w:r w:rsidR="00CC23B5">
        <w:rPr>
          <w:spacing w:val="-3"/>
        </w:rPr>
        <w:t xml:space="preserve">domnívá se, že norma </w:t>
      </w:r>
      <w:r w:rsidR="00CD3207">
        <w:rPr>
          <w:spacing w:val="-3"/>
        </w:rPr>
        <w:t xml:space="preserve">by měla změnit </w:t>
      </w:r>
      <w:r w:rsidR="00CC23B5">
        <w:rPr>
          <w:spacing w:val="-3"/>
        </w:rPr>
        <w:t>poč</w:t>
      </w:r>
      <w:r w:rsidR="00CD3207">
        <w:rPr>
          <w:spacing w:val="-3"/>
        </w:rPr>
        <w:t>e</w:t>
      </w:r>
      <w:r w:rsidR="00CC23B5">
        <w:rPr>
          <w:spacing w:val="-3"/>
        </w:rPr>
        <w:t xml:space="preserve">t dětí </w:t>
      </w:r>
      <w:r w:rsidR="00CD3207">
        <w:rPr>
          <w:spacing w:val="-3"/>
        </w:rPr>
        <w:t>ve třídě tak, že</w:t>
      </w:r>
      <w:r w:rsidR="00CC23B5">
        <w:rPr>
          <w:spacing w:val="-3"/>
        </w:rPr>
        <w:t xml:space="preserve"> měla </w:t>
      </w:r>
      <w:r w:rsidR="00CD3207">
        <w:rPr>
          <w:spacing w:val="-3"/>
        </w:rPr>
        <w:t xml:space="preserve">stanovit </w:t>
      </w:r>
      <w:r w:rsidR="00CC23B5">
        <w:rPr>
          <w:spacing w:val="-3"/>
        </w:rPr>
        <w:t xml:space="preserve"> spíš 15 </w:t>
      </w:r>
      <w:r w:rsidR="0089632C">
        <w:rPr>
          <w:spacing w:val="-3"/>
        </w:rPr>
        <w:t xml:space="preserve">nebo 14 </w:t>
      </w:r>
      <w:r w:rsidR="00CC23B5">
        <w:rPr>
          <w:spacing w:val="-3"/>
        </w:rPr>
        <w:t>dětí ne 17.</w:t>
      </w:r>
    </w:p>
    <w:p w:rsidR="0089632C" w:rsidRDefault="0089632C" w:rsidP="00A33917">
      <w:pPr>
        <w:autoSpaceDE w:val="0"/>
        <w:autoSpaceDN w:val="0"/>
        <w:adjustRightInd w:val="0"/>
        <w:jc w:val="both"/>
        <w:rPr>
          <w:spacing w:val="-3"/>
        </w:rPr>
      </w:pPr>
    </w:p>
    <w:p w:rsidR="0089632C" w:rsidRDefault="0089632C" w:rsidP="00A33917">
      <w:pPr>
        <w:autoSpaceDE w:val="0"/>
        <w:autoSpaceDN w:val="0"/>
        <w:adjustRightInd w:val="0"/>
        <w:jc w:val="both"/>
        <w:rPr>
          <w:spacing w:val="-3"/>
        </w:rPr>
      </w:pPr>
      <w:r>
        <w:rPr>
          <w:spacing w:val="-3"/>
        </w:rPr>
        <w:t xml:space="preserve">- předs. Zlatuška -  posl. Semelové </w:t>
      </w:r>
      <w:r w:rsidR="0021233F">
        <w:rPr>
          <w:spacing w:val="-3"/>
        </w:rPr>
        <w:t>se</w:t>
      </w:r>
      <w:r>
        <w:rPr>
          <w:spacing w:val="-3"/>
        </w:rPr>
        <w:t xml:space="preserve"> zmínila, že se bere příliš studentů na střední školy. Obává se, že je obecným nešvarem české společnosti, že se ve vzdělávací politice snaží systematicky hledat způsoby, jak zabránit dětem, aby se dostaly ke vzdělání pod různými záminkami. Když slyší nářky na to, že se dává příliš prostoru k tomuto. Slyší opakovat často co se ozývá v médiích. Pokud by tam tento efekt měl být, tak prosím ministerstvo, aby si to pohlídalo, aby se nestalo, že to bude vytěsňovat přístup k všeobecnému vzdělání.</w:t>
      </w:r>
    </w:p>
    <w:p w:rsidR="00D55B7D" w:rsidRDefault="00D55B7D" w:rsidP="00A33917">
      <w:pPr>
        <w:autoSpaceDE w:val="0"/>
        <w:autoSpaceDN w:val="0"/>
        <w:adjustRightInd w:val="0"/>
        <w:jc w:val="both"/>
        <w:rPr>
          <w:spacing w:val="-3"/>
        </w:rPr>
      </w:pPr>
    </w:p>
    <w:p w:rsidR="00D55B7D" w:rsidRDefault="00D55B7D" w:rsidP="00A33917">
      <w:pPr>
        <w:autoSpaceDE w:val="0"/>
        <w:autoSpaceDN w:val="0"/>
        <w:adjustRightInd w:val="0"/>
        <w:jc w:val="both"/>
        <w:rPr>
          <w:spacing w:val="-3"/>
        </w:rPr>
      </w:pPr>
      <w:r>
        <w:rPr>
          <w:spacing w:val="-3"/>
        </w:rPr>
        <w:t xml:space="preserve">- nám. Pícl - k posl. Putnové - současný systém je složitý. </w:t>
      </w:r>
      <w:r w:rsidR="0089068B">
        <w:rPr>
          <w:spacing w:val="-3"/>
        </w:rPr>
        <w:t xml:space="preserve">Současný systém je závislý na počtu dětí. </w:t>
      </w:r>
      <w:r>
        <w:rPr>
          <w:spacing w:val="-3"/>
        </w:rPr>
        <w:t xml:space="preserve">Žádný ředitel školy neví z čeho </w:t>
      </w:r>
      <w:r w:rsidR="0089068B">
        <w:rPr>
          <w:spacing w:val="-3"/>
        </w:rPr>
        <w:t xml:space="preserve">krajský úřad </w:t>
      </w:r>
      <w:r>
        <w:rPr>
          <w:spacing w:val="-3"/>
        </w:rPr>
        <w:t>vycházel</w:t>
      </w:r>
      <w:r w:rsidR="0089068B">
        <w:rPr>
          <w:spacing w:val="-3"/>
        </w:rPr>
        <w:t xml:space="preserve"> při stanovení </w:t>
      </w:r>
      <w:r>
        <w:rPr>
          <w:spacing w:val="-3"/>
        </w:rPr>
        <w:t>normativů</w:t>
      </w:r>
      <w:r w:rsidR="0089068B">
        <w:rPr>
          <w:spacing w:val="-3"/>
        </w:rPr>
        <w:t xml:space="preserve"> na obor vzdělání</w:t>
      </w:r>
      <w:r>
        <w:rPr>
          <w:spacing w:val="-3"/>
        </w:rPr>
        <w:t>.</w:t>
      </w:r>
      <w:r w:rsidR="0089068B">
        <w:rPr>
          <w:spacing w:val="-3"/>
        </w:rPr>
        <w:t xml:space="preserve"> Neví s jakým počtem hodin </w:t>
      </w:r>
      <w:r w:rsidR="00DB3681">
        <w:rPr>
          <w:spacing w:val="-3"/>
        </w:rPr>
        <w:t xml:space="preserve">a </w:t>
      </w:r>
      <w:r w:rsidR="0089068B">
        <w:rPr>
          <w:spacing w:val="-3"/>
        </w:rPr>
        <w:t xml:space="preserve">s jakou dotací </w:t>
      </w:r>
      <w:r w:rsidR="00DB3681">
        <w:rPr>
          <w:spacing w:val="-3"/>
        </w:rPr>
        <w:t>se počítá v</w:t>
      </w:r>
      <w:r w:rsidR="0089068B">
        <w:rPr>
          <w:spacing w:val="-3"/>
        </w:rPr>
        <w:t xml:space="preserve"> současném normativu.</w:t>
      </w:r>
      <w:r>
        <w:rPr>
          <w:spacing w:val="-3"/>
        </w:rPr>
        <w:t xml:space="preserve"> Normativ krajský se každý rok mění.</w:t>
      </w:r>
      <w:r w:rsidR="0089068B">
        <w:rPr>
          <w:spacing w:val="-3"/>
        </w:rPr>
        <w:t xml:space="preserve"> Mění se na základě průměru - počtu dět</w:t>
      </w:r>
      <w:r w:rsidR="0021233F">
        <w:rPr>
          <w:spacing w:val="-3"/>
        </w:rPr>
        <w:t>í</w:t>
      </w:r>
      <w:r w:rsidR="0089068B">
        <w:rPr>
          <w:spacing w:val="-3"/>
        </w:rPr>
        <w:t xml:space="preserve"> na učitele.</w:t>
      </w:r>
    </w:p>
    <w:p w:rsidR="00D55B7D" w:rsidRDefault="00D55B7D" w:rsidP="00A33917">
      <w:pPr>
        <w:autoSpaceDE w:val="0"/>
        <w:autoSpaceDN w:val="0"/>
        <w:adjustRightInd w:val="0"/>
        <w:jc w:val="both"/>
        <w:rPr>
          <w:spacing w:val="-3"/>
        </w:rPr>
      </w:pPr>
      <w:r>
        <w:rPr>
          <w:spacing w:val="-3"/>
        </w:rPr>
        <w:t xml:space="preserve">Např. do prvních tříd nastoupí méně žáků než odešlo z devátých </w:t>
      </w:r>
      <w:r w:rsidR="00D74F1E">
        <w:rPr>
          <w:spacing w:val="-3"/>
        </w:rPr>
        <w:t>tříd (jeden žák = 50 tis. Kč</w:t>
      </w:r>
      <w:r w:rsidR="00986C7D">
        <w:rPr>
          <w:spacing w:val="-3"/>
        </w:rPr>
        <w:t xml:space="preserve"> pro školu</w:t>
      </w:r>
      <w:r w:rsidR="00D74F1E">
        <w:rPr>
          <w:spacing w:val="-3"/>
        </w:rPr>
        <w:t xml:space="preserve">). Počet učitelů, ale zůstává stejný. </w:t>
      </w:r>
    </w:p>
    <w:p w:rsidR="00D74F1E" w:rsidRDefault="00D74F1E" w:rsidP="00A33917">
      <w:pPr>
        <w:autoSpaceDE w:val="0"/>
        <w:autoSpaceDN w:val="0"/>
        <w:adjustRightInd w:val="0"/>
        <w:jc w:val="both"/>
        <w:rPr>
          <w:spacing w:val="-3"/>
        </w:rPr>
      </w:pPr>
      <w:r>
        <w:rPr>
          <w:spacing w:val="-3"/>
        </w:rPr>
        <w:t>Nyní bude systém jednodušší a předvídatelný.</w:t>
      </w:r>
    </w:p>
    <w:p w:rsidR="0089068B" w:rsidRDefault="0089068B" w:rsidP="00A33917">
      <w:pPr>
        <w:autoSpaceDE w:val="0"/>
        <w:autoSpaceDN w:val="0"/>
        <w:adjustRightInd w:val="0"/>
        <w:jc w:val="both"/>
        <w:rPr>
          <w:spacing w:val="-3"/>
        </w:rPr>
      </w:pPr>
      <w:r>
        <w:rPr>
          <w:spacing w:val="-3"/>
        </w:rPr>
        <w:t xml:space="preserve">K posl. Novákové - pokud dojde ke snížení počtu žáků na ZŠ </w:t>
      </w:r>
      <w:r w:rsidR="00023222">
        <w:rPr>
          <w:spacing w:val="-3"/>
        </w:rPr>
        <w:t xml:space="preserve"> - méně než 17 žáků bude potřeba více peněz.</w:t>
      </w:r>
    </w:p>
    <w:p w:rsidR="00023222" w:rsidRDefault="00023222" w:rsidP="00A33917">
      <w:pPr>
        <w:autoSpaceDE w:val="0"/>
        <w:autoSpaceDN w:val="0"/>
        <w:adjustRightInd w:val="0"/>
        <w:jc w:val="both"/>
        <w:rPr>
          <w:spacing w:val="-3"/>
        </w:rPr>
      </w:pPr>
    </w:p>
    <w:p w:rsidR="00023222" w:rsidRDefault="00023222" w:rsidP="00A33917">
      <w:pPr>
        <w:autoSpaceDE w:val="0"/>
        <w:autoSpaceDN w:val="0"/>
        <w:adjustRightInd w:val="0"/>
        <w:jc w:val="both"/>
        <w:rPr>
          <w:spacing w:val="-3"/>
        </w:rPr>
      </w:pPr>
      <w:r>
        <w:rPr>
          <w:spacing w:val="-3"/>
        </w:rPr>
        <w:lastRenderedPageBreak/>
        <w:t>- posl. Nováková - jasně by se mělo říc</w:t>
      </w:r>
      <w:r w:rsidR="00986C7D">
        <w:rPr>
          <w:spacing w:val="-3"/>
        </w:rPr>
        <w:t>i</w:t>
      </w:r>
      <w:r>
        <w:rPr>
          <w:spacing w:val="-3"/>
        </w:rPr>
        <w:t>, že cílem je, aby byl počet žáků obecně</w:t>
      </w:r>
      <w:r w:rsidR="00251A67">
        <w:rPr>
          <w:spacing w:val="-3"/>
        </w:rPr>
        <w:t xml:space="preserve"> menší</w:t>
      </w:r>
      <w:r>
        <w:rPr>
          <w:spacing w:val="-3"/>
        </w:rPr>
        <w:t>.</w:t>
      </w:r>
    </w:p>
    <w:p w:rsidR="00986C7D" w:rsidRDefault="00986C7D" w:rsidP="00A33917">
      <w:pPr>
        <w:autoSpaceDE w:val="0"/>
        <w:autoSpaceDN w:val="0"/>
        <w:adjustRightInd w:val="0"/>
        <w:jc w:val="both"/>
        <w:rPr>
          <w:spacing w:val="-3"/>
        </w:rPr>
      </w:pPr>
    </w:p>
    <w:p w:rsidR="00023222" w:rsidRDefault="00023222" w:rsidP="00A33917">
      <w:pPr>
        <w:autoSpaceDE w:val="0"/>
        <w:autoSpaceDN w:val="0"/>
        <w:adjustRightInd w:val="0"/>
        <w:jc w:val="both"/>
        <w:rPr>
          <w:spacing w:val="-3"/>
        </w:rPr>
      </w:pPr>
      <w:r>
        <w:rPr>
          <w:spacing w:val="-3"/>
        </w:rPr>
        <w:t>- předs. Zlatuška - snižování počtu žáků = zvyšování počtu učitelů - to není jednoduché.</w:t>
      </w:r>
    </w:p>
    <w:p w:rsidR="00023222" w:rsidRDefault="00023222" w:rsidP="00A33917">
      <w:pPr>
        <w:autoSpaceDE w:val="0"/>
        <w:autoSpaceDN w:val="0"/>
        <w:adjustRightInd w:val="0"/>
        <w:jc w:val="both"/>
        <w:rPr>
          <w:spacing w:val="-3"/>
        </w:rPr>
      </w:pPr>
    </w:p>
    <w:p w:rsidR="00023222" w:rsidRDefault="00023222" w:rsidP="00A33917">
      <w:pPr>
        <w:autoSpaceDE w:val="0"/>
        <w:autoSpaceDN w:val="0"/>
        <w:adjustRightInd w:val="0"/>
        <w:jc w:val="both"/>
        <w:rPr>
          <w:spacing w:val="-3"/>
        </w:rPr>
      </w:pPr>
      <w:r>
        <w:rPr>
          <w:spacing w:val="-3"/>
        </w:rPr>
        <w:t xml:space="preserve">- posl. Kořenek - přednesl procedurální návrh na přerušení projednávání tohoto zákona do 3. 11. 2016 </w:t>
      </w:r>
      <w:r w:rsidR="00095542">
        <w:rPr>
          <w:spacing w:val="-3"/>
        </w:rPr>
        <w:t xml:space="preserve">do 10,45 hod. </w:t>
      </w:r>
      <w:r>
        <w:rPr>
          <w:spacing w:val="-3"/>
        </w:rPr>
        <w:t>s tím, že do 14. 10. 2016 budou zaslány pozmě</w:t>
      </w:r>
      <w:r w:rsidR="00251A67">
        <w:rPr>
          <w:spacing w:val="-3"/>
        </w:rPr>
        <w:t>ňovací návrhy, které pro</w:t>
      </w:r>
      <w:r w:rsidR="00095542">
        <w:rPr>
          <w:spacing w:val="-3"/>
        </w:rPr>
        <w:t>jedná dne 20. 10. 2016 podvýbor</w:t>
      </w:r>
      <w:r w:rsidR="00251A67">
        <w:rPr>
          <w:spacing w:val="-3"/>
        </w:rPr>
        <w:t xml:space="preserve"> pro předškolní a základní školství.</w:t>
      </w:r>
    </w:p>
    <w:p w:rsidR="00023222" w:rsidRDefault="00023222" w:rsidP="00A33917">
      <w:pPr>
        <w:autoSpaceDE w:val="0"/>
        <w:autoSpaceDN w:val="0"/>
        <w:adjustRightInd w:val="0"/>
        <w:jc w:val="both"/>
        <w:rPr>
          <w:spacing w:val="-3"/>
        </w:rPr>
      </w:pPr>
    </w:p>
    <w:p w:rsidR="002E36D9" w:rsidRDefault="00251A67" w:rsidP="00A33917">
      <w:pPr>
        <w:autoSpaceDE w:val="0"/>
        <w:autoSpaceDN w:val="0"/>
        <w:adjustRightInd w:val="0"/>
        <w:jc w:val="both"/>
        <w:rPr>
          <w:spacing w:val="-3"/>
        </w:rPr>
      </w:pPr>
      <w:r>
        <w:rPr>
          <w:spacing w:val="-3"/>
        </w:rPr>
        <w:t xml:space="preserve">přijato usnesení č. 179 - </w:t>
      </w:r>
      <w:r w:rsidRPr="00251A67">
        <w:rPr>
          <w:spacing w:val="-3"/>
        </w:rPr>
        <w:t xml:space="preserve"> 1</w:t>
      </w:r>
      <w:r>
        <w:rPr>
          <w:spacing w:val="-3"/>
        </w:rPr>
        <w:t>. hlas. - 11</w:t>
      </w:r>
      <w:r w:rsidR="0021233F">
        <w:rPr>
          <w:spacing w:val="-3"/>
        </w:rPr>
        <w:t>,0,2</w:t>
      </w:r>
    </w:p>
    <w:p w:rsidR="00251A67" w:rsidRDefault="00251A67" w:rsidP="00A33917">
      <w:pPr>
        <w:autoSpaceDE w:val="0"/>
        <w:autoSpaceDN w:val="0"/>
        <w:adjustRightInd w:val="0"/>
        <w:jc w:val="both"/>
        <w:rPr>
          <w:spacing w:val="-3"/>
        </w:rPr>
      </w:pPr>
    </w:p>
    <w:p w:rsidR="00251A67" w:rsidRDefault="00251A67" w:rsidP="00A33917">
      <w:pPr>
        <w:autoSpaceDE w:val="0"/>
        <w:autoSpaceDN w:val="0"/>
        <w:adjustRightInd w:val="0"/>
        <w:jc w:val="both"/>
        <w:rPr>
          <w:spacing w:val="-3"/>
        </w:rPr>
      </w:pPr>
      <w:r>
        <w:rPr>
          <w:spacing w:val="-3"/>
        </w:rPr>
        <w:t xml:space="preserve">- posl. Putnová - nebyly zodpovězeny ještě všechny dotazy. Zdržela jsem se hlasování. </w:t>
      </w:r>
    </w:p>
    <w:p w:rsidR="00251A67" w:rsidRDefault="00251A67" w:rsidP="00A33917">
      <w:pPr>
        <w:autoSpaceDE w:val="0"/>
        <w:autoSpaceDN w:val="0"/>
        <w:adjustRightInd w:val="0"/>
        <w:jc w:val="both"/>
        <w:rPr>
          <w:spacing w:val="-3"/>
        </w:rPr>
      </w:pPr>
    </w:p>
    <w:p w:rsidR="00251A67" w:rsidRDefault="00251A67" w:rsidP="00A33917">
      <w:pPr>
        <w:autoSpaceDE w:val="0"/>
        <w:autoSpaceDN w:val="0"/>
        <w:adjustRightInd w:val="0"/>
        <w:jc w:val="both"/>
        <w:rPr>
          <w:spacing w:val="-3"/>
        </w:rPr>
      </w:pPr>
      <w:r>
        <w:rPr>
          <w:spacing w:val="-3"/>
        </w:rPr>
        <w:t xml:space="preserve">- předs. Zlatuška - tisk je přerušen v obecné rozpravě bude se pokračovat </w:t>
      </w:r>
      <w:r w:rsidR="00986C7D">
        <w:rPr>
          <w:spacing w:val="-3"/>
        </w:rPr>
        <w:t xml:space="preserve">dne </w:t>
      </w:r>
      <w:r>
        <w:rPr>
          <w:spacing w:val="-3"/>
        </w:rPr>
        <w:t>3. 11. 2016.</w:t>
      </w:r>
    </w:p>
    <w:p w:rsidR="00251A67" w:rsidRDefault="00251A67" w:rsidP="00A33917">
      <w:pPr>
        <w:autoSpaceDE w:val="0"/>
        <w:autoSpaceDN w:val="0"/>
        <w:adjustRightInd w:val="0"/>
        <w:jc w:val="both"/>
        <w:rPr>
          <w:spacing w:val="-3"/>
        </w:rPr>
      </w:pPr>
    </w:p>
    <w:p w:rsidR="00251A67" w:rsidRDefault="00251A67" w:rsidP="00A33917">
      <w:pPr>
        <w:autoSpaceDE w:val="0"/>
        <w:autoSpaceDN w:val="0"/>
        <w:adjustRightInd w:val="0"/>
        <w:jc w:val="both"/>
        <w:rPr>
          <w:spacing w:val="-3"/>
        </w:rPr>
      </w:pPr>
      <w:r>
        <w:rPr>
          <w:spacing w:val="-3"/>
        </w:rPr>
        <w:t>- posl. Kořenek - ověřoval jsem si, že nikdo další nebyl přihlášen. Vše se bude podrobně rozebírat na podvýboru pro předškolní a základní vzdělání.</w:t>
      </w:r>
    </w:p>
    <w:p w:rsidR="00251A67" w:rsidRPr="00251A67" w:rsidRDefault="00251A67" w:rsidP="00A33917">
      <w:pPr>
        <w:autoSpaceDE w:val="0"/>
        <w:autoSpaceDN w:val="0"/>
        <w:adjustRightInd w:val="0"/>
        <w:jc w:val="both"/>
        <w:rPr>
          <w:spacing w:val="-3"/>
        </w:rPr>
      </w:pPr>
    </w:p>
    <w:p w:rsidR="002E36D9" w:rsidRDefault="002E36D9" w:rsidP="00A33917">
      <w:pPr>
        <w:autoSpaceDE w:val="0"/>
        <w:autoSpaceDN w:val="0"/>
        <w:adjustRightInd w:val="0"/>
        <w:jc w:val="both"/>
        <w:rPr>
          <w:b/>
          <w:spacing w:val="-3"/>
          <w:u w:val="single"/>
        </w:rPr>
      </w:pPr>
    </w:p>
    <w:p w:rsidR="002E36D9" w:rsidRDefault="00251A67" w:rsidP="00A33917">
      <w:pPr>
        <w:autoSpaceDE w:val="0"/>
        <w:autoSpaceDN w:val="0"/>
        <w:adjustRightInd w:val="0"/>
        <w:jc w:val="both"/>
        <w:rPr>
          <w:spacing w:val="-3"/>
          <w:u w:val="single"/>
        </w:rPr>
      </w:pPr>
      <w:r w:rsidRPr="00251A67">
        <w:rPr>
          <w:spacing w:val="-3"/>
          <w:u w:val="single"/>
        </w:rPr>
        <w:t>Koncepce jazykového vzdělávání</w:t>
      </w:r>
      <w:r w:rsidR="00633EE3">
        <w:rPr>
          <w:spacing w:val="-3"/>
          <w:u w:val="single"/>
        </w:rPr>
        <w:t xml:space="preserve"> - Priority výuky cizích jazyků pro období 2016 - 2020</w:t>
      </w:r>
    </w:p>
    <w:p w:rsidR="00633EE3" w:rsidRDefault="00633EE3" w:rsidP="00A33917">
      <w:pPr>
        <w:autoSpaceDE w:val="0"/>
        <w:autoSpaceDN w:val="0"/>
        <w:adjustRightInd w:val="0"/>
        <w:jc w:val="both"/>
        <w:rPr>
          <w:spacing w:val="-3"/>
          <w:u w:val="single"/>
        </w:rPr>
      </w:pPr>
    </w:p>
    <w:p w:rsidR="00633EE3" w:rsidRDefault="00633EE3" w:rsidP="00A33917">
      <w:pPr>
        <w:autoSpaceDE w:val="0"/>
        <w:autoSpaceDN w:val="0"/>
        <w:adjustRightInd w:val="0"/>
        <w:jc w:val="both"/>
        <w:rPr>
          <w:spacing w:val="-3"/>
        </w:rPr>
      </w:pPr>
      <w:r w:rsidRPr="00633EE3">
        <w:rPr>
          <w:spacing w:val="-3"/>
        </w:rPr>
        <w:t xml:space="preserve">- nám. Pícl - </w:t>
      </w:r>
      <w:r>
        <w:rPr>
          <w:spacing w:val="-3"/>
        </w:rPr>
        <w:t>sdělil poslancům, že obdrželi</w:t>
      </w:r>
      <w:r w:rsidR="00986C7D">
        <w:rPr>
          <w:spacing w:val="-3"/>
        </w:rPr>
        <w:t xml:space="preserve"> e-mailem</w:t>
      </w:r>
      <w:r>
        <w:rPr>
          <w:spacing w:val="-3"/>
        </w:rPr>
        <w:t xml:space="preserve"> pracovní verzi materiálu</w:t>
      </w:r>
      <w:r w:rsidR="00986C7D">
        <w:rPr>
          <w:spacing w:val="-3"/>
        </w:rPr>
        <w:t>.</w:t>
      </w:r>
      <w:r>
        <w:rPr>
          <w:spacing w:val="-3"/>
        </w:rPr>
        <w:t xml:space="preserve"> Je to koncepční materiál, který chtěla paní ministryně představit. Tato koncepce je od roku 2008 první, máme stanovené cíle pro naplňování v jednotlivých stupních vzdělávání ať už je to od mateřských škol, ZŠ a SŠ. Je tam uvedeno jaké má ministerstvo kromě priorit cíle. Jaké by jazykové úrovně měly dosáhnout žáci nebo studenti v jednotlivých typech vzdělávání a také jaké by měly být minimální počty a samozřejmě ukazujeme a dáváme určité návrhy na to</w:t>
      </w:r>
      <w:r w:rsidR="00986C7D">
        <w:rPr>
          <w:spacing w:val="-3"/>
        </w:rPr>
        <w:t>,</w:t>
      </w:r>
      <w:r>
        <w:rPr>
          <w:spacing w:val="-3"/>
        </w:rPr>
        <w:t xml:space="preserve"> jaké prostředky budeme ke vzdělávání využívat a jak chceme využívat i možnosti čerpání finančních prostředk</w:t>
      </w:r>
      <w:r w:rsidR="00952868">
        <w:rPr>
          <w:spacing w:val="-3"/>
        </w:rPr>
        <w:t>ů s Evropských projektů. Tento materiál Vám dáváme k nahlédnutí a k připomínkám.</w:t>
      </w:r>
      <w:r w:rsidR="0021233F">
        <w:rPr>
          <w:spacing w:val="-3"/>
        </w:rPr>
        <w:t xml:space="preserve"> (Tištěný pracovní materiál je v příloze zápisu).</w:t>
      </w:r>
    </w:p>
    <w:p w:rsidR="00952868" w:rsidRDefault="00952868" w:rsidP="00A33917">
      <w:pPr>
        <w:autoSpaceDE w:val="0"/>
        <w:autoSpaceDN w:val="0"/>
        <w:adjustRightInd w:val="0"/>
        <w:jc w:val="both"/>
        <w:rPr>
          <w:spacing w:val="-3"/>
        </w:rPr>
      </w:pPr>
    </w:p>
    <w:p w:rsidR="00952868" w:rsidRDefault="00952868" w:rsidP="00A33917">
      <w:pPr>
        <w:autoSpaceDE w:val="0"/>
        <w:autoSpaceDN w:val="0"/>
        <w:adjustRightInd w:val="0"/>
        <w:jc w:val="both"/>
        <w:rPr>
          <w:spacing w:val="-3"/>
        </w:rPr>
      </w:pPr>
      <w:r>
        <w:rPr>
          <w:spacing w:val="-3"/>
        </w:rPr>
        <w:t>- předs. Zlatuška - chcete ještě slyšet podrobnosti k tomuto materiálu nebo si chcete materiál prostudovat?</w:t>
      </w:r>
    </w:p>
    <w:p w:rsidR="00952868" w:rsidRDefault="00952868" w:rsidP="00A33917">
      <w:pPr>
        <w:autoSpaceDE w:val="0"/>
        <w:autoSpaceDN w:val="0"/>
        <w:adjustRightInd w:val="0"/>
        <w:jc w:val="both"/>
        <w:rPr>
          <w:spacing w:val="-3"/>
        </w:rPr>
      </w:pPr>
    </w:p>
    <w:p w:rsidR="00952868" w:rsidRDefault="00952868" w:rsidP="00A33917">
      <w:pPr>
        <w:autoSpaceDE w:val="0"/>
        <w:autoSpaceDN w:val="0"/>
        <w:adjustRightInd w:val="0"/>
        <w:jc w:val="both"/>
        <w:rPr>
          <w:spacing w:val="-3"/>
        </w:rPr>
      </w:pPr>
      <w:r>
        <w:rPr>
          <w:spacing w:val="-3"/>
        </w:rPr>
        <w:t xml:space="preserve">- posl. Vácha - materiál jsme obdrželi včera má 50 stran. Potřebuji čas na prostudování. </w:t>
      </w:r>
    </w:p>
    <w:p w:rsidR="00952868" w:rsidRDefault="00952868" w:rsidP="00A33917">
      <w:pPr>
        <w:autoSpaceDE w:val="0"/>
        <w:autoSpaceDN w:val="0"/>
        <w:adjustRightInd w:val="0"/>
        <w:jc w:val="both"/>
        <w:rPr>
          <w:spacing w:val="-3"/>
        </w:rPr>
      </w:pPr>
    </w:p>
    <w:p w:rsidR="00952868" w:rsidRPr="00633EE3" w:rsidRDefault="00952868" w:rsidP="00A33917">
      <w:pPr>
        <w:autoSpaceDE w:val="0"/>
        <w:autoSpaceDN w:val="0"/>
        <w:adjustRightInd w:val="0"/>
        <w:jc w:val="both"/>
        <w:rPr>
          <w:spacing w:val="-3"/>
        </w:rPr>
      </w:pPr>
      <w:r>
        <w:rPr>
          <w:spacing w:val="-3"/>
        </w:rPr>
        <w:t>- předs. Zlatuška - děkuje za krátkou informaci o materiálu s tím, že je nutný čas k prostudování.</w:t>
      </w:r>
    </w:p>
    <w:p w:rsidR="00251A67" w:rsidRDefault="00251A67" w:rsidP="00A33917">
      <w:pPr>
        <w:autoSpaceDE w:val="0"/>
        <w:autoSpaceDN w:val="0"/>
        <w:adjustRightInd w:val="0"/>
        <w:jc w:val="both"/>
        <w:rPr>
          <w:spacing w:val="-3"/>
          <w:u w:val="single"/>
        </w:rPr>
      </w:pPr>
    </w:p>
    <w:p w:rsidR="00095542" w:rsidRPr="00251A67" w:rsidRDefault="00095542" w:rsidP="00A33917">
      <w:pPr>
        <w:autoSpaceDE w:val="0"/>
        <w:autoSpaceDN w:val="0"/>
        <w:adjustRightInd w:val="0"/>
        <w:jc w:val="both"/>
        <w:rPr>
          <w:spacing w:val="-3"/>
          <w:u w:val="single"/>
        </w:rPr>
      </w:pPr>
    </w:p>
    <w:p w:rsidR="002E36D9" w:rsidRDefault="002E36D9" w:rsidP="00A33917">
      <w:pPr>
        <w:autoSpaceDE w:val="0"/>
        <w:autoSpaceDN w:val="0"/>
        <w:adjustRightInd w:val="0"/>
        <w:jc w:val="both"/>
        <w:rPr>
          <w:b/>
          <w:spacing w:val="-3"/>
          <w:u w:val="single"/>
        </w:rPr>
      </w:pPr>
      <w:r>
        <w:rPr>
          <w:b/>
          <w:spacing w:val="-3"/>
          <w:u w:val="single"/>
        </w:rPr>
        <w:t>bod 3  Různé</w:t>
      </w:r>
    </w:p>
    <w:p w:rsidR="002E36D9" w:rsidRDefault="002E36D9" w:rsidP="00A33917">
      <w:pPr>
        <w:autoSpaceDE w:val="0"/>
        <w:autoSpaceDN w:val="0"/>
        <w:adjustRightInd w:val="0"/>
        <w:jc w:val="both"/>
        <w:rPr>
          <w:b/>
          <w:spacing w:val="-3"/>
          <w:u w:val="single"/>
        </w:rPr>
      </w:pPr>
    </w:p>
    <w:p w:rsidR="00952868" w:rsidRDefault="00952868" w:rsidP="00A33917">
      <w:pPr>
        <w:autoSpaceDE w:val="0"/>
        <w:autoSpaceDN w:val="0"/>
        <w:adjustRightInd w:val="0"/>
        <w:jc w:val="both"/>
        <w:rPr>
          <w:spacing w:val="-3"/>
        </w:rPr>
      </w:pPr>
      <w:r w:rsidRPr="00952868">
        <w:rPr>
          <w:spacing w:val="-3"/>
        </w:rPr>
        <w:t>- posl. Putnová -</w:t>
      </w:r>
      <w:r>
        <w:rPr>
          <w:spacing w:val="-3"/>
        </w:rPr>
        <w:t xml:space="preserve"> upozornila na  novelu školského zákona - České školy bez hranic (tisk 278). </w:t>
      </w:r>
    </w:p>
    <w:p w:rsidR="00952868" w:rsidRDefault="00952868" w:rsidP="00A33917">
      <w:pPr>
        <w:autoSpaceDE w:val="0"/>
        <w:autoSpaceDN w:val="0"/>
        <w:adjustRightInd w:val="0"/>
        <w:jc w:val="both"/>
        <w:rPr>
          <w:spacing w:val="-3"/>
        </w:rPr>
      </w:pPr>
      <w:r>
        <w:rPr>
          <w:spacing w:val="-3"/>
        </w:rPr>
        <w:t>Jednání k tomuto materiálu bylo přerušeno v prvním čtení. Sdělila, že předloží komplexní pozměňovací návrh k této novele. Prosí o podporu k tomuto návrhu.</w:t>
      </w:r>
    </w:p>
    <w:p w:rsidR="00952868" w:rsidRDefault="00952868" w:rsidP="00A33917">
      <w:pPr>
        <w:autoSpaceDE w:val="0"/>
        <w:autoSpaceDN w:val="0"/>
        <w:adjustRightInd w:val="0"/>
        <w:jc w:val="both"/>
        <w:rPr>
          <w:spacing w:val="-3"/>
        </w:rPr>
      </w:pPr>
    </w:p>
    <w:p w:rsidR="00952868" w:rsidRDefault="00952868" w:rsidP="00A33917">
      <w:pPr>
        <w:autoSpaceDE w:val="0"/>
        <w:autoSpaceDN w:val="0"/>
        <w:adjustRightInd w:val="0"/>
        <w:jc w:val="both"/>
        <w:rPr>
          <w:spacing w:val="-3"/>
        </w:rPr>
      </w:pPr>
      <w:r>
        <w:rPr>
          <w:spacing w:val="-3"/>
        </w:rPr>
        <w:t>- posl. Semelová - navrhuje na některý z výborů zařadit otázky slučování</w:t>
      </w:r>
      <w:r w:rsidR="00095542">
        <w:rPr>
          <w:spacing w:val="-3"/>
        </w:rPr>
        <w:t>, protože se</w:t>
      </w:r>
      <w:r>
        <w:rPr>
          <w:spacing w:val="-3"/>
        </w:rPr>
        <w:t xml:space="preserve"> chystá pod MPSV slouč</w:t>
      </w:r>
      <w:r w:rsidR="00095542">
        <w:rPr>
          <w:spacing w:val="-3"/>
        </w:rPr>
        <w:t>it</w:t>
      </w:r>
      <w:r>
        <w:rPr>
          <w:spacing w:val="-3"/>
        </w:rPr>
        <w:t xml:space="preserve"> všechna zařízení ústavní péče včetně </w:t>
      </w:r>
      <w:r w:rsidR="00095542">
        <w:rPr>
          <w:spacing w:val="-3"/>
        </w:rPr>
        <w:t>D</w:t>
      </w:r>
      <w:r>
        <w:rPr>
          <w:spacing w:val="-3"/>
        </w:rPr>
        <w:t xml:space="preserve">omovů i Dětských domovů. </w:t>
      </w:r>
    </w:p>
    <w:p w:rsidR="00095542" w:rsidRDefault="00095542" w:rsidP="00A33917">
      <w:pPr>
        <w:autoSpaceDE w:val="0"/>
        <w:autoSpaceDN w:val="0"/>
        <w:adjustRightInd w:val="0"/>
        <w:jc w:val="both"/>
        <w:rPr>
          <w:spacing w:val="-3"/>
        </w:rPr>
      </w:pPr>
    </w:p>
    <w:p w:rsidR="00095542" w:rsidRDefault="00095542" w:rsidP="00A33917">
      <w:pPr>
        <w:autoSpaceDE w:val="0"/>
        <w:autoSpaceDN w:val="0"/>
        <w:adjustRightInd w:val="0"/>
        <w:jc w:val="both"/>
        <w:rPr>
          <w:spacing w:val="-3"/>
        </w:rPr>
      </w:pPr>
    </w:p>
    <w:p w:rsidR="005C074D" w:rsidRDefault="00952868" w:rsidP="00A33917">
      <w:pPr>
        <w:autoSpaceDE w:val="0"/>
        <w:autoSpaceDN w:val="0"/>
        <w:adjustRightInd w:val="0"/>
        <w:jc w:val="both"/>
        <w:rPr>
          <w:spacing w:val="-3"/>
        </w:rPr>
      </w:pPr>
      <w:r>
        <w:rPr>
          <w:spacing w:val="-3"/>
        </w:rPr>
        <w:lastRenderedPageBreak/>
        <w:t>- posl. Mihola - upozornil na situaci na fakultách připr</w:t>
      </w:r>
      <w:r w:rsidR="005C074D">
        <w:rPr>
          <w:spacing w:val="-3"/>
        </w:rPr>
        <w:t>avující učitele</w:t>
      </w:r>
    </w:p>
    <w:p w:rsidR="00952868" w:rsidRDefault="005C074D" w:rsidP="00A33917">
      <w:pPr>
        <w:autoSpaceDE w:val="0"/>
        <w:autoSpaceDN w:val="0"/>
        <w:adjustRightInd w:val="0"/>
        <w:jc w:val="both"/>
        <w:rPr>
          <w:spacing w:val="-3"/>
        </w:rPr>
      </w:pPr>
      <w:r>
        <w:rPr>
          <w:spacing w:val="-3"/>
        </w:rPr>
        <w:t>1) - otázka mezd asistentů. Prosí o podporu - mzdy asistentů jsou velmi nízké.</w:t>
      </w:r>
    </w:p>
    <w:p w:rsidR="005C074D" w:rsidRDefault="005C074D" w:rsidP="00A33917">
      <w:pPr>
        <w:autoSpaceDE w:val="0"/>
        <w:autoSpaceDN w:val="0"/>
        <w:adjustRightInd w:val="0"/>
        <w:jc w:val="both"/>
        <w:rPr>
          <w:spacing w:val="-3"/>
        </w:rPr>
      </w:pPr>
      <w:r>
        <w:rPr>
          <w:spacing w:val="-3"/>
        </w:rPr>
        <w:t>2) - bezpečnosti ve školách - navrhuj</w:t>
      </w:r>
      <w:r w:rsidR="0021233F">
        <w:rPr>
          <w:spacing w:val="-3"/>
        </w:rPr>
        <w:t>e</w:t>
      </w:r>
      <w:r>
        <w:rPr>
          <w:spacing w:val="-3"/>
        </w:rPr>
        <w:t xml:space="preserve"> obnovit na ZŠ a SŠ předmět - </w:t>
      </w:r>
      <w:r w:rsidR="0021233F">
        <w:rPr>
          <w:spacing w:val="-3"/>
        </w:rPr>
        <w:t>C</w:t>
      </w:r>
      <w:r>
        <w:rPr>
          <w:spacing w:val="-3"/>
        </w:rPr>
        <w:t>ivilní form</w:t>
      </w:r>
      <w:r w:rsidR="0021233F">
        <w:rPr>
          <w:spacing w:val="-3"/>
        </w:rPr>
        <w:t>a</w:t>
      </w:r>
      <w:r>
        <w:rPr>
          <w:spacing w:val="-3"/>
        </w:rPr>
        <w:t xml:space="preserve"> branné výchovy.</w:t>
      </w:r>
    </w:p>
    <w:p w:rsidR="005C074D" w:rsidRDefault="005C074D" w:rsidP="00A33917">
      <w:pPr>
        <w:autoSpaceDE w:val="0"/>
        <w:autoSpaceDN w:val="0"/>
        <w:adjustRightInd w:val="0"/>
        <w:jc w:val="both"/>
        <w:rPr>
          <w:spacing w:val="-3"/>
        </w:rPr>
      </w:pPr>
      <w:r>
        <w:rPr>
          <w:spacing w:val="-3"/>
        </w:rPr>
        <w:t>Na pedagogické fakultě v Brně je k dispozici učebnice pod prac</w:t>
      </w:r>
      <w:r w:rsidR="0021233F">
        <w:rPr>
          <w:spacing w:val="-3"/>
        </w:rPr>
        <w:t>ovním</w:t>
      </w:r>
      <w:r>
        <w:rPr>
          <w:spacing w:val="-3"/>
        </w:rPr>
        <w:t xml:space="preserve"> názvem Jak se zachovat když...</w:t>
      </w:r>
    </w:p>
    <w:p w:rsidR="005C074D" w:rsidRDefault="005C074D" w:rsidP="00A33917">
      <w:pPr>
        <w:autoSpaceDE w:val="0"/>
        <w:autoSpaceDN w:val="0"/>
        <w:adjustRightInd w:val="0"/>
        <w:jc w:val="both"/>
        <w:rPr>
          <w:spacing w:val="-3"/>
        </w:rPr>
      </w:pPr>
      <w:r>
        <w:rPr>
          <w:spacing w:val="-3"/>
        </w:rPr>
        <w:t>3) Klást na školách důraz na praktické poznávání formou exkurzí. Bylo by dobré, kdyby učitelé, žáci a studenti měli vstup do muzeí a galerií zdarma.</w:t>
      </w:r>
    </w:p>
    <w:p w:rsidR="00704453" w:rsidRDefault="00704453" w:rsidP="00A33917">
      <w:pPr>
        <w:autoSpaceDE w:val="0"/>
        <w:autoSpaceDN w:val="0"/>
        <w:adjustRightInd w:val="0"/>
        <w:jc w:val="both"/>
        <w:rPr>
          <w:spacing w:val="-3"/>
        </w:rPr>
      </w:pPr>
    </w:p>
    <w:p w:rsidR="00704453" w:rsidRDefault="00704453" w:rsidP="00A33917">
      <w:pPr>
        <w:autoSpaceDE w:val="0"/>
        <w:autoSpaceDN w:val="0"/>
        <w:adjustRightInd w:val="0"/>
        <w:jc w:val="both"/>
        <w:rPr>
          <w:spacing w:val="-3"/>
        </w:rPr>
      </w:pPr>
      <w:r>
        <w:rPr>
          <w:spacing w:val="-3"/>
        </w:rPr>
        <w:t>- posl. Vácha - ví o problému mezd asistentů na všech fakultách. Prošlo tiskem, že si paní ministryně chce udělat audit mezd na vysokých školách.  Bylo by dobré, kdyby MŠMT zaslalo členům výboru tabulku s tarifními složkami až budou mít analýzu hotovou.</w:t>
      </w:r>
    </w:p>
    <w:p w:rsidR="00704453" w:rsidRDefault="00704453" w:rsidP="00A33917">
      <w:pPr>
        <w:autoSpaceDE w:val="0"/>
        <w:autoSpaceDN w:val="0"/>
        <w:adjustRightInd w:val="0"/>
        <w:jc w:val="both"/>
        <w:rPr>
          <w:spacing w:val="-3"/>
        </w:rPr>
      </w:pPr>
    </w:p>
    <w:p w:rsidR="002A5FAB" w:rsidRDefault="00704453" w:rsidP="00A33917">
      <w:pPr>
        <w:autoSpaceDE w:val="0"/>
        <w:autoSpaceDN w:val="0"/>
        <w:adjustRightInd w:val="0"/>
        <w:jc w:val="both"/>
        <w:rPr>
          <w:spacing w:val="-3"/>
        </w:rPr>
      </w:pPr>
      <w:r>
        <w:rPr>
          <w:spacing w:val="-3"/>
        </w:rPr>
        <w:t xml:space="preserve">- posl. Kořenek - </w:t>
      </w:r>
      <w:r w:rsidR="002A5FAB">
        <w:rPr>
          <w:spacing w:val="-3"/>
        </w:rPr>
        <w:t>bylo by dobré znovu zařadit na některé jednání výboru Science Centra - jde o výstupy a možnosti využití.</w:t>
      </w:r>
    </w:p>
    <w:p w:rsidR="00704453" w:rsidRDefault="002A5FAB" w:rsidP="00A33917">
      <w:pPr>
        <w:autoSpaceDE w:val="0"/>
        <w:autoSpaceDN w:val="0"/>
        <w:adjustRightInd w:val="0"/>
        <w:jc w:val="both"/>
        <w:rPr>
          <w:spacing w:val="-3"/>
        </w:rPr>
      </w:pPr>
      <w:r>
        <w:rPr>
          <w:spacing w:val="-3"/>
        </w:rPr>
        <w:t>K</w:t>
      </w:r>
      <w:r w:rsidR="00704453">
        <w:rPr>
          <w:spacing w:val="-3"/>
        </w:rPr>
        <w:t xml:space="preserve"> posl. Miholovi - upozornil, že na školách existuje předpis pod názvem Ochrana života za mimořádných situacích - školy to řeší a mají to zařazeno ve výuce. Pokud se to tak neděje je to podnět pro Českou školní inspekci, zda tato výuka</w:t>
      </w:r>
      <w:r>
        <w:rPr>
          <w:spacing w:val="-3"/>
        </w:rPr>
        <w:t xml:space="preserve"> na školách probíhá</w:t>
      </w:r>
      <w:r w:rsidR="0021233F">
        <w:rPr>
          <w:spacing w:val="-3"/>
        </w:rPr>
        <w:t>. Tato výuka</w:t>
      </w:r>
      <w:r>
        <w:rPr>
          <w:spacing w:val="-3"/>
        </w:rPr>
        <w:t xml:space="preserve"> je zařazen</w:t>
      </w:r>
      <w:r w:rsidR="0021233F">
        <w:rPr>
          <w:spacing w:val="-3"/>
        </w:rPr>
        <w:t>a</w:t>
      </w:r>
      <w:r>
        <w:rPr>
          <w:spacing w:val="-3"/>
        </w:rPr>
        <w:t xml:space="preserve"> buď v občanské výchově nebo rodinné výchově.</w:t>
      </w:r>
    </w:p>
    <w:p w:rsidR="002A5FAB" w:rsidRDefault="002A5FAB" w:rsidP="00A33917">
      <w:pPr>
        <w:autoSpaceDE w:val="0"/>
        <w:autoSpaceDN w:val="0"/>
        <w:adjustRightInd w:val="0"/>
        <w:jc w:val="both"/>
        <w:rPr>
          <w:spacing w:val="-3"/>
        </w:rPr>
      </w:pPr>
    </w:p>
    <w:p w:rsidR="002A5FAB" w:rsidRDefault="002A5FAB" w:rsidP="00A33917">
      <w:pPr>
        <w:autoSpaceDE w:val="0"/>
        <w:autoSpaceDN w:val="0"/>
        <w:adjustRightInd w:val="0"/>
        <w:jc w:val="both"/>
        <w:rPr>
          <w:spacing w:val="-3"/>
        </w:rPr>
      </w:pPr>
      <w:r>
        <w:rPr>
          <w:spacing w:val="-3"/>
        </w:rPr>
        <w:t>- posl. Zlatuška - Science Centra - v Poslanecké sněmovně proběhne k tomuto tématu seminář, který je avizován, a to v pátek 4. listopadu od 9 hodin.</w:t>
      </w:r>
    </w:p>
    <w:p w:rsidR="002A5FAB" w:rsidRDefault="002A5FAB" w:rsidP="00A33917">
      <w:pPr>
        <w:autoSpaceDE w:val="0"/>
        <w:autoSpaceDN w:val="0"/>
        <w:adjustRightInd w:val="0"/>
        <w:jc w:val="both"/>
        <w:rPr>
          <w:spacing w:val="-3"/>
        </w:rPr>
      </w:pPr>
    </w:p>
    <w:p w:rsidR="002A5FAB" w:rsidRDefault="002A5FAB" w:rsidP="00A33917">
      <w:pPr>
        <w:autoSpaceDE w:val="0"/>
        <w:autoSpaceDN w:val="0"/>
        <w:adjustRightInd w:val="0"/>
        <w:jc w:val="both"/>
        <w:rPr>
          <w:spacing w:val="-3"/>
        </w:rPr>
      </w:pPr>
      <w:r>
        <w:rPr>
          <w:spacing w:val="-3"/>
        </w:rPr>
        <w:t xml:space="preserve">- posl. Mihola - děkuje posl. Kořenkovi, co se týká k metodickým pokynům. </w:t>
      </w:r>
      <w:r w:rsidR="0021233F">
        <w:rPr>
          <w:spacing w:val="-3"/>
        </w:rPr>
        <w:t>Vše by se mělo</w:t>
      </w:r>
      <w:r>
        <w:rPr>
          <w:spacing w:val="-3"/>
        </w:rPr>
        <w:t xml:space="preserve"> zaktualizovat. K VŠ - vím, že jsou mzdové předpisy - zvedly se platy učitelům, ale ne vysokoškolským učitelům. </w:t>
      </w:r>
    </w:p>
    <w:p w:rsidR="002A5FAB" w:rsidRDefault="002A5FAB" w:rsidP="00A33917">
      <w:pPr>
        <w:autoSpaceDE w:val="0"/>
        <w:autoSpaceDN w:val="0"/>
        <w:adjustRightInd w:val="0"/>
        <w:jc w:val="both"/>
        <w:rPr>
          <w:spacing w:val="-3"/>
        </w:rPr>
      </w:pPr>
    </w:p>
    <w:p w:rsidR="002A5FAB" w:rsidRPr="00952868" w:rsidRDefault="002A5FAB" w:rsidP="00A33917">
      <w:pPr>
        <w:autoSpaceDE w:val="0"/>
        <w:autoSpaceDN w:val="0"/>
        <w:adjustRightInd w:val="0"/>
        <w:jc w:val="both"/>
        <w:rPr>
          <w:spacing w:val="-3"/>
        </w:rPr>
      </w:pPr>
      <w:r>
        <w:rPr>
          <w:spacing w:val="-3"/>
        </w:rPr>
        <w:t>- nám. Pícl - minulý týden se paní ministryně setkala s děkany pedagogických fakult a fakult připravujících učitele. Paní ministryně o situaci v odměňování je informován</w:t>
      </w:r>
      <w:r w:rsidR="00986C7D">
        <w:rPr>
          <w:spacing w:val="-3"/>
        </w:rPr>
        <w:t>a</w:t>
      </w:r>
      <w:r>
        <w:rPr>
          <w:spacing w:val="-3"/>
        </w:rPr>
        <w:t>. Ví, že na jednotlivých školách jsou velké rozdíly. Děkani představili přehled na jednotlivých fakultách. Paní ministryně přijala rychlejší opatření k řešení této situace.</w:t>
      </w:r>
      <w:r w:rsidR="00852740">
        <w:rPr>
          <w:spacing w:val="-3"/>
        </w:rPr>
        <w:t xml:space="preserve"> Chce těmto fakultám přidat ještě 20 mil. Kč do konce roku.</w:t>
      </w:r>
    </w:p>
    <w:p w:rsidR="002E36D9" w:rsidRDefault="002E36D9" w:rsidP="00A33917">
      <w:pPr>
        <w:autoSpaceDE w:val="0"/>
        <w:autoSpaceDN w:val="0"/>
        <w:adjustRightInd w:val="0"/>
        <w:jc w:val="both"/>
        <w:rPr>
          <w:b/>
          <w:spacing w:val="-3"/>
          <w:u w:val="single"/>
        </w:rPr>
      </w:pPr>
    </w:p>
    <w:p w:rsidR="00733D5F" w:rsidRDefault="00733D5F" w:rsidP="00A33917">
      <w:pPr>
        <w:autoSpaceDE w:val="0"/>
        <w:autoSpaceDN w:val="0"/>
        <w:adjustRightInd w:val="0"/>
        <w:jc w:val="both"/>
        <w:rPr>
          <w:b/>
          <w:spacing w:val="-3"/>
          <w:u w:val="single"/>
        </w:rPr>
      </w:pPr>
    </w:p>
    <w:p w:rsidR="002E36D9" w:rsidRDefault="002E36D9" w:rsidP="00A33917">
      <w:pPr>
        <w:autoSpaceDE w:val="0"/>
        <w:autoSpaceDN w:val="0"/>
        <w:adjustRightInd w:val="0"/>
        <w:jc w:val="both"/>
        <w:rPr>
          <w:b/>
          <w:spacing w:val="-3"/>
          <w:u w:val="single"/>
        </w:rPr>
      </w:pPr>
      <w:r>
        <w:rPr>
          <w:b/>
          <w:spacing w:val="-3"/>
          <w:u w:val="single"/>
        </w:rPr>
        <w:t>bod 4. Schválení termínu a programu příští schůze</w:t>
      </w:r>
    </w:p>
    <w:p w:rsidR="00333E03" w:rsidRPr="009D4850" w:rsidRDefault="00333E03" w:rsidP="00A33917">
      <w:pPr>
        <w:autoSpaceDE w:val="0"/>
        <w:autoSpaceDN w:val="0"/>
        <w:adjustRightInd w:val="0"/>
        <w:jc w:val="both"/>
        <w:rPr>
          <w:b/>
          <w:spacing w:val="-3"/>
          <w:u w:val="single"/>
        </w:rPr>
      </w:pPr>
    </w:p>
    <w:p w:rsidR="00465227" w:rsidRDefault="0089632C">
      <w:pPr>
        <w:jc w:val="both"/>
        <w:rPr>
          <w:spacing w:val="-3"/>
        </w:rPr>
      </w:pPr>
      <w:r>
        <w:rPr>
          <w:spacing w:val="-3"/>
        </w:rPr>
        <w:t>sch</w:t>
      </w:r>
      <w:r w:rsidR="0021233F">
        <w:rPr>
          <w:spacing w:val="-3"/>
        </w:rPr>
        <w:t>válena pozvánka na 31. schůzi hlasováno aklamací - 2</w:t>
      </w:r>
      <w:r>
        <w:rPr>
          <w:spacing w:val="-3"/>
        </w:rPr>
        <w:t xml:space="preserve"> - hlas. </w:t>
      </w:r>
      <w:r w:rsidR="00733D5F">
        <w:rPr>
          <w:spacing w:val="-3"/>
        </w:rPr>
        <w:t>7(všichni)pro.</w:t>
      </w:r>
    </w:p>
    <w:p w:rsidR="00465227" w:rsidRDefault="00465227">
      <w:pPr>
        <w:jc w:val="both"/>
        <w:rPr>
          <w:spacing w:val="-3"/>
        </w:rPr>
      </w:pPr>
    </w:p>
    <w:p w:rsidR="00465227" w:rsidRDefault="00465227">
      <w:pPr>
        <w:jc w:val="both"/>
        <w:rPr>
          <w:spacing w:val="-3"/>
        </w:rPr>
      </w:pPr>
    </w:p>
    <w:p w:rsidR="00465227" w:rsidRDefault="00465227">
      <w:pPr>
        <w:jc w:val="both"/>
        <w:rPr>
          <w:spacing w:val="-3"/>
        </w:rPr>
      </w:pPr>
    </w:p>
    <w:p w:rsidR="00B016BD" w:rsidRDefault="00B016BD">
      <w:pPr>
        <w:jc w:val="both"/>
        <w:rPr>
          <w:spacing w:val="-3"/>
        </w:rPr>
      </w:pPr>
    </w:p>
    <w:p w:rsidR="00B016BD" w:rsidRDefault="00B016BD">
      <w:pPr>
        <w:jc w:val="both"/>
        <w:rPr>
          <w:spacing w:val="-3"/>
        </w:rPr>
      </w:pPr>
    </w:p>
    <w:p w:rsidR="00355D0E" w:rsidRDefault="00355D0E">
      <w:pPr>
        <w:jc w:val="both"/>
        <w:rPr>
          <w:spacing w:val="-3"/>
        </w:rPr>
      </w:pPr>
    </w:p>
    <w:p w:rsidR="00355D0E" w:rsidRDefault="00355D0E">
      <w:pPr>
        <w:jc w:val="both"/>
        <w:rPr>
          <w:spacing w:val="-3"/>
        </w:rPr>
      </w:pPr>
    </w:p>
    <w:p w:rsidR="00355D0E" w:rsidRDefault="00355D0E">
      <w:pPr>
        <w:jc w:val="both"/>
        <w:rPr>
          <w:spacing w:val="-3"/>
        </w:rPr>
      </w:pPr>
    </w:p>
    <w:p w:rsidR="00BE0F71" w:rsidRDefault="004F39C1">
      <w:pPr>
        <w:jc w:val="both"/>
        <w:rPr>
          <w:spacing w:val="-3"/>
        </w:rPr>
      </w:pPr>
      <w:r>
        <w:rPr>
          <w:spacing w:val="-3"/>
        </w:rPr>
        <w:t xml:space="preserve">        </w:t>
      </w:r>
      <w:r w:rsidR="00F036C0">
        <w:rPr>
          <w:spacing w:val="-3"/>
        </w:rPr>
        <w:t>Marta Semelová</w:t>
      </w:r>
      <w:r w:rsidR="00BE0F71">
        <w:rPr>
          <w:spacing w:val="-3"/>
        </w:rPr>
        <w:t>, v. r.</w:t>
      </w:r>
      <w:r w:rsidR="00BE0F71">
        <w:rPr>
          <w:spacing w:val="-3"/>
        </w:rPr>
        <w:tab/>
      </w:r>
      <w:r w:rsidR="00BE0F71">
        <w:rPr>
          <w:spacing w:val="-3"/>
        </w:rPr>
        <w:tab/>
      </w:r>
      <w:r w:rsidR="00BE0F71">
        <w:rPr>
          <w:spacing w:val="-3"/>
        </w:rPr>
        <w:tab/>
      </w:r>
      <w:r w:rsidR="00BE0F71">
        <w:rPr>
          <w:spacing w:val="-3"/>
        </w:rPr>
        <w:tab/>
        <w:t xml:space="preserve">        Jiří Zlatuška, v. r.</w:t>
      </w:r>
    </w:p>
    <w:p w:rsidR="00BE0F71" w:rsidRDefault="00BE0F71">
      <w:pPr>
        <w:jc w:val="both"/>
        <w:rPr>
          <w:spacing w:val="-3"/>
        </w:rPr>
      </w:pPr>
      <w:r>
        <w:rPr>
          <w:spacing w:val="-3"/>
        </w:rPr>
        <w:tab/>
        <w:t xml:space="preserve">   ověřovatelka</w:t>
      </w:r>
      <w:r>
        <w:rPr>
          <w:spacing w:val="-3"/>
        </w:rPr>
        <w:tab/>
      </w:r>
      <w:r>
        <w:rPr>
          <w:spacing w:val="-3"/>
        </w:rPr>
        <w:tab/>
      </w:r>
      <w:r>
        <w:rPr>
          <w:spacing w:val="-3"/>
        </w:rPr>
        <w:tab/>
      </w:r>
      <w:r>
        <w:rPr>
          <w:spacing w:val="-3"/>
        </w:rPr>
        <w:tab/>
      </w:r>
      <w:r>
        <w:rPr>
          <w:spacing w:val="-3"/>
        </w:rPr>
        <w:tab/>
      </w:r>
      <w:r>
        <w:rPr>
          <w:spacing w:val="-3"/>
        </w:rPr>
        <w:tab/>
        <w:t xml:space="preserve">  předseda</w:t>
      </w:r>
    </w:p>
    <w:p w:rsidR="00BE0F71" w:rsidRDefault="00BE0F71" w:rsidP="00BE0F71">
      <w:pPr>
        <w:jc w:val="both"/>
        <w:rPr>
          <w:spacing w:val="-3"/>
        </w:rPr>
      </w:pPr>
      <w:r>
        <w:rPr>
          <w:spacing w:val="-3"/>
        </w:rPr>
        <w:t xml:space="preserve">      výboru pro vědu, vzdělání, </w:t>
      </w:r>
      <w:r>
        <w:rPr>
          <w:spacing w:val="-3"/>
        </w:rPr>
        <w:tab/>
      </w:r>
      <w:r>
        <w:rPr>
          <w:spacing w:val="-3"/>
        </w:rPr>
        <w:tab/>
      </w:r>
      <w:r>
        <w:rPr>
          <w:spacing w:val="-3"/>
        </w:rPr>
        <w:tab/>
        <w:t xml:space="preserve">  výboru pro vědu, vzdělání, </w:t>
      </w:r>
    </w:p>
    <w:p w:rsidR="00B327E2" w:rsidRDefault="00BE0F71">
      <w:pPr>
        <w:jc w:val="both"/>
        <w:rPr>
          <w:spacing w:val="-3"/>
        </w:rPr>
      </w:pPr>
      <w:r>
        <w:rPr>
          <w:spacing w:val="-3"/>
        </w:rPr>
        <w:t xml:space="preserve">   kulturu, mládež a tělovýchovu                                    kulturu, mládež a tělovýchovu</w:t>
      </w:r>
    </w:p>
    <w:sectPr w:rsidR="00B327E2">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959" w:left="1440" w:header="0" w:footer="1440" w:gutter="0"/>
      <w:pgNumType w:start="1"/>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524E" w:rsidRDefault="00C5524E">
      <w:r>
        <w:separator/>
      </w:r>
    </w:p>
  </w:endnote>
  <w:endnote w:type="continuationSeparator" w:id="0">
    <w:p w:rsidR="00C5524E" w:rsidRDefault="00C55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msRmn 12pt;Times New Roman">
    <w:altName w:val="Times New Roman"/>
    <w:panose1 w:val="00000000000000000000"/>
    <w:charset w:val="00"/>
    <w:family w:val="roman"/>
    <w:notTrueType/>
    <w:pitch w:val="default"/>
  </w:font>
  <w:font w:name="MS Mincho;ＭＳ 明朝">
    <w:panose1 w:val="00000000000000000000"/>
    <w:charset w:val="80"/>
    <w:family w:val="roman"/>
    <w:notTrueType/>
    <w:pitch w:val="default"/>
  </w:font>
  <w:font w:name="Cambria">
    <w:panose1 w:val="02040503050406030204"/>
    <w:charset w:val="EE"/>
    <w:family w:val="roman"/>
    <w:pitch w:val="variable"/>
    <w:sig w:usb0="E00002FF" w:usb1="400004FF" w:usb2="00000000" w:usb3="00000000" w:csb0="0000019F"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FDB" w:rsidRDefault="003D3FD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9221404"/>
      <w:docPartObj>
        <w:docPartGallery w:val="Page Numbers (Bottom of Page)"/>
        <w:docPartUnique/>
      </w:docPartObj>
    </w:sdtPr>
    <w:sdtEndPr/>
    <w:sdtContent>
      <w:p w:rsidR="003D3FDB" w:rsidRDefault="003D3FDB">
        <w:pPr>
          <w:pStyle w:val="Zpat"/>
          <w:jc w:val="right"/>
        </w:pPr>
        <w:r>
          <w:fldChar w:fldCharType="begin"/>
        </w:r>
        <w:r>
          <w:instrText>PAGE   \* MERGEFORMAT</w:instrText>
        </w:r>
        <w:r>
          <w:fldChar w:fldCharType="separate"/>
        </w:r>
        <w:r w:rsidR="003E1876">
          <w:rPr>
            <w:noProof/>
          </w:rPr>
          <w:t>1</w:t>
        </w:r>
        <w:r>
          <w:fldChar w:fldCharType="end"/>
        </w:r>
      </w:p>
    </w:sdtContent>
  </w:sdt>
  <w:p w:rsidR="00C5524E" w:rsidRDefault="00C5524E">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FDB" w:rsidRDefault="003D3FD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524E" w:rsidRDefault="00C5524E">
      <w:r>
        <w:separator/>
      </w:r>
    </w:p>
  </w:footnote>
  <w:footnote w:type="continuationSeparator" w:id="0">
    <w:p w:rsidR="00C5524E" w:rsidRDefault="00C552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FDB" w:rsidRDefault="003D3FDB">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FDB" w:rsidRDefault="003D3FDB">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3FDB" w:rsidRDefault="003D3FD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2C90023C"/>
    <w:lvl w:ilvl="0">
      <w:start w:val="1"/>
      <w:numFmt w:val="decima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782"/>
        </w:tabs>
        <w:ind w:left="0" w:firstLine="425"/>
      </w:pPr>
      <w:rPr>
        <w:rFonts w:ascii="Times New Roman" w:hAnsi="Times New Roman" w:cs="Times New Roman" w:hint="default"/>
        <w:b w:val="0"/>
        <w:sz w:val="24"/>
        <w:szCs w:val="24"/>
      </w:rPr>
    </w:lvl>
    <w:lvl w:ilvl="7">
      <w:start w:val="1"/>
      <w:numFmt w:val="lowerLetter"/>
      <w:lvlText w:val="%8)"/>
      <w:lvlJc w:val="left"/>
      <w:pPr>
        <w:tabs>
          <w:tab w:val="num" w:pos="425"/>
        </w:tabs>
        <w:ind w:left="425" w:hanging="425"/>
      </w:pPr>
    </w:lvl>
    <w:lvl w:ilvl="8">
      <w:start w:val="1"/>
      <w:numFmt w:val="decimal"/>
      <w:lvlText w:val="%9."/>
      <w:lvlJc w:val="left"/>
      <w:pPr>
        <w:tabs>
          <w:tab w:val="num" w:pos="850"/>
        </w:tabs>
        <w:ind w:left="850" w:hanging="425"/>
      </w:pPr>
    </w:lvl>
  </w:abstractNum>
  <w:abstractNum w:abstractNumId="1">
    <w:nsid w:val="00000002"/>
    <w:multiLevelType w:val="multilevel"/>
    <w:tmpl w:val="00000002"/>
    <w:name w:val="WWNum3"/>
    <w:lvl w:ilvl="0">
      <w:start w:val="1"/>
      <w:numFmt w:val="decimal"/>
      <w:lvlText w:val="(%1)"/>
      <w:lvlJc w:val="left"/>
      <w:pPr>
        <w:tabs>
          <w:tab w:val="num" w:pos="0"/>
        </w:tabs>
        <w:ind w:left="765" w:hanging="405"/>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5251850"/>
    <w:multiLevelType w:val="multilevel"/>
    <w:tmpl w:val="B9A6BCCE"/>
    <w:lvl w:ilvl="0">
      <w:start w:val="1"/>
      <w:numFmt w:val="decimal"/>
      <w:pStyle w:val="Novelizanbod"/>
      <w:lvlText w:val="%1."/>
      <w:lvlJc w:val="left"/>
      <w:pPr>
        <w:tabs>
          <w:tab w:val="num" w:pos="567"/>
        </w:tabs>
        <w:ind w:left="567" w:hanging="56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FA469D"/>
    <w:multiLevelType w:val="hybridMultilevel"/>
    <w:tmpl w:val="EA6A73B2"/>
    <w:lvl w:ilvl="0" w:tplc="1FAEBF56">
      <w:start w:val="1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FAA2AA8"/>
    <w:multiLevelType w:val="multilevel"/>
    <w:tmpl w:val="D5D033F8"/>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133B607A"/>
    <w:multiLevelType w:val="hybridMultilevel"/>
    <w:tmpl w:val="1DCC8B36"/>
    <w:lvl w:ilvl="0" w:tplc="BCCC8F0A">
      <w:start w:val="10"/>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9371BD0"/>
    <w:multiLevelType w:val="singleLevel"/>
    <w:tmpl w:val="A920D918"/>
    <w:lvl w:ilvl="0">
      <w:start w:val="1"/>
      <w:numFmt w:val="decimal"/>
      <w:lvlText w:val="%1."/>
      <w:lvlJc w:val="left"/>
      <w:pPr>
        <w:tabs>
          <w:tab w:val="num" w:pos="567"/>
        </w:tabs>
        <w:ind w:left="567" w:hanging="567"/>
      </w:pPr>
      <w:rPr>
        <w:b/>
        <w:i w:val="0"/>
      </w:rPr>
    </w:lvl>
  </w:abstractNum>
  <w:abstractNum w:abstractNumId="7">
    <w:nsid w:val="3D757E8F"/>
    <w:multiLevelType w:val="multilevel"/>
    <w:tmpl w:val="EB9E9130"/>
    <w:lvl w:ilvl="0">
      <w:numFmt w:val="decimal"/>
      <w:pStyle w:val="Textodstavce"/>
      <w:suff w:val="nothing"/>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50907B6B"/>
    <w:multiLevelType w:val="hybridMultilevel"/>
    <w:tmpl w:val="43EE510A"/>
    <w:lvl w:ilvl="0" w:tplc="35F8DECE">
      <w:start w:val="1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58E74CCD"/>
    <w:multiLevelType w:val="multilevel"/>
    <w:tmpl w:val="D5D033F8"/>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nsid w:val="64295003"/>
    <w:multiLevelType w:val="hybridMultilevel"/>
    <w:tmpl w:val="7F4037FA"/>
    <w:lvl w:ilvl="0" w:tplc="DA16FB02">
      <w:start w:val="1"/>
      <w:numFmt w:val="decimal"/>
      <w:lvlText w:val="%1."/>
      <w:lvlJc w:val="left"/>
      <w:pPr>
        <w:ind w:left="720" w:hanging="360"/>
      </w:pPr>
      <w:rPr>
        <w:rFonts w:ascii="Times New Roman" w:hAnsi="Times New Roman" w:cs="Times New Roman" w:hint="default"/>
        <w:b w:val="0"/>
        <w:sz w:val="24"/>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6BD929D1"/>
    <w:multiLevelType w:val="multilevel"/>
    <w:tmpl w:val="C694AB98"/>
    <w:lvl w:ilvl="0">
      <w:start w:val="1"/>
      <w:numFmt w:val="decimal"/>
      <w:pStyle w:val="N1Report"/>
      <w:lvlText w:val="%1"/>
      <w:lvlJc w:val="left"/>
      <w:pPr>
        <w:ind w:left="502" w:hanging="360"/>
      </w:pPr>
      <w:rPr>
        <w:b w:val="0"/>
        <w:i w:val="0"/>
        <w:sz w:val="28"/>
      </w:rPr>
    </w:lvl>
    <w:lvl w:ilvl="1">
      <w:start w:val="1"/>
      <w:numFmt w:val="decimal"/>
      <w:lvlText w:val="%1.%2"/>
      <w:lvlJc w:val="left"/>
      <w:pPr>
        <w:ind w:left="284" w:hanging="171"/>
      </w:pPr>
      <w:rPr>
        <w:b/>
        <w:i w:val="0"/>
        <w:sz w:val="26"/>
      </w:rPr>
    </w:lvl>
    <w:lvl w:ilvl="2">
      <w:start w:val="1"/>
      <w:numFmt w:val="decimal"/>
      <w:lvlText w:val="%1.%2.%3"/>
      <w:lvlJc w:val="left"/>
      <w:pPr>
        <w:ind w:left="1224" w:hanging="504"/>
      </w:pPr>
      <w:rPr>
        <w:b/>
        <w:i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79D41D12"/>
    <w:multiLevelType w:val="multilevel"/>
    <w:tmpl w:val="CB18E774"/>
    <w:lvl w:ilvl="0">
      <w:start w:val="1"/>
      <w:numFmt w:val="decimal"/>
      <w:lvlText w:val="%1"/>
      <w:lvlJc w:val="left"/>
      <w:pPr>
        <w:ind w:left="502" w:hanging="360"/>
      </w:pPr>
      <w:rPr>
        <w:b w:val="0"/>
        <w:i w:val="0"/>
        <w:sz w:val="28"/>
      </w:rPr>
    </w:lvl>
    <w:lvl w:ilvl="1">
      <w:start w:val="1"/>
      <w:numFmt w:val="decimal"/>
      <w:lvlText w:val="%1.%2"/>
      <w:lvlJc w:val="left"/>
      <w:pPr>
        <w:ind w:left="284" w:hanging="171"/>
      </w:pPr>
      <w:rPr>
        <w:b/>
        <w:i w:val="0"/>
        <w:sz w:val="26"/>
      </w:rPr>
    </w:lvl>
    <w:lvl w:ilvl="2">
      <w:start w:val="1"/>
      <w:numFmt w:val="decimal"/>
      <w:pStyle w:val="N3Report"/>
      <w:lvlText w:val="%1.%2.%3"/>
      <w:lvlJc w:val="left"/>
      <w:pPr>
        <w:ind w:left="1224" w:hanging="504"/>
      </w:pPr>
      <w:rPr>
        <w:b/>
        <w:i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7CB864E8"/>
    <w:multiLevelType w:val="hybridMultilevel"/>
    <w:tmpl w:val="1A78E636"/>
    <w:lvl w:ilvl="0" w:tplc="945AC166">
      <w:start w:val="10"/>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2"/>
  </w:num>
  <w:num w:numId="3">
    <w:abstractNumId w:val="11"/>
  </w:num>
  <w:num w:numId="4">
    <w:abstractNumId w:val="7"/>
  </w:num>
  <w:num w:numId="5">
    <w:abstractNumId w:val="3"/>
  </w:num>
  <w:num w:numId="6">
    <w:abstractNumId w:val="8"/>
  </w:num>
  <w:num w:numId="7">
    <w:abstractNumId w:val="13"/>
  </w:num>
  <w:num w:numId="8">
    <w:abstractNumId w:val="5"/>
  </w:num>
  <w:num w:numId="9">
    <w:abstractNumId w:val="6"/>
  </w:num>
  <w:num w:numId="10">
    <w:abstractNumId w:val="0"/>
  </w:num>
  <w:num w:numId="11">
    <w:abstractNumId w:val="10"/>
  </w:num>
  <w:num w:numId="12">
    <w:abstractNumId w:val="9"/>
  </w:num>
  <w:num w:numId="13">
    <w:abstractNumId w:val="4"/>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755"/>
    <w:rsid w:val="000072CE"/>
    <w:rsid w:val="00012A5B"/>
    <w:rsid w:val="000165A4"/>
    <w:rsid w:val="00023222"/>
    <w:rsid w:val="0002716A"/>
    <w:rsid w:val="00033CA9"/>
    <w:rsid w:val="0003554F"/>
    <w:rsid w:val="00043E1B"/>
    <w:rsid w:val="000447B5"/>
    <w:rsid w:val="0004572A"/>
    <w:rsid w:val="00062179"/>
    <w:rsid w:val="00066370"/>
    <w:rsid w:val="00076735"/>
    <w:rsid w:val="00081366"/>
    <w:rsid w:val="000813FB"/>
    <w:rsid w:val="000845E3"/>
    <w:rsid w:val="00086247"/>
    <w:rsid w:val="00086F47"/>
    <w:rsid w:val="00095542"/>
    <w:rsid w:val="000A0935"/>
    <w:rsid w:val="000A6275"/>
    <w:rsid w:val="000B0454"/>
    <w:rsid w:val="000B3D9A"/>
    <w:rsid w:val="000B6F02"/>
    <w:rsid w:val="000B757C"/>
    <w:rsid w:val="000C3560"/>
    <w:rsid w:val="000C5CDF"/>
    <w:rsid w:val="000C7650"/>
    <w:rsid w:val="000C7A02"/>
    <w:rsid w:val="000D09C6"/>
    <w:rsid w:val="000D3CF1"/>
    <w:rsid w:val="000D4E47"/>
    <w:rsid w:val="000F3D1E"/>
    <w:rsid w:val="000F73B4"/>
    <w:rsid w:val="000F762F"/>
    <w:rsid w:val="001066A6"/>
    <w:rsid w:val="00112617"/>
    <w:rsid w:val="00115498"/>
    <w:rsid w:val="00121049"/>
    <w:rsid w:val="00123E47"/>
    <w:rsid w:val="0013184F"/>
    <w:rsid w:val="00132315"/>
    <w:rsid w:val="00134516"/>
    <w:rsid w:val="00141D2E"/>
    <w:rsid w:val="001476CC"/>
    <w:rsid w:val="0015023D"/>
    <w:rsid w:val="00153419"/>
    <w:rsid w:val="00155EF8"/>
    <w:rsid w:val="00163130"/>
    <w:rsid w:val="00165755"/>
    <w:rsid w:val="001658DC"/>
    <w:rsid w:val="00170428"/>
    <w:rsid w:val="00182F11"/>
    <w:rsid w:val="001839C2"/>
    <w:rsid w:val="001848AA"/>
    <w:rsid w:val="00187264"/>
    <w:rsid w:val="001A0714"/>
    <w:rsid w:val="001A31C0"/>
    <w:rsid w:val="001A7003"/>
    <w:rsid w:val="001B0614"/>
    <w:rsid w:val="001D697F"/>
    <w:rsid w:val="001F004B"/>
    <w:rsid w:val="001F1158"/>
    <w:rsid w:val="001F18C6"/>
    <w:rsid w:val="001F30DC"/>
    <w:rsid w:val="00202171"/>
    <w:rsid w:val="00207379"/>
    <w:rsid w:val="0021233F"/>
    <w:rsid w:val="00222527"/>
    <w:rsid w:val="0022482C"/>
    <w:rsid w:val="00251A67"/>
    <w:rsid w:val="0026116F"/>
    <w:rsid w:val="00264280"/>
    <w:rsid w:val="00270A58"/>
    <w:rsid w:val="00273E40"/>
    <w:rsid w:val="002773AF"/>
    <w:rsid w:val="002851E2"/>
    <w:rsid w:val="0028755C"/>
    <w:rsid w:val="0029535A"/>
    <w:rsid w:val="002975D3"/>
    <w:rsid w:val="002A2222"/>
    <w:rsid w:val="002A2D66"/>
    <w:rsid w:val="002A5FAB"/>
    <w:rsid w:val="002C0F54"/>
    <w:rsid w:val="002C2C2A"/>
    <w:rsid w:val="002C36D3"/>
    <w:rsid w:val="002C7F0B"/>
    <w:rsid w:val="002D1C04"/>
    <w:rsid w:val="002D4456"/>
    <w:rsid w:val="002E3047"/>
    <w:rsid w:val="002E36D9"/>
    <w:rsid w:val="002E7104"/>
    <w:rsid w:val="002F198D"/>
    <w:rsid w:val="00302011"/>
    <w:rsid w:val="00313F42"/>
    <w:rsid w:val="00316172"/>
    <w:rsid w:val="0031743C"/>
    <w:rsid w:val="00317BF0"/>
    <w:rsid w:val="00332298"/>
    <w:rsid w:val="00333E03"/>
    <w:rsid w:val="00344D94"/>
    <w:rsid w:val="0035007A"/>
    <w:rsid w:val="00351337"/>
    <w:rsid w:val="00352E05"/>
    <w:rsid w:val="00355D0E"/>
    <w:rsid w:val="003625B9"/>
    <w:rsid w:val="00365DBC"/>
    <w:rsid w:val="00372A8C"/>
    <w:rsid w:val="0037325F"/>
    <w:rsid w:val="00377702"/>
    <w:rsid w:val="003838E7"/>
    <w:rsid w:val="00383E56"/>
    <w:rsid w:val="00395C26"/>
    <w:rsid w:val="003A1C20"/>
    <w:rsid w:val="003A5115"/>
    <w:rsid w:val="003B6FC0"/>
    <w:rsid w:val="003D3FDB"/>
    <w:rsid w:val="003D7E8F"/>
    <w:rsid w:val="003E1876"/>
    <w:rsid w:val="003E53D8"/>
    <w:rsid w:val="003F74A5"/>
    <w:rsid w:val="00411AC4"/>
    <w:rsid w:val="004133DF"/>
    <w:rsid w:val="0042021D"/>
    <w:rsid w:val="0042780B"/>
    <w:rsid w:val="00431EFF"/>
    <w:rsid w:val="004379BF"/>
    <w:rsid w:val="004441E8"/>
    <w:rsid w:val="004563AB"/>
    <w:rsid w:val="0045724E"/>
    <w:rsid w:val="00457768"/>
    <w:rsid w:val="004602D6"/>
    <w:rsid w:val="0046167B"/>
    <w:rsid w:val="00462177"/>
    <w:rsid w:val="00465227"/>
    <w:rsid w:val="0046532E"/>
    <w:rsid w:val="00467610"/>
    <w:rsid w:val="00470B25"/>
    <w:rsid w:val="004731C8"/>
    <w:rsid w:val="00475AEA"/>
    <w:rsid w:val="00494BC3"/>
    <w:rsid w:val="004A17EB"/>
    <w:rsid w:val="004C1455"/>
    <w:rsid w:val="004C1548"/>
    <w:rsid w:val="004C3C63"/>
    <w:rsid w:val="004C71CC"/>
    <w:rsid w:val="004E3A93"/>
    <w:rsid w:val="004E52D4"/>
    <w:rsid w:val="004E57F1"/>
    <w:rsid w:val="004E6A82"/>
    <w:rsid w:val="004F2537"/>
    <w:rsid w:val="004F39C1"/>
    <w:rsid w:val="005145FD"/>
    <w:rsid w:val="0051462E"/>
    <w:rsid w:val="00525999"/>
    <w:rsid w:val="0052723D"/>
    <w:rsid w:val="00535316"/>
    <w:rsid w:val="00545075"/>
    <w:rsid w:val="0055656D"/>
    <w:rsid w:val="00561478"/>
    <w:rsid w:val="00562F4F"/>
    <w:rsid w:val="0056573E"/>
    <w:rsid w:val="005774BC"/>
    <w:rsid w:val="00590B60"/>
    <w:rsid w:val="0059738D"/>
    <w:rsid w:val="005A7714"/>
    <w:rsid w:val="005B1C06"/>
    <w:rsid w:val="005C074D"/>
    <w:rsid w:val="005E68FE"/>
    <w:rsid w:val="006051C3"/>
    <w:rsid w:val="00605CCF"/>
    <w:rsid w:val="00610F20"/>
    <w:rsid w:val="006116C1"/>
    <w:rsid w:val="00612545"/>
    <w:rsid w:val="00612DD9"/>
    <w:rsid w:val="00612F85"/>
    <w:rsid w:val="0061456E"/>
    <w:rsid w:val="00615EA6"/>
    <w:rsid w:val="00621DB5"/>
    <w:rsid w:val="0062383D"/>
    <w:rsid w:val="00624246"/>
    <w:rsid w:val="00631C7E"/>
    <w:rsid w:val="00633EE3"/>
    <w:rsid w:val="00644854"/>
    <w:rsid w:val="00654D59"/>
    <w:rsid w:val="00656DE0"/>
    <w:rsid w:val="0065795A"/>
    <w:rsid w:val="006748CC"/>
    <w:rsid w:val="00675BDA"/>
    <w:rsid w:val="00675D26"/>
    <w:rsid w:val="006A263E"/>
    <w:rsid w:val="006A66EA"/>
    <w:rsid w:val="006A74DE"/>
    <w:rsid w:val="006C202A"/>
    <w:rsid w:val="006E4AC2"/>
    <w:rsid w:val="006E6A89"/>
    <w:rsid w:val="006F030C"/>
    <w:rsid w:val="006F0F15"/>
    <w:rsid w:val="006F16A2"/>
    <w:rsid w:val="00702143"/>
    <w:rsid w:val="00703827"/>
    <w:rsid w:val="00704453"/>
    <w:rsid w:val="00710C85"/>
    <w:rsid w:val="007317C1"/>
    <w:rsid w:val="007327B3"/>
    <w:rsid w:val="00733D5F"/>
    <w:rsid w:val="007513E6"/>
    <w:rsid w:val="00754DF0"/>
    <w:rsid w:val="00755797"/>
    <w:rsid w:val="007613DB"/>
    <w:rsid w:val="00761AC2"/>
    <w:rsid w:val="00766C24"/>
    <w:rsid w:val="00774C8E"/>
    <w:rsid w:val="00787DFA"/>
    <w:rsid w:val="00793682"/>
    <w:rsid w:val="007A2430"/>
    <w:rsid w:val="007B296B"/>
    <w:rsid w:val="007C4426"/>
    <w:rsid w:val="007C74D4"/>
    <w:rsid w:val="007D03A7"/>
    <w:rsid w:val="007D7A6E"/>
    <w:rsid w:val="007E666F"/>
    <w:rsid w:val="007E7EEA"/>
    <w:rsid w:val="007F2465"/>
    <w:rsid w:val="007F5D40"/>
    <w:rsid w:val="008006CE"/>
    <w:rsid w:val="00805C30"/>
    <w:rsid w:val="008109F7"/>
    <w:rsid w:val="0081263B"/>
    <w:rsid w:val="00814352"/>
    <w:rsid w:val="00822E96"/>
    <w:rsid w:val="00823700"/>
    <w:rsid w:val="00824581"/>
    <w:rsid w:val="00835EAF"/>
    <w:rsid w:val="00837695"/>
    <w:rsid w:val="00847CF1"/>
    <w:rsid w:val="00847EB9"/>
    <w:rsid w:val="00852740"/>
    <w:rsid w:val="008533D3"/>
    <w:rsid w:val="00861014"/>
    <w:rsid w:val="00862B6F"/>
    <w:rsid w:val="0086399F"/>
    <w:rsid w:val="008753D4"/>
    <w:rsid w:val="0089068B"/>
    <w:rsid w:val="0089632C"/>
    <w:rsid w:val="008A1630"/>
    <w:rsid w:val="008B7002"/>
    <w:rsid w:val="008B7D37"/>
    <w:rsid w:val="008B7D3E"/>
    <w:rsid w:val="008C0470"/>
    <w:rsid w:val="008C0C7B"/>
    <w:rsid w:val="008C1DAC"/>
    <w:rsid w:val="008C3322"/>
    <w:rsid w:val="008E6283"/>
    <w:rsid w:val="008E6968"/>
    <w:rsid w:val="008F267A"/>
    <w:rsid w:val="008F7FF2"/>
    <w:rsid w:val="009118C9"/>
    <w:rsid w:val="00926CF0"/>
    <w:rsid w:val="00944E33"/>
    <w:rsid w:val="00952868"/>
    <w:rsid w:val="00956552"/>
    <w:rsid w:val="00957833"/>
    <w:rsid w:val="00965A6B"/>
    <w:rsid w:val="00974424"/>
    <w:rsid w:val="00980E15"/>
    <w:rsid w:val="0098673E"/>
    <w:rsid w:val="00986C7D"/>
    <w:rsid w:val="00987185"/>
    <w:rsid w:val="00995DED"/>
    <w:rsid w:val="00996097"/>
    <w:rsid w:val="009A0E23"/>
    <w:rsid w:val="009A1566"/>
    <w:rsid w:val="009A71C1"/>
    <w:rsid w:val="009B7258"/>
    <w:rsid w:val="009C31ED"/>
    <w:rsid w:val="009C6875"/>
    <w:rsid w:val="009D41B4"/>
    <w:rsid w:val="009D4850"/>
    <w:rsid w:val="009E2C1A"/>
    <w:rsid w:val="00A023EB"/>
    <w:rsid w:val="00A03789"/>
    <w:rsid w:val="00A25E48"/>
    <w:rsid w:val="00A33917"/>
    <w:rsid w:val="00A364FD"/>
    <w:rsid w:val="00A3725D"/>
    <w:rsid w:val="00A42181"/>
    <w:rsid w:val="00A51B6F"/>
    <w:rsid w:val="00A52E23"/>
    <w:rsid w:val="00A656CF"/>
    <w:rsid w:val="00A70DA8"/>
    <w:rsid w:val="00A7164E"/>
    <w:rsid w:val="00A93BA8"/>
    <w:rsid w:val="00A950F2"/>
    <w:rsid w:val="00AA3A26"/>
    <w:rsid w:val="00AB60AF"/>
    <w:rsid w:val="00AC43C5"/>
    <w:rsid w:val="00AD2A0D"/>
    <w:rsid w:val="00AE0C25"/>
    <w:rsid w:val="00AE35CB"/>
    <w:rsid w:val="00AE3EF6"/>
    <w:rsid w:val="00AE41B2"/>
    <w:rsid w:val="00AE48EE"/>
    <w:rsid w:val="00AE6602"/>
    <w:rsid w:val="00AF09BD"/>
    <w:rsid w:val="00B010CA"/>
    <w:rsid w:val="00B016BD"/>
    <w:rsid w:val="00B16BC7"/>
    <w:rsid w:val="00B24A00"/>
    <w:rsid w:val="00B327E2"/>
    <w:rsid w:val="00B373C4"/>
    <w:rsid w:val="00B42BA1"/>
    <w:rsid w:val="00B62272"/>
    <w:rsid w:val="00B6381F"/>
    <w:rsid w:val="00B65221"/>
    <w:rsid w:val="00B67DCC"/>
    <w:rsid w:val="00B75C47"/>
    <w:rsid w:val="00B85ABF"/>
    <w:rsid w:val="00B87C1D"/>
    <w:rsid w:val="00BA537C"/>
    <w:rsid w:val="00BB6960"/>
    <w:rsid w:val="00BB73C8"/>
    <w:rsid w:val="00BE0F71"/>
    <w:rsid w:val="00BE26B5"/>
    <w:rsid w:val="00BE6E94"/>
    <w:rsid w:val="00C00979"/>
    <w:rsid w:val="00C24AFA"/>
    <w:rsid w:val="00C306B3"/>
    <w:rsid w:val="00C33BCB"/>
    <w:rsid w:val="00C33CB9"/>
    <w:rsid w:val="00C3542E"/>
    <w:rsid w:val="00C371F3"/>
    <w:rsid w:val="00C42C3F"/>
    <w:rsid w:val="00C456A7"/>
    <w:rsid w:val="00C50025"/>
    <w:rsid w:val="00C5524E"/>
    <w:rsid w:val="00C95E88"/>
    <w:rsid w:val="00CA0AD0"/>
    <w:rsid w:val="00CA1EA2"/>
    <w:rsid w:val="00CA5CA5"/>
    <w:rsid w:val="00CB2D37"/>
    <w:rsid w:val="00CB312D"/>
    <w:rsid w:val="00CB48CF"/>
    <w:rsid w:val="00CC06B0"/>
    <w:rsid w:val="00CC23B5"/>
    <w:rsid w:val="00CC37CC"/>
    <w:rsid w:val="00CC616E"/>
    <w:rsid w:val="00CD1A8D"/>
    <w:rsid w:val="00CD2FD6"/>
    <w:rsid w:val="00CD3207"/>
    <w:rsid w:val="00CD57BB"/>
    <w:rsid w:val="00CF006B"/>
    <w:rsid w:val="00CF0A82"/>
    <w:rsid w:val="00D11B1E"/>
    <w:rsid w:val="00D13D7F"/>
    <w:rsid w:val="00D15464"/>
    <w:rsid w:val="00D16585"/>
    <w:rsid w:val="00D2435E"/>
    <w:rsid w:val="00D445B9"/>
    <w:rsid w:val="00D459A5"/>
    <w:rsid w:val="00D5288D"/>
    <w:rsid w:val="00D55B7D"/>
    <w:rsid w:val="00D5632F"/>
    <w:rsid w:val="00D601D6"/>
    <w:rsid w:val="00D66F0C"/>
    <w:rsid w:val="00D74F1E"/>
    <w:rsid w:val="00D875AB"/>
    <w:rsid w:val="00D92B6F"/>
    <w:rsid w:val="00D94C4E"/>
    <w:rsid w:val="00D97B02"/>
    <w:rsid w:val="00DB28A9"/>
    <w:rsid w:val="00DB34C6"/>
    <w:rsid w:val="00DB3681"/>
    <w:rsid w:val="00DB5664"/>
    <w:rsid w:val="00DC673C"/>
    <w:rsid w:val="00DE6696"/>
    <w:rsid w:val="00E034B6"/>
    <w:rsid w:val="00E0790F"/>
    <w:rsid w:val="00E20573"/>
    <w:rsid w:val="00E2473E"/>
    <w:rsid w:val="00E24B70"/>
    <w:rsid w:val="00E269B2"/>
    <w:rsid w:val="00E30DD7"/>
    <w:rsid w:val="00E46FC0"/>
    <w:rsid w:val="00E67801"/>
    <w:rsid w:val="00E770A3"/>
    <w:rsid w:val="00E80FEB"/>
    <w:rsid w:val="00E93F83"/>
    <w:rsid w:val="00EA4055"/>
    <w:rsid w:val="00EB17FB"/>
    <w:rsid w:val="00EB6085"/>
    <w:rsid w:val="00EB7538"/>
    <w:rsid w:val="00ED1019"/>
    <w:rsid w:val="00EE0B0A"/>
    <w:rsid w:val="00EF76D9"/>
    <w:rsid w:val="00F036C0"/>
    <w:rsid w:val="00F059C2"/>
    <w:rsid w:val="00F12B91"/>
    <w:rsid w:val="00F175BA"/>
    <w:rsid w:val="00F1763D"/>
    <w:rsid w:val="00F21D01"/>
    <w:rsid w:val="00F25B5D"/>
    <w:rsid w:val="00F30A8E"/>
    <w:rsid w:val="00F42A44"/>
    <w:rsid w:val="00F50E8D"/>
    <w:rsid w:val="00F539FD"/>
    <w:rsid w:val="00F726A3"/>
    <w:rsid w:val="00F7270A"/>
    <w:rsid w:val="00F768A4"/>
    <w:rsid w:val="00F81522"/>
    <w:rsid w:val="00F87F79"/>
    <w:rsid w:val="00FA5181"/>
    <w:rsid w:val="00FA7603"/>
    <w:rsid w:val="00FB0280"/>
    <w:rsid w:val="00FB247B"/>
    <w:rsid w:val="00FC27BC"/>
    <w:rsid w:val="00FE0BF8"/>
    <w:rsid w:val="00FF175D"/>
    <w:rsid w:val="00FF3E87"/>
    <w:rsid w:val="00FF437C"/>
    <w:rsid w:val="00FF448E"/>
    <w:rsid w:val="00FF47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70E7EC-2508-46C6-9047-286F833E4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szCs w:val="24"/>
        <w:lang w:val="cs-CZ"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7C74D4"/>
    <w:pPr>
      <w:widowControl w:val="0"/>
      <w:suppressAutoHyphens/>
    </w:pPr>
    <w:rPr>
      <w:rFonts w:eastAsia="Times New Roman" w:cs="Times New Roman"/>
      <w:sz w:val="24"/>
      <w:szCs w:val="20"/>
    </w:rPr>
  </w:style>
  <w:style w:type="paragraph" w:styleId="Nadpis1">
    <w:name w:val="heading 1"/>
    <w:basedOn w:val="Normln"/>
    <w:next w:val="Normln"/>
    <w:pPr>
      <w:keepNext/>
      <w:keepLines/>
      <w:tabs>
        <w:tab w:val="left" w:pos="-720"/>
      </w:tabs>
      <w:outlineLvl w:val="0"/>
    </w:pPr>
    <w:rPr>
      <w:rFonts w:ascii="Arial" w:hAnsi="Arial" w:cs="Arial"/>
      <w:b/>
      <w:sz w:val="28"/>
    </w:rPr>
  </w:style>
  <w:style w:type="paragraph" w:styleId="Nadpis2">
    <w:name w:val="heading 2"/>
    <w:basedOn w:val="Normln"/>
    <w:next w:val="Normln"/>
    <w:pPr>
      <w:keepNext/>
      <w:keepLines/>
      <w:tabs>
        <w:tab w:val="left" w:pos="-720"/>
      </w:tabs>
      <w:outlineLvl w:val="1"/>
    </w:pPr>
    <w:rPr>
      <w:rFonts w:ascii="Arial" w:hAnsi="Arial" w:cs="Arial"/>
      <w:b/>
      <w:i/>
    </w:rPr>
  </w:style>
  <w:style w:type="paragraph" w:styleId="Nadpis3">
    <w:name w:val="heading 3"/>
    <w:pPr>
      <w:widowControl w:val="0"/>
      <w:suppressAutoHyphens/>
      <w:outlineLvl w:val="2"/>
    </w:pPr>
    <w:rPr>
      <w:rFonts w:ascii="Courier New" w:eastAsia="Times New Roman" w:hAnsi="Courier New" w:cs="Courier New"/>
      <w:b/>
      <w:sz w:val="24"/>
      <w:szCs w:val="20"/>
      <w:lang w:val="en-US"/>
    </w:rPr>
  </w:style>
  <w:style w:type="paragraph" w:styleId="Nadpis4">
    <w:name w:val="heading 4"/>
    <w:basedOn w:val="Normln"/>
    <w:next w:val="Normln"/>
    <w:pPr>
      <w:keepNext/>
      <w:jc w:val="center"/>
      <w:outlineLvl w:val="3"/>
    </w:pPr>
    <w:rPr>
      <w:b/>
      <w:spacing w:val="-3"/>
      <w:sz w:val="28"/>
    </w:rPr>
  </w:style>
  <w:style w:type="paragraph" w:styleId="Nadpis5">
    <w:name w:val="heading 5"/>
    <w:basedOn w:val="Normln"/>
    <w:next w:val="Normln"/>
    <w:pPr>
      <w:keepNext/>
      <w:outlineLvl w:val="4"/>
    </w:pPr>
    <w:rPr>
      <w:b/>
      <w:u w:val="single"/>
    </w:rPr>
  </w:style>
  <w:style w:type="paragraph" w:styleId="Nadpis6">
    <w:name w:val="heading 6"/>
    <w:basedOn w:val="Normln"/>
    <w:next w:val="Normln"/>
    <w:pPr>
      <w:keepNext/>
      <w:outlineLvl w:val="5"/>
    </w:pPr>
    <w:rPr>
      <w:u w:val="single"/>
    </w:rPr>
  </w:style>
  <w:style w:type="paragraph" w:styleId="Nadpis8">
    <w:name w:val="heading 8"/>
    <w:basedOn w:val="Normln"/>
    <w:next w:val="Normln"/>
    <w:pPr>
      <w:keepNext/>
      <w:outlineLvl w:val="7"/>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2z0">
    <w:name w:val="WW8Num2z0"/>
    <w:rPr>
      <w:rFonts w:ascii="Calibri" w:eastAsia="Calibri" w:hAnsi="Calibri" w:cs="Times New Roman"/>
    </w:rPr>
  </w:style>
  <w:style w:type="character" w:customStyle="1" w:styleId="WW8Num2z1">
    <w:name w:val="WW8Num2z1"/>
    <w:rPr>
      <w:rFonts w:ascii="Courier New" w:hAnsi="Courier New" w:cs="Tahoma"/>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cs="Symbol"/>
    </w:rPr>
  </w:style>
  <w:style w:type="character" w:customStyle="1" w:styleId="WW8Num4z1">
    <w:name w:val="WW8Num4z1"/>
    <w:rPr>
      <w:rFonts w:ascii="Courier New" w:hAnsi="Courier New" w:cs="TmsRmn 12pt;Times New Roman"/>
    </w:rPr>
  </w:style>
  <w:style w:type="character" w:customStyle="1" w:styleId="WW8Num4z2">
    <w:name w:val="WW8Num4z2"/>
    <w:rPr>
      <w:rFonts w:ascii="Wingdings" w:hAnsi="Wingdings" w:cs="Wingdings"/>
    </w:rPr>
  </w:style>
  <w:style w:type="character" w:customStyle="1" w:styleId="WW8Num5z0">
    <w:name w:val="WW8Num5z0"/>
    <w:rPr>
      <w:rFonts w:ascii="Times New Roman" w:hAnsi="Times New Roman" w:cs="Times New Roman"/>
    </w:rPr>
  </w:style>
  <w:style w:type="character" w:customStyle="1" w:styleId="WW8Num6z0">
    <w:name w:val="WW8Num6z0"/>
    <w:rPr>
      <w:rFonts w:ascii="Symbol" w:hAnsi="Symbol" w:cs="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Arial" w:hAnsi="Arial" w:cs="Arial"/>
      <w:b w:val="0"/>
      <w:i w:val="0"/>
      <w:sz w:val="28"/>
    </w:rPr>
  </w:style>
  <w:style w:type="character" w:customStyle="1" w:styleId="WW8Num8z1">
    <w:name w:val="WW8Num8z1"/>
    <w:rPr>
      <w:rFonts w:ascii="Arial" w:hAnsi="Arial" w:cs="Arial"/>
      <w:b/>
      <w:i w:val="0"/>
      <w:sz w:val="26"/>
    </w:rPr>
  </w:style>
  <w:style w:type="character" w:customStyle="1" w:styleId="WW8Num8z2">
    <w:name w:val="WW8Num8z2"/>
    <w:rPr>
      <w:rFonts w:ascii="Arial" w:hAnsi="Arial" w:cs="Arial"/>
      <w:b/>
      <w:i w:val="0"/>
      <w:sz w:val="22"/>
    </w:rPr>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Wingdings" w:hAnsi="Wingdings" w:cs="Wingdings"/>
    </w:rPr>
  </w:style>
  <w:style w:type="character" w:customStyle="1" w:styleId="WW8Num11z3">
    <w:name w:val="WW8Num11z3"/>
    <w:rPr>
      <w:rFonts w:ascii="Symbol" w:hAnsi="Symbol" w:cs="Symbol"/>
    </w:rPr>
  </w:style>
  <w:style w:type="character" w:customStyle="1" w:styleId="WW8Num11z4">
    <w:name w:val="WW8Num11z4"/>
    <w:rPr>
      <w:rFonts w:ascii="Courier New" w:hAnsi="Courier New" w:cs="Courier New"/>
    </w:rPr>
  </w:style>
  <w:style w:type="character" w:customStyle="1" w:styleId="WW8Num12z0">
    <w:name w:val="WW8Num12z0"/>
    <w:rPr>
      <w:rFonts w:ascii="Calibri" w:eastAsia="Calibri" w:hAnsi="Calibri" w:cs="Times New Roman"/>
    </w:rPr>
  </w:style>
  <w:style w:type="character" w:customStyle="1" w:styleId="WW8Num12z1">
    <w:name w:val="WW8Num12z1"/>
    <w:rPr>
      <w:rFonts w:ascii="Courier New" w:hAnsi="Courier New" w:cs="MS Mincho;ＭＳ 明朝"/>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0">
    <w:name w:val="WW8Num13z0"/>
  </w:style>
  <w:style w:type="character" w:customStyle="1" w:styleId="WW8Num14z0">
    <w:name w:val="WW8Num14z0"/>
    <w:rPr>
      <w:rFonts w:ascii="Calibri" w:eastAsia="Calibri" w:hAnsi="Calibri" w:cs="Times New Roman"/>
    </w:rPr>
  </w:style>
  <w:style w:type="character" w:customStyle="1" w:styleId="WW8Num14z1">
    <w:name w:val="WW8Num14z1"/>
    <w:rPr>
      <w:rFonts w:ascii="Courier New" w:hAnsi="Courier New" w:cs="Tahoma"/>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MS Mincho;ＭＳ 明朝"/>
    </w:rPr>
  </w:style>
  <w:style w:type="character" w:customStyle="1" w:styleId="WW8Num16z3">
    <w:name w:val="WW8Num16z3"/>
    <w:rPr>
      <w:rFonts w:ascii="Symbol" w:hAnsi="Symbol" w:cs="Symbol"/>
    </w:rPr>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Times New Roman" w:eastAsia="Times New Roman" w:hAnsi="Times New Roman" w:cs="Times New Roman"/>
    </w:rPr>
  </w:style>
  <w:style w:type="character" w:customStyle="1" w:styleId="WW8Num18z1">
    <w:name w:val="WW8Num18z1"/>
    <w:rPr>
      <w:rFonts w:ascii="Courier New" w:hAnsi="Courier New" w:cs="TmsRmn 12pt;Times New Roman"/>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19z0">
    <w:name w:val="WW8Num19z0"/>
    <w:rPr>
      <w:rFonts w:ascii="Times New Roman" w:eastAsia="Calibri" w:hAnsi="Times New Roman" w:cs="Times New Roman"/>
    </w:rPr>
  </w:style>
  <w:style w:type="character" w:customStyle="1" w:styleId="WW8Num19z1">
    <w:name w:val="WW8Num19z1"/>
    <w:rPr>
      <w:rFonts w:ascii="Courier New" w:hAnsi="Courier New" w:cs="Calibri"/>
    </w:rPr>
  </w:style>
  <w:style w:type="character" w:customStyle="1" w:styleId="WW8Num19z2">
    <w:name w:val="WW8Num19z2"/>
    <w:rPr>
      <w:rFonts w:ascii="Wingdings" w:hAnsi="Wingdings" w:cs="Wingdings"/>
    </w:rPr>
  </w:style>
  <w:style w:type="character" w:customStyle="1" w:styleId="WW8Num19z3">
    <w:name w:val="WW8Num19z3"/>
    <w:rPr>
      <w:rFonts w:ascii="Symbol" w:hAnsi="Symbol" w:cs="Symbol"/>
    </w:rPr>
  </w:style>
  <w:style w:type="character" w:customStyle="1" w:styleId="WW8Num20z0">
    <w:name w:val="WW8Num20z0"/>
    <w:rPr>
      <w:rFonts w:ascii="Wingdings" w:hAnsi="Wingdings" w:cs="Wingdings"/>
    </w:rPr>
  </w:style>
  <w:style w:type="character" w:customStyle="1" w:styleId="WW8Num20z1">
    <w:name w:val="WW8Num20z1"/>
    <w:rPr>
      <w:rFonts w:ascii="Courier New" w:hAnsi="Courier New" w:cs="MS Mincho;ＭＳ 明朝"/>
    </w:rPr>
  </w:style>
  <w:style w:type="character" w:customStyle="1" w:styleId="WW8Num20z3">
    <w:name w:val="WW8Num20z3"/>
    <w:rPr>
      <w:rFonts w:ascii="Symbol" w:hAnsi="Symbol" w:cs="Symbol"/>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Wingdings" w:hAnsi="Wingdings" w:cs="Wingdings"/>
    </w:rPr>
  </w:style>
  <w:style w:type="character" w:customStyle="1" w:styleId="WW8Num22z1">
    <w:name w:val="WW8Num22z1"/>
    <w:rPr>
      <w:rFonts w:ascii="Courier New" w:hAnsi="Courier New" w:cs="MS Mincho;ＭＳ 明朝"/>
    </w:rPr>
  </w:style>
  <w:style w:type="character" w:customStyle="1" w:styleId="WW8Num22z3">
    <w:name w:val="WW8Num22z3"/>
    <w:rPr>
      <w:rFonts w:ascii="Symbol" w:hAnsi="Symbol" w:cs="Symbol"/>
    </w:rPr>
  </w:style>
  <w:style w:type="character" w:customStyle="1" w:styleId="WW8Num23z0">
    <w:name w:val="WW8Num23z0"/>
    <w:rPr>
      <w:rFonts w:ascii="Symbol" w:hAnsi="Symbol" w:cs="Symbol"/>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Calibri" w:eastAsia="Calibri" w:hAnsi="Calibri" w:cs="Times New Roman"/>
    </w:rPr>
  </w:style>
  <w:style w:type="character" w:customStyle="1" w:styleId="WW8Num24z1">
    <w:name w:val="WW8Num24z1"/>
    <w:rPr>
      <w:rFonts w:ascii="Courier New" w:hAnsi="Courier New" w:cs="MS Mincho;ＭＳ 明朝"/>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0">
    <w:name w:val="WW8Num25z0"/>
  </w:style>
  <w:style w:type="character" w:customStyle="1" w:styleId="WW8Num25z1">
    <w:name w:val="WW8Num25z1"/>
    <w:rPr>
      <w:rFonts w:ascii="Symbol" w:hAnsi="Symbol" w:cs="Symbol"/>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Arial" w:hAnsi="Arial" w:cs="Arial"/>
      <w:b w:val="0"/>
      <w:i w:val="0"/>
      <w:sz w:val="28"/>
    </w:rPr>
  </w:style>
  <w:style w:type="character" w:customStyle="1" w:styleId="WW8Num26z1">
    <w:name w:val="WW8Num26z1"/>
    <w:rPr>
      <w:rFonts w:ascii="Arial" w:hAnsi="Arial" w:cs="Arial"/>
      <w:b/>
      <w:i w:val="0"/>
      <w:sz w:val="26"/>
    </w:rPr>
  </w:style>
  <w:style w:type="character" w:customStyle="1" w:styleId="WW8Num26z2">
    <w:name w:val="WW8Num26z2"/>
    <w:rPr>
      <w:rFonts w:ascii="Arial" w:hAnsi="Arial" w:cs="Arial"/>
      <w:b/>
      <w:i w:val="0"/>
      <w:sz w:val="22"/>
    </w:rPr>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TmsRmn 12pt;Times New Roman"/>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style>
  <w:style w:type="character" w:customStyle="1" w:styleId="WW8Num31z0">
    <w:name w:val="WW8Num31z0"/>
    <w:rPr>
      <w:rFonts w:ascii="Symbol" w:hAnsi="Symbol" w:cs="Symbol"/>
    </w:rPr>
  </w:style>
  <w:style w:type="character" w:customStyle="1" w:styleId="WW8Num31z1">
    <w:name w:val="WW8Num31z1"/>
    <w:rPr>
      <w:rFonts w:ascii="Courier New" w:hAnsi="Courier New" w:cs="Tahoma"/>
    </w:rPr>
  </w:style>
  <w:style w:type="character" w:customStyle="1" w:styleId="WW8Num31z2">
    <w:name w:val="WW8Num31z2"/>
    <w:rPr>
      <w:rFonts w:ascii="Wingdings" w:hAnsi="Wingdings" w:cs="Wingdings"/>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Wingdings" w:hAnsi="Wingdings" w:cs="Wingdings"/>
    </w:rPr>
  </w:style>
  <w:style w:type="character" w:customStyle="1" w:styleId="WW8Num33z1">
    <w:name w:val="WW8Num33z1"/>
    <w:rPr>
      <w:rFonts w:ascii="Courier New" w:hAnsi="Courier New" w:cs="MS Mincho;ＭＳ 明朝"/>
    </w:rPr>
  </w:style>
  <w:style w:type="character" w:customStyle="1" w:styleId="WW8Num33z3">
    <w:name w:val="WW8Num33z3"/>
    <w:rPr>
      <w:rFonts w:ascii="Symbol" w:hAnsi="Symbol" w:cs="Symbol"/>
    </w:rPr>
  </w:style>
  <w:style w:type="character" w:customStyle="1" w:styleId="WW8Num34z0">
    <w:name w:val="WW8Num34z0"/>
    <w:rPr>
      <w:rFonts w:ascii="Times New Roman" w:hAnsi="Times New Roman" w:cs="Times New Roman"/>
    </w:rPr>
  </w:style>
  <w:style w:type="character" w:customStyle="1" w:styleId="WW8Num35z0">
    <w:name w:val="WW8Num35z0"/>
    <w:rPr>
      <w:rFonts w:ascii="Symbol" w:hAnsi="Symbol" w:cs="Symbol"/>
    </w:rPr>
  </w:style>
  <w:style w:type="character" w:customStyle="1" w:styleId="WW8Num35z1">
    <w:name w:val="WW8Num35z1"/>
    <w:rPr>
      <w:rFonts w:ascii="Courier New" w:hAnsi="Courier New" w:cs="Tahoma"/>
    </w:rPr>
  </w:style>
  <w:style w:type="character" w:customStyle="1" w:styleId="WW8Num35z2">
    <w:name w:val="WW8Num35z2"/>
    <w:rPr>
      <w:rFonts w:ascii="Wingdings" w:hAnsi="Wingdings" w:cs="Wingdings"/>
    </w:rPr>
  </w:style>
  <w:style w:type="character" w:customStyle="1" w:styleId="WW8Num36z0">
    <w:name w:val="WW8Num36z0"/>
    <w:rPr>
      <w:rFonts w:ascii="Times New Roman" w:hAnsi="Times New Roman" w:cs="Times New Roman"/>
    </w:rPr>
  </w:style>
  <w:style w:type="character" w:customStyle="1" w:styleId="WW8Num37z0">
    <w:name w:val="WW8Num37z0"/>
    <w:rPr>
      <w:rFonts w:ascii="Symbol" w:hAnsi="Symbol" w:cs="Symbol"/>
    </w:rPr>
  </w:style>
  <w:style w:type="character" w:customStyle="1" w:styleId="WW8Num37z1">
    <w:name w:val="WW8Num37z1"/>
    <w:rPr>
      <w:rFonts w:ascii="Courier New" w:hAnsi="Courier New" w:cs="Tahoma"/>
    </w:rPr>
  </w:style>
  <w:style w:type="character" w:customStyle="1" w:styleId="WW8Num37z2">
    <w:name w:val="WW8Num37z2"/>
    <w:rPr>
      <w:rFonts w:ascii="Wingdings" w:hAnsi="Wingdings" w:cs="Wingdings"/>
    </w:rPr>
  </w:style>
  <w:style w:type="character" w:customStyle="1" w:styleId="WW8Num38z0">
    <w:name w:val="WW8Num38z0"/>
    <w:rPr>
      <w:rFonts w:ascii="Symbol" w:hAnsi="Symbol" w:cs="Symbol"/>
    </w:rPr>
  </w:style>
  <w:style w:type="character" w:customStyle="1" w:styleId="WW8Num38z1">
    <w:name w:val="WW8Num38z1"/>
    <w:rPr>
      <w:rFonts w:ascii="Courier New" w:hAnsi="Courier New" w:cs="Tahoma"/>
    </w:rPr>
  </w:style>
  <w:style w:type="character" w:customStyle="1" w:styleId="WW8Num38z2">
    <w:name w:val="WW8Num38z2"/>
    <w:rPr>
      <w:rFonts w:ascii="Wingdings" w:hAnsi="Wingdings" w:cs="Wingdings"/>
    </w:rPr>
  </w:style>
  <w:style w:type="character" w:customStyle="1" w:styleId="WW8Num39z0">
    <w:name w:val="WW8Num39z0"/>
    <w:rPr>
      <w:rFonts w:ascii="Times New Roman" w:hAnsi="Times New Roman" w:cs="Times New Roman"/>
    </w:rPr>
  </w:style>
  <w:style w:type="character" w:customStyle="1" w:styleId="WW8Num40z0">
    <w:name w:val="WW8Num40z0"/>
    <w:rPr>
      <w:sz w:val="22"/>
      <w:szCs w:val="22"/>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ascii="Times New Roman" w:eastAsia="Times New Roman" w:hAnsi="Times New Roman" w:cs="Times New Roman"/>
    </w:rPr>
  </w:style>
  <w:style w:type="character" w:customStyle="1" w:styleId="WW8Num41z1">
    <w:name w:val="WW8Num41z1"/>
    <w:rPr>
      <w:rFonts w:ascii="Courier New" w:hAnsi="Courier New" w:cs="TmsRmn 12pt;Times New Roman"/>
    </w:rPr>
  </w:style>
  <w:style w:type="character" w:customStyle="1" w:styleId="WW8Num41z2">
    <w:name w:val="WW8Num41z2"/>
    <w:rPr>
      <w:rFonts w:ascii="Wingdings" w:hAnsi="Wingdings" w:cs="Wingdings"/>
    </w:rPr>
  </w:style>
  <w:style w:type="character" w:customStyle="1" w:styleId="WW8Num41z3">
    <w:name w:val="WW8Num41z3"/>
    <w:rPr>
      <w:rFonts w:ascii="Symbol" w:hAnsi="Symbol" w:cs="Symbol"/>
    </w:rPr>
  </w:style>
  <w:style w:type="character" w:customStyle="1" w:styleId="WW8Num42z0">
    <w:name w:val="WW8Num42z0"/>
    <w:rPr>
      <w:rFonts w:ascii="Symbol" w:hAnsi="Symbol" w:cs="Symbol"/>
    </w:rPr>
  </w:style>
  <w:style w:type="character" w:customStyle="1" w:styleId="WW8Num42z1">
    <w:name w:val="WW8Num42z1"/>
    <w:rPr>
      <w:rFonts w:ascii="Courier New" w:hAnsi="Courier New" w:cs="Tahoma"/>
    </w:rPr>
  </w:style>
  <w:style w:type="character" w:customStyle="1" w:styleId="WW8Num42z2">
    <w:name w:val="WW8Num42z2"/>
    <w:rPr>
      <w:rFonts w:ascii="Wingdings" w:hAnsi="Wingdings" w:cs="Wingdings"/>
    </w:rPr>
  </w:style>
  <w:style w:type="character" w:customStyle="1" w:styleId="WW8Num43z0">
    <w:name w:val="WW8Num43z0"/>
    <w:rPr>
      <w:rFonts w:ascii="Times New Roman" w:hAnsi="Times New Roman" w:cs="Times New Roman"/>
    </w:rPr>
  </w:style>
  <w:style w:type="character" w:customStyle="1" w:styleId="WW8Num44z0">
    <w:name w:val="WW8Num44z0"/>
    <w:rPr>
      <w:rFonts w:ascii="Symbol" w:hAnsi="Symbol" w:cs="Symbol"/>
    </w:rPr>
  </w:style>
  <w:style w:type="character" w:customStyle="1" w:styleId="WW8Num44z1">
    <w:name w:val="WW8Num44z1"/>
    <w:rPr>
      <w:rFonts w:ascii="Courier New" w:hAnsi="Courier New" w:cs="Tahoma"/>
    </w:rPr>
  </w:style>
  <w:style w:type="character" w:customStyle="1" w:styleId="WW8Num44z2">
    <w:name w:val="WW8Num44z2"/>
    <w:rPr>
      <w:rFonts w:ascii="Wingdings" w:hAnsi="Wingdings" w:cs="Wingdings"/>
    </w:rPr>
  </w:style>
  <w:style w:type="character" w:customStyle="1" w:styleId="WW8Num45z0">
    <w:name w:val="WW8Num45z0"/>
  </w:style>
  <w:style w:type="character" w:customStyle="1" w:styleId="WW8Num46z0">
    <w:name w:val="WW8Num46z0"/>
  </w:style>
  <w:style w:type="character" w:customStyle="1" w:styleId="WW8Num47z0">
    <w:name w:val="WW8Num47z0"/>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Times New Roman" w:eastAsia="Times New Roman" w:hAnsi="Times New Roman" w:cs="Times New Roman"/>
    </w:rPr>
  </w:style>
  <w:style w:type="character" w:customStyle="1" w:styleId="WW8Num49z1">
    <w:name w:val="WW8Num49z1"/>
    <w:rPr>
      <w:rFonts w:ascii="Courier New" w:hAnsi="Courier New" w:cs="Tahoma"/>
    </w:rPr>
  </w:style>
  <w:style w:type="character" w:customStyle="1" w:styleId="WW8Num49z2">
    <w:name w:val="WW8Num49z2"/>
    <w:rPr>
      <w:rFonts w:ascii="Wingdings" w:hAnsi="Wingdings" w:cs="Wingdings"/>
    </w:rPr>
  </w:style>
  <w:style w:type="character" w:customStyle="1" w:styleId="WW8Num49z3">
    <w:name w:val="WW8Num49z3"/>
    <w:rPr>
      <w:rFonts w:ascii="Symbol" w:hAnsi="Symbol" w:cs="Symbol"/>
    </w:rPr>
  </w:style>
  <w:style w:type="character" w:customStyle="1" w:styleId="WW8Num50z0">
    <w:name w:val="WW8Num50z0"/>
  </w:style>
  <w:style w:type="character" w:customStyle="1" w:styleId="WW8Num51z0">
    <w:name w:val="WW8Num51z0"/>
    <w:rPr>
      <w:rFonts w:ascii="Calibri" w:eastAsia="Calibri" w:hAnsi="Calibri" w:cs="Times New Roman"/>
    </w:rPr>
  </w:style>
  <w:style w:type="character" w:customStyle="1" w:styleId="WW8Num51z1">
    <w:name w:val="WW8Num51z1"/>
    <w:rPr>
      <w:rFonts w:ascii="Courier New" w:hAnsi="Courier New" w:cs="MS Mincho;ＭＳ 明朝"/>
    </w:rPr>
  </w:style>
  <w:style w:type="character" w:customStyle="1" w:styleId="WW8Num51z2">
    <w:name w:val="WW8Num51z2"/>
    <w:rPr>
      <w:rFonts w:ascii="Wingdings" w:hAnsi="Wingdings" w:cs="Wingdings"/>
    </w:rPr>
  </w:style>
  <w:style w:type="character" w:customStyle="1" w:styleId="WW8Num51z3">
    <w:name w:val="WW8Num51z3"/>
    <w:rPr>
      <w:rFonts w:ascii="Symbol" w:hAnsi="Symbol" w:cs="Symbol"/>
    </w:rPr>
  </w:style>
  <w:style w:type="character" w:customStyle="1" w:styleId="WW8Num52z0">
    <w:name w:val="WW8Num52z0"/>
    <w:rPr>
      <w:rFonts w:ascii="Wingdings" w:hAnsi="Wingdings" w:cs="Wingdings"/>
    </w:rPr>
  </w:style>
  <w:style w:type="character" w:customStyle="1" w:styleId="WW8Num52z1">
    <w:name w:val="WW8Num52z1"/>
    <w:rPr>
      <w:rFonts w:ascii="Courier New" w:hAnsi="Courier New" w:cs="MS Mincho;ＭＳ 明朝"/>
    </w:rPr>
  </w:style>
  <w:style w:type="character" w:customStyle="1" w:styleId="WW8Num52z3">
    <w:name w:val="WW8Num52z3"/>
    <w:rPr>
      <w:rFonts w:ascii="Symbol" w:hAnsi="Symbol" w:cs="Symbol"/>
    </w:rPr>
  </w:style>
  <w:style w:type="character" w:customStyle="1" w:styleId="WW8Num53z0">
    <w:name w:val="WW8Num53z0"/>
    <w:rPr>
      <w:rFonts w:ascii="Symbol" w:hAnsi="Symbol" w:cs="Symbol"/>
      <w:sz w:val="20"/>
    </w:rPr>
  </w:style>
  <w:style w:type="character" w:customStyle="1" w:styleId="WW8Num53z1">
    <w:name w:val="WW8Num53z1"/>
    <w:rPr>
      <w:rFonts w:ascii="Courier New" w:hAnsi="Courier New" w:cs="Courier New"/>
      <w:sz w:val="20"/>
    </w:rPr>
  </w:style>
  <w:style w:type="character" w:customStyle="1" w:styleId="WW8Num53z2">
    <w:name w:val="WW8Num53z2"/>
    <w:rPr>
      <w:rFonts w:ascii="Wingdings" w:hAnsi="Wingdings" w:cs="Wingdings"/>
      <w:sz w:val="20"/>
    </w:rPr>
  </w:style>
  <w:style w:type="character" w:customStyle="1" w:styleId="WW8Num54z0">
    <w:name w:val="WW8Num54z0"/>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Wingdings" w:hAnsi="Wingdings" w:cs="Wingdings"/>
    </w:rPr>
  </w:style>
  <w:style w:type="character" w:customStyle="1" w:styleId="WW8Num55z1">
    <w:name w:val="WW8Num55z1"/>
    <w:rPr>
      <w:rFonts w:ascii="Courier New" w:hAnsi="Courier New" w:cs="MS Mincho;ＭＳ 明朝"/>
    </w:rPr>
  </w:style>
  <w:style w:type="character" w:customStyle="1" w:styleId="WW8Num55z3">
    <w:name w:val="WW8Num55z3"/>
    <w:rPr>
      <w:rFonts w:ascii="Symbol" w:hAnsi="Symbol" w:cs="Symbol"/>
    </w:rPr>
  </w:style>
  <w:style w:type="character" w:customStyle="1" w:styleId="WW8Num56z0">
    <w:name w:val="WW8Num56z0"/>
    <w:rPr>
      <w:rFonts w:ascii="Times New Roman" w:hAnsi="Times New Roman" w:cs="Times New Roman"/>
    </w:rPr>
  </w:style>
  <w:style w:type="character" w:customStyle="1" w:styleId="WW8Num57z0">
    <w:name w:val="WW8Num57z0"/>
    <w:rPr>
      <w:rFonts w:ascii="Arial" w:hAnsi="Arial" w:cs="Arial"/>
      <w:b w:val="0"/>
      <w:i w:val="0"/>
      <w:sz w:val="28"/>
    </w:rPr>
  </w:style>
  <w:style w:type="character" w:customStyle="1" w:styleId="WW8Num57z1">
    <w:name w:val="WW8Num57z1"/>
    <w:rPr>
      <w:rFonts w:ascii="Arial" w:hAnsi="Arial" w:cs="Arial"/>
      <w:b/>
      <w:i w:val="0"/>
      <w:sz w:val="26"/>
    </w:rPr>
  </w:style>
  <w:style w:type="character" w:customStyle="1" w:styleId="WW8Num57z2">
    <w:name w:val="WW8Num57z2"/>
    <w:rPr>
      <w:rFonts w:ascii="Arial" w:hAnsi="Arial" w:cs="Arial"/>
      <w:b/>
      <w:i w:val="0"/>
      <w:sz w:val="22"/>
    </w:rPr>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ascii="Wingdings" w:hAnsi="Wingdings" w:cs="Wingdings"/>
    </w:rPr>
  </w:style>
  <w:style w:type="character" w:customStyle="1" w:styleId="WW8Num58z1">
    <w:name w:val="WW8Num58z1"/>
    <w:rPr>
      <w:rFonts w:ascii="Courier New" w:hAnsi="Courier New" w:cs="MS Mincho;ＭＳ 明朝"/>
    </w:rPr>
  </w:style>
  <w:style w:type="character" w:customStyle="1" w:styleId="WW8Num58z3">
    <w:name w:val="WW8Num58z3"/>
    <w:rPr>
      <w:rFonts w:ascii="Symbol" w:hAnsi="Symbol" w:cs="Symbol"/>
    </w:rPr>
  </w:style>
  <w:style w:type="character" w:customStyle="1" w:styleId="WW8Num59z0">
    <w:name w:val="WW8Num59z0"/>
    <w:rPr>
      <w:rFonts w:ascii="Arial" w:eastAsia="Times New Roman" w:hAnsi="Arial" w:cs="Arial"/>
    </w:rPr>
  </w:style>
  <w:style w:type="character" w:customStyle="1" w:styleId="WW8Num59z1">
    <w:name w:val="WW8Num59z1"/>
    <w:rPr>
      <w:rFonts w:ascii="Courier New" w:hAnsi="Courier New" w:cs="MS Mincho;ＭＳ 明朝"/>
    </w:rPr>
  </w:style>
  <w:style w:type="character" w:customStyle="1" w:styleId="WW8Num59z2">
    <w:name w:val="WW8Num59z2"/>
    <w:rPr>
      <w:rFonts w:ascii="Wingdings" w:hAnsi="Wingdings" w:cs="Wingdings"/>
    </w:rPr>
  </w:style>
  <w:style w:type="character" w:customStyle="1" w:styleId="WW8Num59z3">
    <w:name w:val="WW8Num59z3"/>
    <w:rPr>
      <w:rFonts w:ascii="Symbol" w:hAnsi="Symbol" w:cs="Symbol"/>
    </w:rPr>
  </w:style>
  <w:style w:type="character" w:customStyle="1" w:styleId="WW8Num60z0">
    <w:name w:val="WW8Num60z0"/>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ascii="Times New Roman" w:hAnsi="Times New Roman" w:cs="Times New Roman"/>
    </w:rPr>
  </w:style>
  <w:style w:type="character" w:customStyle="1" w:styleId="WW8Num62z0">
    <w:name w:val="WW8Num62z0"/>
    <w:rPr>
      <w:rFonts w:ascii="Times New Roman" w:hAnsi="Times New Roman" w:cs="Times New Roman"/>
    </w:rPr>
  </w:style>
  <w:style w:type="character" w:customStyle="1" w:styleId="WW8Num63z0">
    <w:name w:val="WW8Num63z0"/>
    <w:rPr>
      <w:rFonts w:ascii="Arial" w:eastAsia="Times New Roman" w:hAnsi="Arial" w:cs="Arial"/>
    </w:rPr>
  </w:style>
  <w:style w:type="character" w:customStyle="1" w:styleId="WW8Num63z1">
    <w:name w:val="WW8Num63z1"/>
    <w:rPr>
      <w:rFonts w:ascii="Courier New" w:hAnsi="Courier New" w:cs="MS Mincho;ＭＳ 明朝"/>
    </w:rPr>
  </w:style>
  <w:style w:type="character" w:customStyle="1" w:styleId="WW8Num63z2">
    <w:name w:val="WW8Num63z2"/>
    <w:rPr>
      <w:rFonts w:ascii="Wingdings" w:hAnsi="Wingdings" w:cs="Wingdings"/>
    </w:rPr>
  </w:style>
  <w:style w:type="character" w:customStyle="1" w:styleId="WW8Num63z3">
    <w:name w:val="WW8Num63z3"/>
    <w:rPr>
      <w:rFonts w:ascii="Symbol" w:hAnsi="Symbol" w:cs="Symbol"/>
    </w:rPr>
  </w:style>
  <w:style w:type="character" w:customStyle="1" w:styleId="WW8Num64z0">
    <w:name w:val="WW8Num64z0"/>
    <w:rPr>
      <w:rFonts w:ascii="Arial" w:hAnsi="Arial" w:cs="Arial"/>
    </w:rPr>
  </w:style>
  <w:style w:type="character" w:customStyle="1" w:styleId="WW8Num65z0">
    <w:name w:val="WW8Num65z0"/>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style>
  <w:style w:type="character" w:customStyle="1" w:styleId="WW8Num66z1">
    <w:name w:val="WW8Num66z1"/>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0">
    <w:name w:val="WW8Num67z0"/>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ascii="Wingdings" w:hAnsi="Wingdings" w:cs="Wingdings"/>
    </w:rPr>
  </w:style>
  <w:style w:type="character" w:customStyle="1" w:styleId="WW8Num68z1">
    <w:name w:val="WW8Num68z1"/>
    <w:rPr>
      <w:rFonts w:ascii="Courier New" w:hAnsi="Courier New" w:cs="MS Mincho;ＭＳ 明朝"/>
    </w:rPr>
  </w:style>
  <w:style w:type="character" w:customStyle="1" w:styleId="WW8Num68z3">
    <w:name w:val="WW8Num68z3"/>
    <w:rPr>
      <w:rFonts w:ascii="Symbol" w:hAnsi="Symbol" w:cs="Symbol"/>
    </w:rPr>
  </w:style>
  <w:style w:type="character" w:customStyle="1" w:styleId="WW8Num69z0">
    <w:name w:val="WW8Num69z0"/>
    <w:rPr>
      <w:rFonts w:ascii="Wingdings" w:hAnsi="Wingdings" w:cs="Wingdings"/>
    </w:rPr>
  </w:style>
  <w:style w:type="character" w:customStyle="1" w:styleId="WW8Num69z1">
    <w:name w:val="WW8Num69z1"/>
    <w:rPr>
      <w:rFonts w:ascii="Courier New" w:hAnsi="Courier New" w:cs="MS Mincho;ＭＳ 明朝"/>
    </w:rPr>
  </w:style>
  <w:style w:type="character" w:customStyle="1" w:styleId="WW8Num69z3">
    <w:name w:val="WW8Num69z3"/>
    <w:rPr>
      <w:rFonts w:ascii="Symbol" w:hAnsi="Symbol" w:cs="Symbol"/>
    </w:rPr>
  </w:style>
  <w:style w:type="character" w:customStyle="1" w:styleId="WW8Num70z0">
    <w:name w:val="WW8Num70z0"/>
    <w:rPr>
      <w:rFonts w:ascii="Times New Roman" w:hAnsi="Times New Roman" w:cs="Times New Roman"/>
    </w:rPr>
  </w:style>
  <w:style w:type="character" w:customStyle="1" w:styleId="WW8Num71z0">
    <w:name w:val="WW8Num71z0"/>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style>
  <w:style w:type="character" w:customStyle="1" w:styleId="WW8Num73z0">
    <w:name w:val="WW8Num73z0"/>
    <w:rPr>
      <w:rFonts w:ascii="Wingdings" w:hAnsi="Wingdings" w:cs="Wingdings"/>
    </w:rPr>
  </w:style>
  <w:style w:type="character" w:customStyle="1" w:styleId="WW8Num73z1">
    <w:name w:val="WW8Num73z1"/>
    <w:rPr>
      <w:rFonts w:ascii="Courier New" w:hAnsi="Courier New" w:cs="MS Mincho;ＭＳ 明朝"/>
    </w:rPr>
  </w:style>
  <w:style w:type="character" w:customStyle="1" w:styleId="WW8Num73z3">
    <w:name w:val="WW8Num73z3"/>
    <w:rPr>
      <w:rFonts w:ascii="Symbol" w:hAnsi="Symbol" w:cs="Symbol"/>
    </w:rPr>
  </w:style>
  <w:style w:type="character" w:customStyle="1" w:styleId="WW8Num74z0">
    <w:name w:val="WW8Num74z0"/>
    <w:rPr>
      <w:rFonts w:ascii="Symbol" w:hAnsi="Symbol" w:cs="Symbol"/>
    </w:rPr>
  </w:style>
  <w:style w:type="character" w:customStyle="1" w:styleId="WW8Num74z1">
    <w:name w:val="WW8Num74z1"/>
    <w:rPr>
      <w:rFonts w:ascii="Courier New" w:hAnsi="Courier New" w:cs="Tahoma"/>
    </w:rPr>
  </w:style>
  <w:style w:type="character" w:customStyle="1" w:styleId="WW8Num74z2">
    <w:name w:val="WW8Num74z2"/>
    <w:rPr>
      <w:rFonts w:ascii="Wingdings" w:hAnsi="Wingdings" w:cs="Wingdings"/>
    </w:rPr>
  </w:style>
  <w:style w:type="character" w:customStyle="1" w:styleId="WW8Num75z0">
    <w:name w:val="WW8Num75z0"/>
    <w:rPr>
      <w:b/>
    </w:rPr>
  </w:style>
  <w:style w:type="character" w:customStyle="1" w:styleId="WW8Num75z1">
    <w:name w:val="WW8Num75z1"/>
    <w:rPr>
      <w:rFonts w:ascii="Wingdings" w:hAnsi="Wingdings" w:cs="Wingdings"/>
    </w:rPr>
  </w:style>
  <w:style w:type="character" w:customStyle="1" w:styleId="WW8Num75z3">
    <w:name w:val="WW8Num75z3"/>
    <w:rPr>
      <w:rFonts w:ascii="Symbol" w:hAnsi="Symbol" w:cs="Symbol"/>
    </w:rPr>
  </w:style>
  <w:style w:type="character" w:customStyle="1" w:styleId="WW8Num75z4">
    <w:name w:val="WW8Num75z4"/>
    <w:rPr>
      <w:rFonts w:ascii="Courier New" w:hAnsi="Courier New" w:cs="TmsRmn 12pt;Times New Roman"/>
    </w:rPr>
  </w:style>
  <w:style w:type="character" w:customStyle="1" w:styleId="WW8Num76z0">
    <w:name w:val="WW8Num76z0"/>
    <w:rPr>
      <w:rFonts w:ascii="Wingdings" w:hAnsi="Wingdings" w:cs="Wingdings"/>
    </w:rPr>
  </w:style>
  <w:style w:type="character" w:customStyle="1" w:styleId="WW8Num76z1">
    <w:name w:val="WW8Num76z1"/>
    <w:rPr>
      <w:rFonts w:ascii="Courier New" w:hAnsi="Courier New" w:cs="MS Mincho;ＭＳ 明朝"/>
    </w:rPr>
  </w:style>
  <w:style w:type="character" w:customStyle="1" w:styleId="WW8Num76z3">
    <w:name w:val="WW8Num76z3"/>
    <w:rPr>
      <w:rFonts w:ascii="Symbol" w:hAnsi="Symbol" w:cs="Symbol"/>
    </w:rPr>
  </w:style>
  <w:style w:type="character" w:customStyle="1" w:styleId="WW8Num77z0">
    <w:name w:val="WW8Num77z0"/>
  </w:style>
  <w:style w:type="character" w:customStyle="1" w:styleId="WW8Num77z1">
    <w:name w:val="WW8Num77z1"/>
  </w:style>
  <w:style w:type="character" w:customStyle="1" w:styleId="WW8Num77z2">
    <w:name w:val="WW8Num77z2"/>
  </w:style>
  <w:style w:type="character" w:customStyle="1" w:styleId="WW8Num77z3">
    <w:name w:val="WW8Num77z3"/>
  </w:style>
  <w:style w:type="character" w:customStyle="1" w:styleId="WW8Num77z4">
    <w:name w:val="WW8Num77z4"/>
  </w:style>
  <w:style w:type="character" w:customStyle="1" w:styleId="WW8Num77z5">
    <w:name w:val="WW8Num77z5"/>
  </w:style>
  <w:style w:type="character" w:customStyle="1" w:styleId="WW8Num77z6">
    <w:name w:val="WW8Num77z6"/>
  </w:style>
  <w:style w:type="character" w:customStyle="1" w:styleId="WW8Num77z7">
    <w:name w:val="WW8Num77z7"/>
  </w:style>
  <w:style w:type="character" w:customStyle="1" w:styleId="WW8Num77z8">
    <w:name w:val="WW8Num77z8"/>
  </w:style>
  <w:style w:type="character" w:customStyle="1" w:styleId="WW8Num78z0">
    <w:name w:val="WW8Num78z0"/>
    <w:rPr>
      <w:rFonts w:ascii="Times New Roman" w:hAnsi="Times New Roman" w:cs="Times New Roman"/>
    </w:rPr>
  </w:style>
  <w:style w:type="character" w:customStyle="1" w:styleId="WW8Num79z0">
    <w:name w:val="WW8Num79z0"/>
    <w:rPr>
      <w:rFonts w:ascii="Wingdings" w:hAnsi="Wingdings" w:cs="Wingdings"/>
    </w:rPr>
  </w:style>
  <w:style w:type="character" w:customStyle="1" w:styleId="WW8Num79z1">
    <w:name w:val="WW8Num79z1"/>
    <w:rPr>
      <w:rFonts w:ascii="Courier New" w:hAnsi="Courier New" w:cs="MS Mincho;ＭＳ 明朝"/>
    </w:rPr>
  </w:style>
  <w:style w:type="character" w:customStyle="1" w:styleId="WW8Num79z3">
    <w:name w:val="WW8Num79z3"/>
    <w:rPr>
      <w:rFonts w:ascii="Symbol" w:hAnsi="Symbol" w:cs="Symbol"/>
    </w:rPr>
  </w:style>
  <w:style w:type="character" w:customStyle="1" w:styleId="WW8Num80z0">
    <w:name w:val="WW8Num80z0"/>
    <w:rPr>
      <w:rFonts w:ascii="Calibri" w:hAnsi="Calibri" w:cs="Calibri"/>
    </w:rPr>
  </w:style>
  <w:style w:type="character" w:customStyle="1" w:styleId="WW8Num81z0">
    <w:name w:val="WW8Num81z0"/>
  </w:style>
  <w:style w:type="character" w:customStyle="1" w:styleId="WW8Num81z1">
    <w:name w:val="WW8Num81z1"/>
  </w:style>
  <w:style w:type="character" w:customStyle="1" w:styleId="WW8Num81z2">
    <w:name w:val="WW8Num81z2"/>
  </w:style>
  <w:style w:type="character" w:customStyle="1" w:styleId="WW8Num81z3">
    <w:name w:val="WW8Num81z3"/>
  </w:style>
  <w:style w:type="character" w:customStyle="1" w:styleId="WW8Num81z4">
    <w:name w:val="WW8Num81z4"/>
  </w:style>
  <w:style w:type="character" w:customStyle="1" w:styleId="WW8Num81z5">
    <w:name w:val="WW8Num81z5"/>
  </w:style>
  <w:style w:type="character" w:customStyle="1" w:styleId="WW8Num81z6">
    <w:name w:val="WW8Num81z6"/>
  </w:style>
  <w:style w:type="character" w:customStyle="1" w:styleId="WW8Num81z7">
    <w:name w:val="WW8Num81z7"/>
  </w:style>
  <w:style w:type="character" w:customStyle="1" w:styleId="WW8Num81z8">
    <w:name w:val="WW8Num81z8"/>
  </w:style>
  <w:style w:type="character" w:customStyle="1" w:styleId="WW8Num82z0">
    <w:name w:val="WW8Num82z0"/>
  </w:style>
  <w:style w:type="character" w:customStyle="1" w:styleId="WW8Num82z1">
    <w:name w:val="WW8Num82z1"/>
  </w:style>
  <w:style w:type="character" w:customStyle="1" w:styleId="WW8Num82z2">
    <w:name w:val="WW8Num82z2"/>
  </w:style>
  <w:style w:type="character" w:customStyle="1" w:styleId="WW8Num82z3">
    <w:name w:val="WW8Num82z3"/>
  </w:style>
  <w:style w:type="character" w:customStyle="1" w:styleId="WW8Num82z4">
    <w:name w:val="WW8Num82z4"/>
  </w:style>
  <w:style w:type="character" w:customStyle="1" w:styleId="WW8Num82z5">
    <w:name w:val="WW8Num82z5"/>
  </w:style>
  <w:style w:type="character" w:customStyle="1" w:styleId="WW8Num82z6">
    <w:name w:val="WW8Num82z6"/>
  </w:style>
  <w:style w:type="character" w:customStyle="1" w:styleId="WW8Num82z7">
    <w:name w:val="WW8Num82z7"/>
  </w:style>
  <w:style w:type="character" w:customStyle="1" w:styleId="WW8Num82z8">
    <w:name w:val="WW8Num82z8"/>
  </w:style>
  <w:style w:type="character" w:customStyle="1" w:styleId="WW8Num83z0">
    <w:name w:val="WW8Num83z0"/>
    <w:rPr>
      <w:rFonts w:ascii="Arial" w:hAnsi="Arial" w:cs="Arial"/>
      <w:b w:val="0"/>
      <w:i w:val="0"/>
      <w:sz w:val="28"/>
    </w:rPr>
  </w:style>
  <w:style w:type="character" w:customStyle="1" w:styleId="WW8Num83z1">
    <w:name w:val="WW8Num83z1"/>
    <w:rPr>
      <w:rFonts w:ascii="Arial" w:hAnsi="Arial" w:cs="Arial"/>
      <w:b/>
      <w:i w:val="0"/>
      <w:sz w:val="26"/>
    </w:rPr>
  </w:style>
  <w:style w:type="character" w:customStyle="1" w:styleId="WW8Num83z2">
    <w:name w:val="WW8Num83z2"/>
    <w:rPr>
      <w:rFonts w:ascii="Arial" w:hAnsi="Arial" w:cs="Arial"/>
      <w:b/>
      <w:i w:val="0"/>
      <w:sz w:val="22"/>
    </w:rPr>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WW8Num84z0">
    <w:name w:val="WW8Num84z0"/>
  </w:style>
  <w:style w:type="character" w:customStyle="1" w:styleId="WW8Num84z1">
    <w:name w:val="WW8Num84z1"/>
  </w:style>
  <w:style w:type="character" w:customStyle="1" w:styleId="WW8Num84z2">
    <w:name w:val="WW8Num84z2"/>
  </w:style>
  <w:style w:type="character" w:customStyle="1" w:styleId="WW8Num84z3">
    <w:name w:val="WW8Num84z3"/>
  </w:style>
  <w:style w:type="character" w:customStyle="1" w:styleId="WW8Num84z4">
    <w:name w:val="WW8Num84z4"/>
  </w:style>
  <w:style w:type="character" w:customStyle="1" w:styleId="WW8Num84z5">
    <w:name w:val="WW8Num84z5"/>
  </w:style>
  <w:style w:type="character" w:customStyle="1" w:styleId="WW8Num84z6">
    <w:name w:val="WW8Num84z6"/>
  </w:style>
  <w:style w:type="character" w:customStyle="1" w:styleId="WW8Num84z7">
    <w:name w:val="WW8Num84z7"/>
  </w:style>
  <w:style w:type="character" w:customStyle="1" w:styleId="WW8Num84z8">
    <w:name w:val="WW8Num84z8"/>
  </w:style>
  <w:style w:type="character" w:customStyle="1" w:styleId="WW8Num85z0">
    <w:name w:val="WW8Num85z0"/>
    <w:rPr>
      <w:rFonts w:ascii="Wingdings" w:hAnsi="Wingdings" w:cs="Wingdings"/>
    </w:rPr>
  </w:style>
  <w:style w:type="character" w:customStyle="1" w:styleId="WW8Num85z1">
    <w:name w:val="WW8Num85z1"/>
    <w:rPr>
      <w:rFonts w:ascii="Courier New" w:hAnsi="Courier New" w:cs="Tahoma"/>
    </w:rPr>
  </w:style>
  <w:style w:type="character" w:customStyle="1" w:styleId="WW8Num85z3">
    <w:name w:val="WW8Num85z3"/>
    <w:rPr>
      <w:rFonts w:ascii="Symbol" w:hAnsi="Symbol" w:cs="Symbol"/>
    </w:rPr>
  </w:style>
  <w:style w:type="character" w:customStyle="1" w:styleId="WW8Num86z0">
    <w:name w:val="WW8Num86z0"/>
    <w:rPr>
      <w:rFonts w:ascii="Times New Roman" w:hAnsi="Times New Roman" w:cs="Times New Roman"/>
    </w:rPr>
  </w:style>
  <w:style w:type="character" w:customStyle="1" w:styleId="WW8Num87z0">
    <w:name w:val="WW8Num87z0"/>
  </w:style>
  <w:style w:type="character" w:customStyle="1" w:styleId="WW8Num87z1">
    <w:name w:val="WW8Num87z1"/>
  </w:style>
  <w:style w:type="character" w:customStyle="1" w:styleId="WW8Num87z2">
    <w:name w:val="WW8Num87z2"/>
  </w:style>
  <w:style w:type="character" w:customStyle="1" w:styleId="WW8Num87z3">
    <w:name w:val="WW8Num87z3"/>
  </w:style>
  <w:style w:type="character" w:customStyle="1" w:styleId="WW8Num87z4">
    <w:name w:val="WW8Num87z4"/>
  </w:style>
  <w:style w:type="character" w:customStyle="1" w:styleId="WW8Num87z5">
    <w:name w:val="WW8Num87z5"/>
  </w:style>
  <w:style w:type="character" w:customStyle="1" w:styleId="WW8Num87z6">
    <w:name w:val="WW8Num87z6"/>
  </w:style>
  <w:style w:type="character" w:customStyle="1" w:styleId="WW8Num87z7">
    <w:name w:val="WW8Num87z7"/>
  </w:style>
  <w:style w:type="character" w:customStyle="1" w:styleId="WW8Num87z8">
    <w:name w:val="WW8Num87z8"/>
  </w:style>
  <w:style w:type="character" w:customStyle="1" w:styleId="WW8Num88z0">
    <w:name w:val="WW8Num88z0"/>
  </w:style>
  <w:style w:type="character" w:customStyle="1" w:styleId="WW8Num88z1">
    <w:name w:val="WW8Num88z1"/>
  </w:style>
  <w:style w:type="character" w:customStyle="1" w:styleId="WW8Num88z2">
    <w:name w:val="WW8Num88z2"/>
  </w:style>
  <w:style w:type="character" w:customStyle="1" w:styleId="WW8Num88z3">
    <w:name w:val="WW8Num88z3"/>
  </w:style>
  <w:style w:type="character" w:customStyle="1" w:styleId="WW8Num88z4">
    <w:name w:val="WW8Num88z4"/>
  </w:style>
  <w:style w:type="character" w:customStyle="1" w:styleId="WW8Num88z5">
    <w:name w:val="WW8Num88z5"/>
  </w:style>
  <w:style w:type="character" w:customStyle="1" w:styleId="WW8Num88z6">
    <w:name w:val="WW8Num88z6"/>
  </w:style>
  <w:style w:type="character" w:customStyle="1" w:styleId="WW8Num88z7">
    <w:name w:val="WW8Num88z7"/>
  </w:style>
  <w:style w:type="character" w:customStyle="1" w:styleId="WW8Num88z8">
    <w:name w:val="WW8Num88z8"/>
  </w:style>
  <w:style w:type="character" w:customStyle="1" w:styleId="WW8Num89z0">
    <w:name w:val="WW8Num89z0"/>
  </w:style>
  <w:style w:type="character" w:customStyle="1" w:styleId="WW8Num90z0">
    <w:name w:val="WW8Num90z0"/>
    <w:rPr>
      <w:rFonts w:ascii="Calibri" w:eastAsia="Calibri" w:hAnsi="Calibri" w:cs="Times New Roman"/>
    </w:rPr>
  </w:style>
  <w:style w:type="character" w:customStyle="1" w:styleId="WW8Num90z1">
    <w:name w:val="WW8Num90z1"/>
    <w:rPr>
      <w:rFonts w:ascii="Courier New" w:hAnsi="Courier New" w:cs="MS Mincho;ＭＳ 明朝"/>
    </w:rPr>
  </w:style>
  <w:style w:type="character" w:customStyle="1" w:styleId="WW8Num90z2">
    <w:name w:val="WW8Num90z2"/>
    <w:rPr>
      <w:rFonts w:ascii="Wingdings" w:hAnsi="Wingdings" w:cs="Wingdings"/>
    </w:rPr>
  </w:style>
  <w:style w:type="character" w:customStyle="1" w:styleId="WW8Num90z3">
    <w:name w:val="WW8Num90z3"/>
    <w:rPr>
      <w:rFonts w:ascii="Symbol" w:hAnsi="Symbol" w:cs="Symbol"/>
    </w:rPr>
  </w:style>
  <w:style w:type="character" w:customStyle="1" w:styleId="WW8NumSt12z0">
    <w:name w:val="WW8NumSt12z0"/>
    <w:rPr>
      <w:rFonts w:ascii="Times New Roman" w:hAnsi="Times New Roman" w:cs="Times New Roman"/>
    </w:rPr>
  </w:style>
  <w:style w:type="character" w:customStyle="1" w:styleId="WW8NumSt14z0">
    <w:name w:val="WW8NumSt14z0"/>
    <w:rPr>
      <w:rFonts w:ascii="Times New Roman" w:hAnsi="Times New Roman" w:cs="Times New Roman"/>
    </w:rPr>
  </w:style>
  <w:style w:type="character" w:customStyle="1" w:styleId="Document8">
    <w:name w:val="Document 8"/>
    <w:basedOn w:val="Standardnpsmoodstavce"/>
  </w:style>
  <w:style w:type="character" w:customStyle="1" w:styleId="Document4">
    <w:name w:val="Document 4"/>
    <w:basedOn w:val="Standardnpsmoodstavce"/>
    <w:rPr>
      <w:b/>
      <w:i/>
      <w:sz w:val="24"/>
    </w:rPr>
  </w:style>
  <w:style w:type="character" w:customStyle="1" w:styleId="Document6">
    <w:name w:val="Document 6"/>
    <w:basedOn w:val="Standardnpsmoodstavce"/>
  </w:style>
  <w:style w:type="character" w:customStyle="1" w:styleId="Document5">
    <w:name w:val="Document 5"/>
    <w:basedOn w:val="Standardnpsmoodstavce"/>
  </w:style>
  <w:style w:type="character" w:customStyle="1" w:styleId="Document2">
    <w:name w:val="Document 2"/>
    <w:basedOn w:val="Standardnpsmoodstavce"/>
    <w:rPr>
      <w:rFonts w:ascii="Times New Roman" w:hAnsi="Times New Roman" w:cs="Times New Roman"/>
      <w:sz w:val="24"/>
      <w:lang w:val="en-US"/>
    </w:rPr>
  </w:style>
  <w:style w:type="character" w:customStyle="1" w:styleId="Document7">
    <w:name w:val="Document 7"/>
    <w:basedOn w:val="Standardnpsmoodstavce"/>
  </w:style>
  <w:style w:type="character" w:customStyle="1" w:styleId="Bibliogrphy">
    <w:name w:val="Bibliogrphy"/>
    <w:basedOn w:val="Standardnpsmoodstavce"/>
  </w:style>
  <w:style w:type="character" w:customStyle="1" w:styleId="Document3">
    <w:name w:val="Document 3"/>
    <w:basedOn w:val="Standardnpsmoodstavce"/>
    <w:rPr>
      <w:rFonts w:ascii="Times New Roman" w:hAnsi="Times New Roman" w:cs="Times New Roman"/>
      <w:sz w:val="24"/>
      <w:lang w:val="en-US"/>
    </w:rPr>
  </w:style>
  <w:style w:type="character" w:customStyle="1" w:styleId="TechInit">
    <w:name w:val="Tech Init"/>
    <w:basedOn w:val="Standardnpsmoodstavce"/>
    <w:rPr>
      <w:rFonts w:ascii="Times New Roman" w:hAnsi="Times New Roman" w:cs="Times New Roman"/>
      <w:sz w:val="24"/>
      <w:lang w:val="en-US"/>
    </w:rPr>
  </w:style>
  <w:style w:type="character" w:customStyle="1" w:styleId="Technical2">
    <w:name w:val="Technical 2"/>
    <w:basedOn w:val="Standardnpsmoodstavce"/>
    <w:rPr>
      <w:rFonts w:ascii="Times New Roman" w:hAnsi="Times New Roman" w:cs="Times New Roman"/>
      <w:sz w:val="24"/>
      <w:lang w:val="en-US"/>
    </w:rPr>
  </w:style>
  <w:style w:type="character" w:customStyle="1" w:styleId="Technical3">
    <w:name w:val="Technical 3"/>
    <w:basedOn w:val="Standardnpsmoodstavce"/>
    <w:rPr>
      <w:rFonts w:ascii="Times New Roman" w:hAnsi="Times New Roman" w:cs="Times New Roman"/>
      <w:sz w:val="24"/>
      <w:lang w:val="en-US"/>
    </w:rPr>
  </w:style>
  <w:style w:type="character" w:customStyle="1" w:styleId="Technical1">
    <w:name w:val="Technical 1"/>
    <w:basedOn w:val="Standardnpsmoodstavce"/>
    <w:rPr>
      <w:rFonts w:ascii="Times New Roman" w:hAnsi="Times New Roman" w:cs="Times New Roman"/>
      <w:sz w:val="24"/>
      <w:lang w:val="en-US"/>
    </w:rPr>
  </w:style>
  <w:style w:type="character" w:customStyle="1" w:styleId="DocInit">
    <w:name w:val="Doc Init"/>
    <w:basedOn w:val="Standardnpsmoodstavce"/>
  </w:style>
  <w:style w:type="character" w:customStyle="1" w:styleId="Technical10">
    <w:name w:val="Technical[1]"/>
    <w:basedOn w:val="Standardnpsmoodstavce"/>
    <w:rPr>
      <w:rFonts w:ascii="Times New Roman" w:hAnsi="Times New Roman" w:cs="Times New Roman"/>
      <w:sz w:val="24"/>
      <w:lang w:val="en-US"/>
    </w:rPr>
  </w:style>
  <w:style w:type="character" w:customStyle="1" w:styleId="Technical20">
    <w:name w:val="Technical[2]"/>
    <w:basedOn w:val="Standardnpsmoodstavce"/>
    <w:rPr>
      <w:rFonts w:ascii="Times New Roman" w:hAnsi="Times New Roman" w:cs="Times New Roman"/>
      <w:sz w:val="24"/>
      <w:lang w:val="en-US"/>
    </w:rPr>
  </w:style>
  <w:style w:type="character" w:customStyle="1" w:styleId="Technical30">
    <w:name w:val="Technical[3]"/>
    <w:basedOn w:val="Standardnpsmoodstavce"/>
    <w:rPr>
      <w:rFonts w:ascii="Times New Roman" w:hAnsi="Times New Roman" w:cs="Times New Roman"/>
      <w:sz w:val="24"/>
      <w:lang w:val="en-US"/>
    </w:rPr>
  </w:style>
  <w:style w:type="character" w:customStyle="1" w:styleId="Document20">
    <w:name w:val="Document[2]"/>
    <w:basedOn w:val="Standardnpsmoodstavce"/>
    <w:rPr>
      <w:rFonts w:ascii="Times New Roman" w:hAnsi="Times New Roman" w:cs="Times New Roman"/>
      <w:sz w:val="24"/>
      <w:lang w:val="en-US"/>
    </w:rPr>
  </w:style>
  <w:style w:type="character" w:customStyle="1" w:styleId="Document30">
    <w:name w:val="Document[3]"/>
    <w:basedOn w:val="Standardnpsmoodstavce"/>
    <w:rPr>
      <w:rFonts w:ascii="Times New Roman" w:hAnsi="Times New Roman" w:cs="Times New Roman"/>
      <w:sz w:val="24"/>
      <w:lang w:val="en-US"/>
    </w:rPr>
  </w:style>
  <w:style w:type="character" w:customStyle="1" w:styleId="Document40">
    <w:name w:val="Document[4]"/>
    <w:basedOn w:val="Standardnpsmoodstavce"/>
    <w:rPr>
      <w:b/>
      <w:i/>
      <w:sz w:val="24"/>
    </w:rPr>
  </w:style>
  <w:style w:type="character" w:customStyle="1" w:styleId="Document50">
    <w:name w:val="Document[5]"/>
    <w:basedOn w:val="Standardnpsmoodstavce"/>
  </w:style>
  <w:style w:type="character" w:customStyle="1" w:styleId="Document60">
    <w:name w:val="Document[6]"/>
    <w:basedOn w:val="Standardnpsmoodstavce"/>
  </w:style>
  <w:style w:type="character" w:customStyle="1" w:styleId="Document70">
    <w:name w:val="Document[7]"/>
    <w:basedOn w:val="Standardnpsmoodstavce"/>
  </w:style>
  <w:style w:type="character" w:customStyle="1" w:styleId="Document80">
    <w:name w:val="Document[8]"/>
    <w:basedOn w:val="Standardnpsmoodstavce"/>
  </w:style>
  <w:style w:type="character" w:customStyle="1" w:styleId="a1">
    <w:name w:val="a1"/>
    <w:basedOn w:val="Standardnpsmoodstavce"/>
    <w:rPr>
      <w:rFonts w:ascii="Times New Roman" w:hAnsi="Times New Roman" w:cs="Times New Roman"/>
      <w:sz w:val="24"/>
      <w:lang w:val="en-US"/>
    </w:rPr>
  </w:style>
  <w:style w:type="character" w:customStyle="1" w:styleId="a2">
    <w:name w:val="a2"/>
    <w:basedOn w:val="Standardnpsmoodstavce"/>
    <w:rPr>
      <w:rFonts w:ascii="Times New Roman" w:hAnsi="Times New Roman" w:cs="Times New Roman"/>
      <w:sz w:val="24"/>
      <w:lang w:val="en-US"/>
    </w:rPr>
  </w:style>
  <w:style w:type="character" w:customStyle="1" w:styleId="a3">
    <w:name w:val="a3"/>
    <w:basedOn w:val="Standardnpsmoodstavce"/>
    <w:rPr>
      <w:rFonts w:ascii="Times New Roman" w:hAnsi="Times New Roman" w:cs="Times New Roman"/>
      <w:sz w:val="24"/>
      <w:lang w:val="en-US"/>
    </w:rPr>
  </w:style>
  <w:style w:type="character" w:customStyle="1" w:styleId="a10">
    <w:name w:val="a10"/>
    <w:basedOn w:val="Standardnpsmoodstavce"/>
    <w:rPr>
      <w:rFonts w:ascii="Times New Roman" w:hAnsi="Times New Roman" w:cs="Times New Roman"/>
      <w:sz w:val="24"/>
      <w:lang w:val="en-US"/>
    </w:rPr>
  </w:style>
  <w:style w:type="character" w:customStyle="1" w:styleId="a11">
    <w:name w:val="a11"/>
    <w:basedOn w:val="Standardnpsmoodstavce"/>
    <w:rPr>
      <w:rFonts w:ascii="Times New Roman" w:hAnsi="Times New Roman" w:cs="Times New Roman"/>
      <w:sz w:val="24"/>
      <w:lang w:val="en-US"/>
    </w:rPr>
  </w:style>
  <w:style w:type="character" w:customStyle="1" w:styleId="a12">
    <w:name w:val="a12"/>
    <w:basedOn w:val="Standardnpsmoodstavce"/>
    <w:rPr>
      <w:b/>
      <w:i/>
      <w:sz w:val="24"/>
    </w:rPr>
  </w:style>
  <w:style w:type="character" w:customStyle="1" w:styleId="a13">
    <w:name w:val="a13"/>
    <w:basedOn w:val="Standardnpsmoodstavce"/>
  </w:style>
  <w:style w:type="character" w:customStyle="1" w:styleId="a14">
    <w:name w:val="a14"/>
    <w:basedOn w:val="Standardnpsmoodstavce"/>
  </w:style>
  <w:style w:type="character" w:customStyle="1" w:styleId="a15">
    <w:name w:val="a15"/>
    <w:basedOn w:val="Standardnpsmoodstavce"/>
  </w:style>
  <w:style w:type="character" w:customStyle="1" w:styleId="a16">
    <w:name w:val="a16"/>
    <w:basedOn w:val="Standardnpsmoodstavce"/>
  </w:style>
  <w:style w:type="character" w:customStyle="1" w:styleId="a17">
    <w:name w:val="a17"/>
    <w:basedOn w:val="Standardnpsmoodstavce"/>
    <w:rPr>
      <w:rFonts w:ascii="Times New Roman" w:hAnsi="Times New Roman" w:cs="Times New Roman"/>
      <w:sz w:val="24"/>
      <w:lang w:val="en-US"/>
    </w:rPr>
  </w:style>
  <w:style w:type="character" w:customStyle="1" w:styleId="a18">
    <w:name w:val="a18"/>
    <w:basedOn w:val="Standardnpsmoodstavce"/>
    <w:rPr>
      <w:rFonts w:ascii="Times New Roman" w:hAnsi="Times New Roman" w:cs="Times New Roman"/>
      <w:sz w:val="24"/>
      <w:lang w:val="en-US"/>
    </w:rPr>
  </w:style>
  <w:style w:type="character" w:customStyle="1" w:styleId="a19">
    <w:name w:val="a19"/>
    <w:basedOn w:val="Standardnpsmoodstavce"/>
    <w:rPr>
      <w:rFonts w:ascii="Times New Roman" w:hAnsi="Times New Roman" w:cs="Times New Roman"/>
      <w:sz w:val="24"/>
      <w:lang w:val="en-US"/>
    </w:rPr>
  </w:style>
  <w:style w:type="character" w:customStyle="1" w:styleId="a26a">
    <w:name w:val="a26a"/>
    <w:basedOn w:val="Standardnpsmoodstavce"/>
    <w:rPr>
      <w:rFonts w:ascii="Times New Roman" w:hAnsi="Times New Roman" w:cs="Times New Roman"/>
      <w:sz w:val="24"/>
      <w:lang w:val="en-US"/>
    </w:rPr>
  </w:style>
  <w:style w:type="character" w:customStyle="1" w:styleId="a27a">
    <w:name w:val="a27a"/>
    <w:basedOn w:val="Standardnpsmoodstavce"/>
    <w:rPr>
      <w:rFonts w:ascii="Times New Roman" w:hAnsi="Times New Roman" w:cs="Times New Roman"/>
      <w:sz w:val="24"/>
      <w:lang w:val="en-US"/>
    </w:rPr>
  </w:style>
  <w:style w:type="character" w:customStyle="1" w:styleId="a28">
    <w:name w:val="a28"/>
    <w:basedOn w:val="Standardnpsmoodstavce"/>
    <w:rPr>
      <w:b/>
      <w:i/>
      <w:sz w:val="24"/>
    </w:rPr>
  </w:style>
  <w:style w:type="character" w:customStyle="1" w:styleId="a29">
    <w:name w:val="a29"/>
    <w:basedOn w:val="Standardnpsmoodstavce"/>
  </w:style>
  <w:style w:type="character" w:customStyle="1" w:styleId="a30b">
    <w:name w:val="a30b"/>
    <w:basedOn w:val="Standardnpsmoodstavce"/>
  </w:style>
  <w:style w:type="character" w:customStyle="1" w:styleId="a31b">
    <w:name w:val="a31b"/>
    <w:basedOn w:val="Standardnpsmoodstavce"/>
  </w:style>
  <w:style w:type="character" w:customStyle="1" w:styleId="a32b">
    <w:name w:val="a32b"/>
    <w:basedOn w:val="Standardnpsmoodstavce"/>
  </w:style>
  <w:style w:type="character" w:customStyle="1" w:styleId="a33b">
    <w:name w:val="a33b"/>
    <w:basedOn w:val="Standardnpsmoodstavce"/>
    <w:rPr>
      <w:rFonts w:ascii="Times New Roman" w:hAnsi="Times New Roman" w:cs="Times New Roman"/>
      <w:sz w:val="24"/>
      <w:lang w:val="en-US"/>
    </w:rPr>
  </w:style>
  <w:style w:type="character" w:customStyle="1" w:styleId="a34b">
    <w:name w:val="a34b"/>
    <w:basedOn w:val="Standardnpsmoodstavce"/>
    <w:rPr>
      <w:rFonts w:ascii="Times New Roman" w:hAnsi="Times New Roman" w:cs="Times New Roman"/>
      <w:sz w:val="24"/>
      <w:lang w:val="en-US"/>
    </w:rPr>
  </w:style>
  <w:style w:type="character" w:customStyle="1" w:styleId="a35b">
    <w:name w:val="a35b"/>
    <w:basedOn w:val="Standardnpsmoodstavce"/>
    <w:rPr>
      <w:rFonts w:ascii="Times New Roman" w:hAnsi="Times New Roman" w:cs="Times New Roman"/>
      <w:sz w:val="24"/>
      <w:lang w:val="en-US"/>
    </w:rPr>
  </w:style>
  <w:style w:type="character" w:customStyle="1" w:styleId="a42a">
    <w:name w:val="a42a"/>
    <w:basedOn w:val="Standardnpsmoodstavce"/>
    <w:rPr>
      <w:rFonts w:ascii="Times New Roman" w:hAnsi="Times New Roman" w:cs="Times New Roman"/>
      <w:sz w:val="24"/>
      <w:lang w:val="en-US"/>
    </w:rPr>
  </w:style>
  <w:style w:type="character" w:customStyle="1" w:styleId="a43a">
    <w:name w:val="a43a"/>
    <w:basedOn w:val="Standardnpsmoodstavce"/>
    <w:rPr>
      <w:rFonts w:ascii="Times New Roman" w:hAnsi="Times New Roman" w:cs="Times New Roman"/>
      <w:sz w:val="24"/>
      <w:lang w:val="en-US"/>
    </w:rPr>
  </w:style>
  <w:style w:type="character" w:customStyle="1" w:styleId="a44a">
    <w:name w:val="a44a"/>
    <w:basedOn w:val="Standardnpsmoodstavce"/>
    <w:rPr>
      <w:b/>
      <w:i/>
      <w:sz w:val="24"/>
    </w:rPr>
  </w:style>
  <w:style w:type="character" w:customStyle="1" w:styleId="a45a">
    <w:name w:val="a45a"/>
    <w:basedOn w:val="Standardnpsmoodstavce"/>
  </w:style>
  <w:style w:type="character" w:customStyle="1" w:styleId="a46a">
    <w:name w:val="a46a"/>
    <w:basedOn w:val="Standardnpsmoodstavce"/>
  </w:style>
  <w:style w:type="character" w:customStyle="1" w:styleId="a47a">
    <w:name w:val="a47a"/>
    <w:basedOn w:val="Standardnpsmoodstavce"/>
  </w:style>
  <w:style w:type="character" w:customStyle="1" w:styleId="a48p">
    <w:name w:val="a48p"/>
    <w:basedOn w:val="Standardnpsmoodstavce"/>
  </w:style>
  <w:style w:type="character" w:customStyle="1" w:styleId="a49p">
    <w:name w:val="a49p"/>
    <w:basedOn w:val="Standardnpsmoodstavce"/>
  </w:style>
  <w:style w:type="character" w:customStyle="1" w:styleId="a50b">
    <w:name w:val="a50b"/>
    <w:basedOn w:val="Standardnpsmoodstavce"/>
    <w:rPr>
      <w:b/>
      <w:i/>
      <w:sz w:val="24"/>
    </w:rPr>
  </w:style>
  <w:style w:type="character" w:customStyle="1" w:styleId="a51b">
    <w:name w:val="a51b"/>
    <w:basedOn w:val="Standardnpsmoodstavce"/>
  </w:style>
  <w:style w:type="character" w:customStyle="1" w:styleId="a52a">
    <w:name w:val="a52a"/>
    <w:basedOn w:val="Standardnpsmoodstavce"/>
  </w:style>
  <w:style w:type="character" w:customStyle="1" w:styleId="a53a">
    <w:name w:val="a53a"/>
    <w:basedOn w:val="Standardnpsmoodstavce"/>
    <w:rPr>
      <w:rFonts w:ascii="Times New Roman" w:hAnsi="Times New Roman" w:cs="Times New Roman"/>
      <w:sz w:val="24"/>
      <w:lang w:val="en-US"/>
    </w:rPr>
  </w:style>
  <w:style w:type="character" w:customStyle="1" w:styleId="a54b">
    <w:name w:val="a54b"/>
    <w:basedOn w:val="Standardnpsmoodstavce"/>
  </w:style>
  <w:style w:type="character" w:customStyle="1" w:styleId="a55b">
    <w:name w:val="a55b"/>
    <w:basedOn w:val="Standardnpsmoodstavce"/>
    <w:rPr>
      <w:rFonts w:ascii="Times New Roman" w:hAnsi="Times New Roman" w:cs="Times New Roman"/>
      <w:sz w:val="24"/>
      <w:lang w:val="en-US"/>
    </w:rPr>
  </w:style>
  <w:style w:type="character" w:customStyle="1" w:styleId="a59aa">
    <w:name w:val="a59aa"/>
    <w:basedOn w:val="Standardnpsmoodstavce"/>
    <w:rPr>
      <w:rFonts w:ascii="Times New Roman" w:hAnsi="Times New Roman" w:cs="Times New Roman"/>
      <w:sz w:val="24"/>
      <w:lang w:val="en-US"/>
    </w:rPr>
  </w:style>
  <w:style w:type="character" w:customStyle="1" w:styleId="a60aa">
    <w:name w:val="a60aa"/>
    <w:basedOn w:val="Standardnpsmoodstavce"/>
    <w:rPr>
      <w:rFonts w:ascii="Times New Roman" w:hAnsi="Times New Roman" w:cs="Times New Roman"/>
      <w:sz w:val="24"/>
      <w:lang w:val="en-US"/>
    </w:rPr>
  </w:style>
  <w:style w:type="character" w:customStyle="1" w:styleId="a62aa">
    <w:name w:val="a62aa"/>
    <w:basedOn w:val="Standardnpsmoodstavce"/>
    <w:rPr>
      <w:rFonts w:ascii="Times New Roman" w:hAnsi="Times New Roman" w:cs="Times New Roman"/>
      <w:sz w:val="24"/>
      <w:lang w:val="en-US"/>
    </w:rPr>
  </w:style>
  <w:style w:type="character" w:customStyle="1" w:styleId="DefaultParagraphFo">
    <w:name w:val="Default Paragraph Fo"/>
    <w:basedOn w:val="Standardnpsmoodstavce"/>
  </w:style>
  <w:style w:type="character" w:customStyle="1" w:styleId="EquationCaption">
    <w:name w:val="_Equation Caption"/>
    <w:basedOn w:val="Standardnpsmoodstavce"/>
  </w:style>
  <w:style w:type="character" w:customStyle="1" w:styleId="Document8a">
    <w:name w:val="Document 8a"/>
    <w:basedOn w:val="Standardnpsmoodstavce"/>
  </w:style>
  <w:style w:type="character" w:customStyle="1" w:styleId="Document4a">
    <w:name w:val="Document 4a"/>
    <w:basedOn w:val="Standardnpsmoodstavce"/>
    <w:rPr>
      <w:b/>
      <w:i/>
      <w:sz w:val="24"/>
    </w:rPr>
  </w:style>
  <w:style w:type="character" w:customStyle="1" w:styleId="Document6a">
    <w:name w:val="Document 6a"/>
    <w:basedOn w:val="Standardnpsmoodstavce"/>
  </w:style>
  <w:style w:type="character" w:customStyle="1" w:styleId="Document5a">
    <w:name w:val="Document 5a"/>
    <w:basedOn w:val="Standardnpsmoodstavce"/>
  </w:style>
  <w:style w:type="character" w:customStyle="1" w:styleId="Document2a">
    <w:name w:val="Document 2a"/>
    <w:basedOn w:val="Standardnpsmoodstavce"/>
  </w:style>
  <w:style w:type="character" w:customStyle="1" w:styleId="Document7a">
    <w:name w:val="Document 7a"/>
    <w:basedOn w:val="Standardnpsmoodstavce"/>
  </w:style>
  <w:style w:type="character" w:customStyle="1" w:styleId="Document3a">
    <w:name w:val="Document 3a"/>
    <w:basedOn w:val="Standardnpsmoodstavce"/>
  </w:style>
  <w:style w:type="character" w:customStyle="1" w:styleId="Technical2a">
    <w:name w:val="Technical 2a"/>
    <w:basedOn w:val="Standardnpsmoodstavce"/>
  </w:style>
  <w:style w:type="character" w:customStyle="1" w:styleId="Technical3a">
    <w:name w:val="Technical 3a"/>
    <w:basedOn w:val="Standardnpsmoodstavce"/>
  </w:style>
  <w:style w:type="character" w:customStyle="1" w:styleId="Technical1a">
    <w:name w:val="Technical 1a"/>
    <w:basedOn w:val="Standardnpsmoodstavce"/>
  </w:style>
  <w:style w:type="character" w:customStyle="1" w:styleId="EquationCaption1">
    <w:name w:val="_Equation Caption1"/>
    <w:basedOn w:val="Standardnpsmoodstavce"/>
  </w:style>
  <w:style w:type="character" w:customStyle="1" w:styleId="EquationCaption2">
    <w:name w:val="_Equation Caption2"/>
    <w:basedOn w:val="Standardnpsmoodstavce"/>
  </w:style>
  <w:style w:type="character" w:customStyle="1" w:styleId="EquationCaption3">
    <w:name w:val="_Equation Caption3"/>
    <w:basedOn w:val="Standardnpsmoodstavce"/>
  </w:style>
  <w:style w:type="character" w:customStyle="1" w:styleId="EquationCaption4">
    <w:name w:val="_Equation Caption4"/>
    <w:basedOn w:val="Standardnpsmoodstavce"/>
  </w:style>
  <w:style w:type="character" w:customStyle="1" w:styleId="EquationCaption5">
    <w:name w:val="_Equation Caption5"/>
    <w:basedOn w:val="Standardnpsmoodstavce"/>
  </w:style>
  <w:style w:type="character" w:customStyle="1" w:styleId="EquationCaption6">
    <w:name w:val="_Equation Caption6"/>
    <w:basedOn w:val="Standardnpsmoodstavce"/>
  </w:style>
  <w:style w:type="character" w:styleId="slostrnky">
    <w:name w:val="page number"/>
    <w:basedOn w:val="Standardnpsmoodstavce"/>
  </w:style>
  <w:style w:type="character" w:customStyle="1" w:styleId="EquationCaption7">
    <w:name w:val="_Equation Caption7"/>
  </w:style>
  <w:style w:type="character" w:styleId="PsacstrojHTML">
    <w:name w:val="HTML Typewriter"/>
    <w:basedOn w:val="Standardnpsmoodstavce"/>
    <w:rPr>
      <w:rFonts w:ascii="Courier New" w:eastAsia="Times New Roman" w:hAnsi="Courier New" w:cs="TmsRmn 12pt;Times New Roman"/>
      <w:sz w:val="20"/>
      <w:szCs w:val="20"/>
    </w:rPr>
  </w:style>
  <w:style w:type="character" w:customStyle="1" w:styleId="Znakypropoznmkupodarou">
    <w:name w:val="Znaky pro poznámku pod čarou"/>
    <w:basedOn w:val="Standardnpsmoodstavce"/>
    <w:rPr>
      <w:vertAlign w:val="superscript"/>
    </w:rPr>
  </w:style>
  <w:style w:type="character" w:customStyle="1" w:styleId="Internetovodkaz">
    <w:name w:val="Internetový odkaz"/>
    <w:basedOn w:val="Standardnpsmoodstavce"/>
    <w:rPr>
      <w:color w:val="0000FF"/>
      <w:u w:val="single"/>
    </w:rPr>
  </w:style>
  <w:style w:type="character" w:customStyle="1" w:styleId="FontStyle11">
    <w:name w:val="Font Style11"/>
    <w:basedOn w:val="Standardnpsmoodstavce"/>
    <w:rPr>
      <w:rFonts w:ascii="Times New Roman" w:hAnsi="Times New Roman" w:cs="Times New Roman"/>
      <w:sz w:val="22"/>
    </w:rPr>
  </w:style>
  <w:style w:type="character" w:customStyle="1" w:styleId="Nadpis1Char">
    <w:name w:val="Nadpis 1 Char"/>
    <w:rPr>
      <w:rFonts w:ascii="Calibri" w:hAnsi="Calibri" w:cs="Courier New"/>
      <w:b/>
      <w:bCs/>
      <w:smallCaps/>
      <w:sz w:val="32"/>
      <w:szCs w:val="32"/>
      <w:shd w:val="clear" w:color="auto" w:fill="B6DDE8"/>
    </w:rPr>
  </w:style>
  <w:style w:type="character" w:customStyle="1" w:styleId="N1ReportChar">
    <w:name w:val="N1_Report Char"/>
    <w:rPr>
      <w:rFonts w:ascii="Arial" w:hAnsi="Arial" w:cs="Arial"/>
      <w:caps/>
      <w:sz w:val="28"/>
      <w:szCs w:val="24"/>
    </w:rPr>
  </w:style>
  <w:style w:type="character" w:customStyle="1" w:styleId="PoznmkaChar">
    <w:name w:val="Poznámka Char"/>
    <w:rPr>
      <w:rFonts w:ascii="Arial" w:hAnsi="Arial" w:cs="Arial"/>
      <w:sz w:val="18"/>
      <w:szCs w:val="16"/>
    </w:rPr>
  </w:style>
  <w:style w:type="character" w:customStyle="1" w:styleId="NorReportChar">
    <w:name w:val="Nor_Report Char"/>
    <w:rPr>
      <w:rFonts w:ascii="Arial" w:hAnsi="Arial" w:cs="Arial"/>
      <w:sz w:val="22"/>
      <w:szCs w:val="22"/>
    </w:rPr>
  </w:style>
  <w:style w:type="character" w:customStyle="1" w:styleId="Nadpis2Char">
    <w:name w:val="Nadpis 2 Char"/>
    <w:rPr>
      <w:rFonts w:ascii="Arial" w:hAnsi="Arial" w:cs="Arial"/>
      <w:b/>
      <w:bCs/>
      <w:sz w:val="26"/>
      <w:szCs w:val="28"/>
    </w:rPr>
  </w:style>
  <w:style w:type="character" w:customStyle="1" w:styleId="N2ReportChar">
    <w:name w:val="N2_Report Char"/>
    <w:rPr>
      <w:rFonts w:ascii="Calibri" w:hAnsi="Calibri" w:cs="Courier New"/>
      <w:b/>
      <w:bCs/>
      <w:sz w:val="26"/>
      <w:szCs w:val="28"/>
    </w:rPr>
  </w:style>
  <w:style w:type="character" w:customStyle="1" w:styleId="Nadpis3Char">
    <w:name w:val="Nadpis 3 Char"/>
    <w:rPr>
      <w:rFonts w:ascii="Arial" w:hAnsi="Arial" w:cs="Arial"/>
      <w:b/>
      <w:bCs/>
      <w:smallCaps/>
      <w:color w:val="000000"/>
      <w:sz w:val="22"/>
      <w:szCs w:val="26"/>
    </w:rPr>
  </w:style>
  <w:style w:type="character" w:customStyle="1" w:styleId="N3ReportChar">
    <w:name w:val="N3_Report Char"/>
    <w:rPr>
      <w:rFonts w:ascii="Arial" w:hAnsi="Arial" w:cs="Arial"/>
      <w:b/>
      <w:bCs/>
      <w:smallCaps/>
      <w:color w:val="000000"/>
      <w:sz w:val="22"/>
      <w:szCs w:val="22"/>
    </w:rPr>
  </w:style>
  <w:style w:type="character" w:customStyle="1" w:styleId="TextpoznpodarouChar">
    <w:name w:val="Text pozn. pod čarou Char"/>
    <w:rPr>
      <w:rFonts w:ascii="Arial" w:hAnsi="Arial" w:cs="Arial"/>
      <w:sz w:val="16"/>
      <w:szCs w:val="16"/>
    </w:rPr>
  </w:style>
  <w:style w:type="character" w:customStyle="1" w:styleId="Nadpis4Char">
    <w:name w:val="Nadpis 4 Char"/>
    <w:rPr>
      <w:rFonts w:ascii="Arial" w:hAnsi="Arial" w:cs="Arial"/>
      <w:b/>
      <w:bCs/>
      <w:smallCaps/>
      <w:sz w:val="22"/>
      <w:szCs w:val="22"/>
    </w:rPr>
  </w:style>
  <w:style w:type="character" w:customStyle="1" w:styleId="Nadpis5Char">
    <w:name w:val="Nadpis 5 Char"/>
    <w:rPr>
      <w:rFonts w:ascii="Calibri" w:hAnsi="Calibri" w:cs="Calibri"/>
      <w:b/>
      <w:bCs/>
      <w:i/>
      <w:iCs/>
      <w:sz w:val="26"/>
      <w:szCs w:val="26"/>
    </w:rPr>
  </w:style>
  <w:style w:type="character" w:customStyle="1" w:styleId="Nadpis6Char">
    <w:name w:val="Nadpis 6 Char"/>
    <w:rPr>
      <w:rFonts w:ascii="Calibri" w:hAnsi="Calibri" w:cs="Calibri"/>
      <w:b/>
      <w:bCs/>
      <w:sz w:val="22"/>
      <w:szCs w:val="22"/>
    </w:rPr>
  </w:style>
  <w:style w:type="character" w:customStyle="1" w:styleId="Nadpis7Char">
    <w:name w:val="Nadpis 7 Char"/>
    <w:rPr>
      <w:rFonts w:ascii="Calibri" w:hAnsi="Calibri" w:cs="Calibri"/>
      <w:sz w:val="24"/>
      <w:szCs w:val="24"/>
    </w:rPr>
  </w:style>
  <w:style w:type="character" w:customStyle="1" w:styleId="Nadpis8Char">
    <w:name w:val="Nadpis 8 Char"/>
    <w:rPr>
      <w:rFonts w:ascii="Calibri" w:hAnsi="Calibri" w:cs="Calibri"/>
      <w:i/>
      <w:iCs/>
      <w:sz w:val="24"/>
      <w:szCs w:val="24"/>
    </w:rPr>
  </w:style>
  <w:style w:type="character" w:customStyle="1" w:styleId="Nadpis9Char">
    <w:name w:val="Nadpis 9 Char"/>
    <w:rPr>
      <w:rFonts w:ascii="Cambria" w:hAnsi="Cambria" w:cs="Cambria"/>
      <w:sz w:val="22"/>
      <w:szCs w:val="22"/>
    </w:rPr>
  </w:style>
  <w:style w:type="character" w:customStyle="1" w:styleId="TextbublinyChar">
    <w:name w:val="Text bubliny Char"/>
    <w:rPr>
      <w:rFonts w:ascii="Tahoma" w:hAnsi="Tahoma" w:cs="Calibri"/>
      <w:sz w:val="16"/>
      <w:szCs w:val="16"/>
    </w:rPr>
  </w:style>
  <w:style w:type="character" w:customStyle="1" w:styleId="TextkomenteChar">
    <w:name w:val="Text komentáře Char"/>
    <w:basedOn w:val="Standardnpsmoodstavce"/>
  </w:style>
  <w:style w:type="character" w:customStyle="1" w:styleId="PedmtkomenteChar">
    <w:name w:val="Předmět komentáře Char"/>
    <w:rPr>
      <w:b/>
      <w:bCs/>
    </w:rPr>
  </w:style>
  <w:style w:type="character" w:customStyle="1" w:styleId="TitulekReportChar">
    <w:name w:val="Titulek_Report Char"/>
    <w:rPr>
      <w:rFonts w:ascii="Arial" w:hAnsi="Arial" w:cs="Arial"/>
      <w:b/>
      <w:szCs w:val="22"/>
      <w:lang w:val="cs-CZ" w:bidi="ar-SA"/>
    </w:rPr>
  </w:style>
  <w:style w:type="character" w:customStyle="1" w:styleId="TabReportChar">
    <w:name w:val="Tab_Report Char"/>
    <w:rPr>
      <w:rFonts w:ascii="Arial" w:hAnsi="Arial" w:cs="Arial"/>
      <w:sz w:val="16"/>
      <w:szCs w:val="22"/>
      <w:lang w:val="cs-CZ" w:bidi="ar-SA"/>
    </w:rPr>
  </w:style>
  <w:style w:type="character" w:customStyle="1" w:styleId="N4ReportChar">
    <w:name w:val="N4_Report Char"/>
    <w:rPr>
      <w:rFonts w:ascii="Arial" w:hAnsi="Arial" w:cs="Arial"/>
      <w:i/>
      <w:iCs/>
      <w:sz w:val="22"/>
      <w:szCs w:val="22"/>
      <w:lang w:val="cs-CZ" w:bidi="ar-SA"/>
    </w:rPr>
  </w:style>
  <w:style w:type="character" w:customStyle="1" w:styleId="TextvysvtlivekChar">
    <w:name w:val="Text vysvětlivek Char"/>
    <w:basedOn w:val="Standardnpsmoodstavce"/>
  </w:style>
  <w:style w:type="character" w:customStyle="1" w:styleId="ZhlavChar">
    <w:name w:val="Záhlaví Char"/>
    <w:rPr>
      <w:sz w:val="24"/>
      <w:szCs w:val="24"/>
    </w:rPr>
  </w:style>
  <w:style w:type="character" w:customStyle="1" w:styleId="ZpatChar">
    <w:name w:val="Zápatí Char"/>
    <w:uiPriority w:val="99"/>
    <w:rPr>
      <w:sz w:val="24"/>
      <w:szCs w:val="24"/>
    </w:rPr>
  </w:style>
  <w:style w:type="character" w:customStyle="1" w:styleId="ZkladntextChar">
    <w:name w:val="Základní text Char"/>
    <w:rPr>
      <w:sz w:val="24"/>
      <w:szCs w:val="24"/>
    </w:rPr>
  </w:style>
  <w:style w:type="character" w:customStyle="1" w:styleId="ZkladntextodsazenChar">
    <w:name w:val="Základní text odsazený Char"/>
    <w:rPr>
      <w:sz w:val="24"/>
      <w:szCs w:val="24"/>
    </w:rPr>
  </w:style>
  <w:style w:type="character" w:customStyle="1" w:styleId="ProsttextChar">
    <w:name w:val="Prostý text Char"/>
    <w:rPr>
      <w:rFonts w:ascii="Consolas" w:hAnsi="Consolas" w:cs="Consolas"/>
      <w:sz w:val="21"/>
      <w:szCs w:val="21"/>
    </w:rPr>
  </w:style>
  <w:style w:type="character" w:customStyle="1" w:styleId="RozvrendokumentuChar">
    <w:name w:val="Rozvržení dokumentu Char"/>
    <w:rPr>
      <w:rFonts w:ascii="Tahoma" w:hAnsi="Tahoma" w:cs="Calibri"/>
      <w:sz w:val="16"/>
      <w:szCs w:val="16"/>
    </w:rPr>
  </w:style>
  <w:style w:type="character" w:customStyle="1" w:styleId="Silnzdraznn">
    <w:name w:val="Silné zdůraznění"/>
    <w:rPr>
      <w:b/>
      <w:bCs/>
    </w:rPr>
  </w:style>
  <w:style w:type="character" w:customStyle="1" w:styleId="FontStyle12">
    <w:name w:val="Font Style12"/>
    <w:basedOn w:val="Standardnpsmoodstavce"/>
    <w:rPr>
      <w:rFonts w:ascii="Times New Roman" w:hAnsi="Times New Roman" w:cs="Times New Roman"/>
      <w:sz w:val="22"/>
    </w:rPr>
  </w:style>
  <w:style w:type="character" w:customStyle="1" w:styleId="FontStyle13">
    <w:name w:val="Font Style13"/>
    <w:basedOn w:val="Standardnpsmoodstavce"/>
    <w:rPr>
      <w:rFonts w:ascii="Times New Roman" w:hAnsi="Times New Roman" w:cs="Times New Roman"/>
      <w:b/>
      <w:sz w:val="22"/>
    </w:rPr>
  </w:style>
  <w:style w:type="character" w:customStyle="1" w:styleId="slovndk">
    <w:name w:val="Číslování řádků"/>
  </w:style>
  <w:style w:type="paragraph" w:customStyle="1" w:styleId="Nadpis">
    <w:name w:val="Nadpis"/>
    <w:basedOn w:val="Normln"/>
    <w:next w:val="Tlotextu"/>
    <w:pPr>
      <w:jc w:val="center"/>
    </w:pPr>
    <w:rPr>
      <w:b/>
    </w:rPr>
  </w:style>
  <w:style w:type="paragraph" w:customStyle="1" w:styleId="Tlotextu">
    <w:name w:val="Tělo textu"/>
    <w:basedOn w:val="Normln"/>
    <w:pPr>
      <w:jc w:val="both"/>
    </w:pPr>
    <w:rPr>
      <w:rFonts w:ascii="Arial" w:hAnsi="Arial" w:cs="Arial"/>
      <w:spacing w:val="-3"/>
      <w:u w:val="single"/>
    </w:rPr>
  </w:style>
  <w:style w:type="paragraph" w:styleId="Seznam">
    <w:name w:val="List"/>
    <w:basedOn w:val="Normln"/>
    <w:pPr>
      <w:ind w:left="283" w:hanging="283"/>
    </w:pPr>
  </w:style>
  <w:style w:type="paragraph" w:customStyle="1" w:styleId="Popisek">
    <w:name w:val="Popisek"/>
    <w:basedOn w:val="Normln"/>
    <w:pPr>
      <w:suppressLineNumbers/>
      <w:spacing w:before="120" w:after="120"/>
    </w:pPr>
    <w:rPr>
      <w:rFonts w:cs="Mangal"/>
      <w:i/>
      <w:iCs/>
      <w:szCs w:val="24"/>
    </w:rPr>
  </w:style>
  <w:style w:type="paragraph" w:customStyle="1" w:styleId="Rejstk">
    <w:name w:val="Rejstřík"/>
    <w:basedOn w:val="Normln"/>
    <w:pPr>
      <w:suppressLineNumbers/>
    </w:pPr>
    <w:rPr>
      <w:rFonts w:cs="Mangal"/>
    </w:rPr>
  </w:style>
  <w:style w:type="paragraph" w:customStyle="1" w:styleId="RightPar1">
    <w:name w:val="Right Par 1"/>
    <w:pPr>
      <w:widowControl w:val="0"/>
      <w:tabs>
        <w:tab w:val="left" w:pos="-720"/>
        <w:tab w:val="left" w:pos="0"/>
        <w:tab w:val="decimal" w:pos="720"/>
      </w:tabs>
      <w:suppressAutoHyphens/>
      <w:ind w:left="720" w:hanging="432"/>
    </w:pPr>
    <w:rPr>
      <w:rFonts w:eastAsia="Times New Roman" w:cs="Times New Roman"/>
      <w:sz w:val="24"/>
      <w:szCs w:val="20"/>
      <w:lang w:val="en-US"/>
    </w:rPr>
  </w:style>
  <w:style w:type="paragraph" w:customStyle="1" w:styleId="RightPar2">
    <w:name w:val="Right Par 2"/>
    <w:pPr>
      <w:widowControl w:val="0"/>
      <w:tabs>
        <w:tab w:val="left" w:pos="-720"/>
        <w:tab w:val="left" w:pos="0"/>
        <w:tab w:val="left" w:pos="720"/>
        <w:tab w:val="decimal" w:pos="1440"/>
      </w:tabs>
      <w:suppressAutoHyphens/>
      <w:ind w:left="1440" w:hanging="432"/>
    </w:pPr>
    <w:rPr>
      <w:rFonts w:eastAsia="Times New Roman" w:cs="Times New Roman"/>
      <w:sz w:val="24"/>
      <w:szCs w:val="20"/>
      <w:lang w:val="en-US"/>
    </w:rPr>
  </w:style>
  <w:style w:type="paragraph" w:customStyle="1" w:styleId="RightPar3">
    <w:name w:val="Right Par 3"/>
    <w:pPr>
      <w:widowControl w:val="0"/>
      <w:tabs>
        <w:tab w:val="left" w:pos="-720"/>
        <w:tab w:val="left" w:pos="0"/>
        <w:tab w:val="left" w:pos="720"/>
        <w:tab w:val="left" w:pos="1440"/>
        <w:tab w:val="decimal" w:pos="2160"/>
      </w:tabs>
      <w:suppressAutoHyphens/>
      <w:ind w:left="2160" w:hanging="432"/>
    </w:pPr>
    <w:rPr>
      <w:rFonts w:eastAsia="Times New Roman" w:cs="Times New Roman"/>
      <w:sz w:val="24"/>
      <w:szCs w:val="20"/>
      <w:lang w:val="en-US"/>
    </w:rPr>
  </w:style>
  <w:style w:type="paragraph" w:customStyle="1" w:styleId="RightPar4">
    <w:name w:val="Right Par 4"/>
    <w:pPr>
      <w:widowControl w:val="0"/>
      <w:tabs>
        <w:tab w:val="left" w:pos="-720"/>
        <w:tab w:val="left" w:pos="0"/>
        <w:tab w:val="left" w:pos="720"/>
        <w:tab w:val="left" w:pos="1440"/>
        <w:tab w:val="left" w:pos="2160"/>
        <w:tab w:val="decimal" w:pos="2880"/>
      </w:tabs>
      <w:suppressAutoHyphens/>
      <w:ind w:left="2880" w:hanging="432"/>
    </w:pPr>
    <w:rPr>
      <w:rFonts w:eastAsia="Times New Roman" w:cs="Times New Roman"/>
      <w:sz w:val="24"/>
      <w:szCs w:val="20"/>
      <w:lang w:val="en-US"/>
    </w:rPr>
  </w:style>
  <w:style w:type="paragraph" w:customStyle="1" w:styleId="RightPar5">
    <w:name w:val="Right Par 5"/>
    <w:pPr>
      <w:widowControl w:val="0"/>
      <w:tabs>
        <w:tab w:val="left" w:pos="-720"/>
        <w:tab w:val="left" w:pos="0"/>
        <w:tab w:val="left" w:pos="720"/>
        <w:tab w:val="left" w:pos="1440"/>
        <w:tab w:val="left" w:pos="2160"/>
        <w:tab w:val="left" w:pos="2880"/>
        <w:tab w:val="decimal" w:pos="3600"/>
      </w:tabs>
      <w:suppressAutoHyphens/>
      <w:ind w:left="3600" w:hanging="576"/>
    </w:pPr>
    <w:rPr>
      <w:rFonts w:eastAsia="Times New Roman" w:cs="Times New Roman"/>
      <w:sz w:val="24"/>
      <w:szCs w:val="20"/>
      <w:lang w:val="en-US"/>
    </w:rPr>
  </w:style>
  <w:style w:type="paragraph" w:customStyle="1" w:styleId="RightPar6">
    <w:name w:val="Right Par 6"/>
    <w:pPr>
      <w:widowControl w:val="0"/>
      <w:tabs>
        <w:tab w:val="left" w:pos="-720"/>
        <w:tab w:val="left" w:pos="0"/>
        <w:tab w:val="left" w:pos="720"/>
        <w:tab w:val="left" w:pos="1440"/>
        <w:tab w:val="left" w:pos="2160"/>
        <w:tab w:val="left" w:pos="2880"/>
        <w:tab w:val="left" w:pos="3600"/>
        <w:tab w:val="decimal" w:pos="4320"/>
      </w:tabs>
      <w:suppressAutoHyphens/>
      <w:ind w:left="4320" w:hanging="576"/>
    </w:pPr>
    <w:rPr>
      <w:rFonts w:eastAsia="Times New Roman" w:cs="Times New Roman"/>
      <w:sz w:val="24"/>
      <w:szCs w:val="20"/>
      <w:lang w:val="en-US"/>
    </w:rPr>
  </w:style>
  <w:style w:type="paragraph" w:customStyle="1" w:styleId="RightPar7">
    <w:name w:val="Right Par 7"/>
    <w:pPr>
      <w:widowControl w:val="0"/>
      <w:tabs>
        <w:tab w:val="left" w:pos="-720"/>
        <w:tab w:val="left" w:pos="0"/>
        <w:tab w:val="left" w:pos="720"/>
        <w:tab w:val="left" w:pos="1440"/>
        <w:tab w:val="left" w:pos="2160"/>
        <w:tab w:val="left" w:pos="2880"/>
        <w:tab w:val="left" w:pos="3600"/>
        <w:tab w:val="left" w:pos="4320"/>
        <w:tab w:val="decimal" w:pos="5040"/>
      </w:tabs>
      <w:suppressAutoHyphens/>
      <w:ind w:left="5040" w:hanging="432"/>
    </w:pPr>
    <w:rPr>
      <w:rFonts w:eastAsia="Times New Roman" w:cs="Times New Roman"/>
      <w:sz w:val="24"/>
      <w:szCs w:val="20"/>
      <w:lang w:val="en-US"/>
    </w:rPr>
  </w:style>
  <w:style w:type="paragraph" w:customStyle="1" w:styleId="RightPar8">
    <w:name w:val="Right Par 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432"/>
    </w:pPr>
    <w:rPr>
      <w:rFonts w:eastAsia="Times New Roman" w:cs="Times New Roman"/>
      <w:sz w:val="24"/>
      <w:szCs w:val="20"/>
      <w:lang w:val="en-US"/>
    </w:rPr>
  </w:style>
  <w:style w:type="paragraph" w:customStyle="1" w:styleId="Document1">
    <w:name w:val="Document 1"/>
    <w:pPr>
      <w:keepNext/>
      <w:keepLines/>
      <w:widowControl w:val="0"/>
      <w:tabs>
        <w:tab w:val="left" w:pos="-720"/>
      </w:tabs>
      <w:suppressAutoHyphens/>
    </w:pPr>
    <w:rPr>
      <w:rFonts w:eastAsia="Times New Roman" w:cs="Times New Roman"/>
      <w:sz w:val="24"/>
      <w:szCs w:val="20"/>
      <w:lang w:val="en-US"/>
    </w:rPr>
  </w:style>
  <w:style w:type="paragraph" w:customStyle="1" w:styleId="Technical5">
    <w:name w:val="Technical 5"/>
    <w:pPr>
      <w:widowControl w:val="0"/>
      <w:tabs>
        <w:tab w:val="left" w:pos="-720"/>
      </w:tabs>
      <w:suppressAutoHyphens/>
      <w:ind w:firstLine="720"/>
    </w:pPr>
    <w:rPr>
      <w:rFonts w:eastAsia="Times New Roman" w:cs="Times New Roman"/>
      <w:b/>
      <w:sz w:val="24"/>
      <w:szCs w:val="20"/>
      <w:lang w:val="en-US"/>
    </w:rPr>
  </w:style>
  <w:style w:type="paragraph" w:customStyle="1" w:styleId="Technical6">
    <w:name w:val="Technical 6"/>
    <w:pPr>
      <w:widowControl w:val="0"/>
      <w:tabs>
        <w:tab w:val="left" w:pos="-720"/>
      </w:tabs>
      <w:suppressAutoHyphens/>
      <w:ind w:firstLine="720"/>
    </w:pPr>
    <w:rPr>
      <w:rFonts w:eastAsia="Times New Roman" w:cs="Times New Roman"/>
      <w:b/>
      <w:sz w:val="24"/>
      <w:szCs w:val="20"/>
      <w:lang w:val="en-US"/>
    </w:rPr>
  </w:style>
  <w:style w:type="paragraph" w:customStyle="1" w:styleId="Technical4">
    <w:name w:val="Technical 4"/>
    <w:pPr>
      <w:widowControl w:val="0"/>
      <w:tabs>
        <w:tab w:val="left" w:pos="-720"/>
      </w:tabs>
      <w:suppressAutoHyphens/>
    </w:pPr>
    <w:rPr>
      <w:rFonts w:eastAsia="Times New Roman" w:cs="Times New Roman"/>
      <w:b/>
      <w:sz w:val="24"/>
      <w:szCs w:val="20"/>
      <w:lang w:val="en-US"/>
    </w:rPr>
  </w:style>
  <w:style w:type="paragraph" w:customStyle="1" w:styleId="Technical7">
    <w:name w:val="Technical 7"/>
    <w:pPr>
      <w:widowControl w:val="0"/>
      <w:tabs>
        <w:tab w:val="left" w:pos="-720"/>
      </w:tabs>
      <w:suppressAutoHyphens/>
      <w:ind w:firstLine="720"/>
    </w:pPr>
    <w:rPr>
      <w:rFonts w:eastAsia="Times New Roman" w:cs="Times New Roman"/>
      <w:b/>
      <w:sz w:val="24"/>
      <w:szCs w:val="20"/>
      <w:lang w:val="en-US"/>
    </w:rPr>
  </w:style>
  <w:style w:type="paragraph" w:customStyle="1" w:styleId="Technical8">
    <w:name w:val="Technical 8"/>
    <w:pPr>
      <w:widowControl w:val="0"/>
      <w:tabs>
        <w:tab w:val="left" w:pos="-720"/>
      </w:tabs>
      <w:suppressAutoHyphens/>
      <w:ind w:firstLine="720"/>
    </w:pPr>
    <w:rPr>
      <w:rFonts w:eastAsia="Times New Roman" w:cs="Times New Roman"/>
      <w:b/>
      <w:sz w:val="24"/>
      <w:szCs w:val="20"/>
      <w:lang w:val="en-US"/>
    </w:rPr>
  </w:style>
  <w:style w:type="paragraph" w:customStyle="1" w:styleId="Pleading">
    <w:name w:val="Pleading"/>
    <w:pPr>
      <w:widowControl w:val="0"/>
      <w:tabs>
        <w:tab w:val="left" w:pos="-720"/>
      </w:tabs>
      <w:suppressAutoHyphens/>
      <w:spacing w:line="240" w:lineRule="exact"/>
    </w:pPr>
    <w:rPr>
      <w:rFonts w:eastAsia="Times New Roman" w:cs="Times New Roman"/>
      <w:sz w:val="24"/>
      <w:szCs w:val="20"/>
      <w:lang w:val="en-US"/>
    </w:rPr>
  </w:style>
  <w:style w:type="paragraph" w:customStyle="1" w:styleId="Technical40">
    <w:name w:val="Technical[4]"/>
    <w:pPr>
      <w:widowControl w:val="0"/>
      <w:tabs>
        <w:tab w:val="left" w:pos="-720"/>
      </w:tabs>
      <w:suppressAutoHyphens/>
    </w:pPr>
    <w:rPr>
      <w:rFonts w:eastAsia="Times New Roman" w:cs="Times New Roman"/>
      <w:b/>
      <w:sz w:val="24"/>
      <w:szCs w:val="20"/>
      <w:lang w:val="en-US"/>
    </w:rPr>
  </w:style>
  <w:style w:type="paragraph" w:customStyle="1" w:styleId="Technical50">
    <w:name w:val="Technical[5]"/>
    <w:pPr>
      <w:widowControl w:val="0"/>
      <w:tabs>
        <w:tab w:val="left" w:pos="-720"/>
      </w:tabs>
      <w:suppressAutoHyphens/>
      <w:ind w:firstLine="720"/>
    </w:pPr>
    <w:rPr>
      <w:rFonts w:eastAsia="Times New Roman" w:cs="Times New Roman"/>
      <w:b/>
      <w:sz w:val="24"/>
      <w:szCs w:val="20"/>
      <w:lang w:val="en-US"/>
    </w:rPr>
  </w:style>
  <w:style w:type="paragraph" w:customStyle="1" w:styleId="Technical60">
    <w:name w:val="Technical[6]"/>
    <w:pPr>
      <w:widowControl w:val="0"/>
      <w:tabs>
        <w:tab w:val="left" w:pos="-720"/>
      </w:tabs>
      <w:suppressAutoHyphens/>
      <w:ind w:firstLine="720"/>
    </w:pPr>
    <w:rPr>
      <w:rFonts w:eastAsia="Times New Roman" w:cs="Times New Roman"/>
      <w:b/>
      <w:sz w:val="24"/>
      <w:szCs w:val="20"/>
      <w:lang w:val="en-US"/>
    </w:rPr>
  </w:style>
  <w:style w:type="paragraph" w:customStyle="1" w:styleId="Technical70">
    <w:name w:val="Technical[7]"/>
    <w:pPr>
      <w:widowControl w:val="0"/>
      <w:tabs>
        <w:tab w:val="left" w:pos="-720"/>
      </w:tabs>
      <w:suppressAutoHyphens/>
      <w:ind w:firstLine="720"/>
    </w:pPr>
    <w:rPr>
      <w:rFonts w:eastAsia="Times New Roman" w:cs="Times New Roman"/>
      <w:b/>
      <w:sz w:val="24"/>
      <w:szCs w:val="20"/>
      <w:lang w:val="en-US"/>
    </w:rPr>
  </w:style>
  <w:style w:type="paragraph" w:customStyle="1" w:styleId="Technical80">
    <w:name w:val="Technical[8]"/>
    <w:pPr>
      <w:widowControl w:val="0"/>
      <w:tabs>
        <w:tab w:val="left" w:pos="-720"/>
      </w:tabs>
      <w:suppressAutoHyphens/>
      <w:ind w:firstLine="720"/>
    </w:pPr>
    <w:rPr>
      <w:rFonts w:eastAsia="Times New Roman" w:cs="Times New Roman"/>
      <w:b/>
      <w:sz w:val="24"/>
      <w:szCs w:val="20"/>
      <w:lang w:val="en-US"/>
    </w:rPr>
  </w:style>
  <w:style w:type="paragraph" w:customStyle="1" w:styleId="Document10">
    <w:name w:val="Document[1]"/>
    <w:pPr>
      <w:keepNext/>
      <w:keepLines/>
      <w:widowControl w:val="0"/>
      <w:tabs>
        <w:tab w:val="left" w:pos="-720"/>
      </w:tabs>
      <w:suppressAutoHyphens/>
    </w:pPr>
    <w:rPr>
      <w:rFonts w:eastAsia="Times New Roman" w:cs="Times New Roman"/>
      <w:sz w:val="24"/>
      <w:szCs w:val="20"/>
      <w:lang w:val="en-US"/>
    </w:rPr>
  </w:style>
  <w:style w:type="paragraph" w:customStyle="1" w:styleId="a4">
    <w:name w:val="a4"/>
    <w:pPr>
      <w:widowControl w:val="0"/>
      <w:tabs>
        <w:tab w:val="left" w:pos="-720"/>
      </w:tabs>
      <w:suppressAutoHyphens/>
    </w:pPr>
    <w:rPr>
      <w:rFonts w:eastAsia="Times New Roman" w:cs="Times New Roman"/>
      <w:b/>
      <w:sz w:val="24"/>
      <w:szCs w:val="20"/>
      <w:lang w:val="en-US"/>
    </w:rPr>
  </w:style>
  <w:style w:type="paragraph" w:customStyle="1" w:styleId="a5">
    <w:name w:val="a5"/>
    <w:pPr>
      <w:widowControl w:val="0"/>
      <w:tabs>
        <w:tab w:val="left" w:pos="-720"/>
      </w:tabs>
      <w:suppressAutoHyphens/>
      <w:ind w:firstLine="720"/>
    </w:pPr>
    <w:rPr>
      <w:rFonts w:eastAsia="Times New Roman" w:cs="Times New Roman"/>
      <w:b/>
      <w:sz w:val="24"/>
      <w:szCs w:val="20"/>
      <w:lang w:val="en-US"/>
    </w:rPr>
  </w:style>
  <w:style w:type="paragraph" w:customStyle="1" w:styleId="a6">
    <w:name w:val="a6"/>
    <w:pPr>
      <w:widowControl w:val="0"/>
      <w:tabs>
        <w:tab w:val="left" w:pos="-720"/>
      </w:tabs>
      <w:suppressAutoHyphens/>
      <w:ind w:firstLine="720"/>
    </w:pPr>
    <w:rPr>
      <w:rFonts w:eastAsia="Times New Roman" w:cs="Times New Roman"/>
      <w:b/>
      <w:sz w:val="24"/>
      <w:szCs w:val="20"/>
      <w:lang w:val="en-US"/>
    </w:rPr>
  </w:style>
  <w:style w:type="paragraph" w:customStyle="1" w:styleId="a7">
    <w:name w:val="a7"/>
    <w:pPr>
      <w:widowControl w:val="0"/>
      <w:tabs>
        <w:tab w:val="left" w:pos="-720"/>
      </w:tabs>
      <w:suppressAutoHyphens/>
      <w:ind w:firstLine="720"/>
    </w:pPr>
    <w:rPr>
      <w:rFonts w:eastAsia="Times New Roman" w:cs="Times New Roman"/>
      <w:b/>
      <w:sz w:val="24"/>
      <w:szCs w:val="20"/>
      <w:lang w:val="en-US"/>
    </w:rPr>
  </w:style>
  <w:style w:type="paragraph" w:customStyle="1" w:styleId="a8">
    <w:name w:val="a8"/>
    <w:pPr>
      <w:widowControl w:val="0"/>
      <w:tabs>
        <w:tab w:val="left" w:pos="-720"/>
      </w:tabs>
      <w:suppressAutoHyphens/>
      <w:ind w:firstLine="720"/>
    </w:pPr>
    <w:rPr>
      <w:rFonts w:eastAsia="Times New Roman" w:cs="Times New Roman"/>
      <w:b/>
      <w:sz w:val="24"/>
      <w:szCs w:val="20"/>
      <w:lang w:val="en-US"/>
    </w:rPr>
  </w:style>
  <w:style w:type="paragraph" w:customStyle="1" w:styleId="a9">
    <w:name w:val="a9"/>
    <w:pPr>
      <w:keepNext/>
      <w:keepLines/>
      <w:widowControl w:val="0"/>
      <w:tabs>
        <w:tab w:val="left" w:pos="-720"/>
      </w:tabs>
      <w:suppressAutoHyphens/>
    </w:pPr>
    <w:rPr>
      <w:rFonts w:eastAsia="Times New Roman" w:cs="Times New Roman"/>
      <w:sz w:val="24"/>
      <w:szCs w:val="20"/>
      <w:lang w:val="en-US"/>
    </w:rPr>
  </w:style>
  <w:style w:type="paragraph" w:customStyle="1" w:styleId="a20a">
    <w:name w:val="a20a"/>
    <w:pPr>
      <w:widowControl w:val="0"/>
      <w:tabs>
        <w:tab w:val="left" w:pos="-720"/>
      </w:tabs>
      <w:suppressAutoHyphens/>
    </w:pPr>
    <w:rPr>
      <w:rFonts w:eastAsia="Times New Roman" w:cs="Times New Roman"/>
      <w:b/>
      <w:sz w:val="24"/>
      <w:szCs w:val="20"/>
      <w:lang w:val="en-US"/>
    </w:rPr>
  </w:style>
  <w:style w:type="paragraph" w:customStyle="1" w:styleId="a21a">
    <w:name w:val="a21a"/>
    <w:pPr>
      <w:widowControl w:val="0"/>
      <w:tabs>
        <w:tab w:val="left" w:pos="-720"/>
      </w:tabs>
      <w:suppressAutoHyphens/>
      <w:ind w:firstLine="720"/>
    </w:pPr>
    <w:rPr>
      <w:rFonts w:eastAsia="Times New Roman" w:cs="Times New Roman"/>
      <w:b/>
      <w:sz w:val="24"/>
      <w:szCs w:val="20"/>
      <w:lang w:val="en-US"/>
    </w:rPr>
  </w:style>
  <w:style w:type="paragraph" w:customStyle="1" w:styleId="a22a">
    <w:name w:val="a22a"/>
    <w:pPr>
      <w:widowControl w:val="0"/>
      <w:tabs>
        <w:tab w:val="left" w:pos="-720"/>
      </w:tabs>
      <w:suppressAutoHyphens/>
      <w:ind w:firstLine="720"/>
    </w:pPr>
    <w:rPr>
      <w:rFonts w:eastAsia="Times New Roman" w:cs="Times New Roman"/>
      <w:b/>
      <w:sz w:val="24"/>
      <w:szCs w:val="20"/>
      <w:lang w:val="en-US"/>
    </w:rPr>
  </w:style>
  <w:style w:type="paragraph" w:customStyle="1" w:styleId="a23a">
    <w:name w:val="a23a"/>
    <w:pPr>
      <w:widowControl w:val="0"/>
      <w:tabs>
        <w:tab w:val="left" w:pos="-720"/>
      </w:tabs>
      <w:suppressAutoHyphens/>
      <w:ind w:firstLine="720"/>
    </w:pPr>
    <w:rPr>
      <w:rFonts w:eastAsia="Times New Roman" w:cs="Times New Roman"/>
      <w:b/>
      <w:sz w:val="24"/>
      <w:szCs w:val="20"/>
      <w:lang w:val="en-US"/>
    </w:rPr>
  </w:style>
  <w:style w:type="paragraph" w:customStyle="1" w:styleId="a24a">
    <w:name w:val="a24a"/>
    <w:pPr>
      <w:widowControl w:val="0"/>
      <w:tabs>
        <w:tab w:val="left" w:pos="-720"/>
      </w:tabs>
      <w:suppressAutoHyphens/>
      <w:ind w:firstLine="720"/>
    </w:pPr>
    <w:rPr>
      <w:rFonts w:eastAsia="Times New Roman" w:cs="Times New Roman"/>
      <w:b/>
      <w:sz w:val="24"/>
      <w:szCs w:val="20"/>
      <w:lang w:val="en-US"/>
    </w:rPr>
  </w:style>
  <w:style w:type="paragraph" w:customStyle="1" w:styleId="a25a">
    <w:name w:val="a25a"/>
    <w:pPr>
      <w:keepNext/>
      <w:keepLines/>
      <w:widowControl w:val="0"/>
      <w:tabs>
        <w:tab w:val="left" w:pos="-720"/>
      </w:tabs>
      <w:suppressAutoHyphens/>
    </w:pPr>
    <w:rPr>
      <w:rFonts w:eastAsia="Times New Roman" w:cs="Times New Roman"/>
      <w:sz w:val="24"/>
      <w:szCs w:val="20"/>
      <w:lang w:val="en-US"/>
    </w:rPr>
  </w:style>
  <w:style w:type="paragraph" w:customStyle="1" w:styleId="a36b">
    <w:name w:val="a36b"/>
    <w:pPr>
      <w:widowControl w:val="0"/>
      <w:tabs>
        <w:tab w:val="left" w:pos="-720"/>
      </w:tabs>
      <w:suppressAutoHyphens/>
    </w:pPr>
    <w:rPr>
      <w:rFonts w:eastAsia="Times New Roman" w:cs="Times New Roman"/>
      <w:b/>
      <w:sz w:val="24"/>
      <w:szCs w:val="20"/>
      <w:lang w:val="en-US"/>
    </w:rPr>
  </w:style>
  <w:style w:type="paragraph" w:customStyle="1" w:styleId="a37b">
    <w:name w:val="a37b"/>
    <w:pPr>
      <w:widowControl w:val="0"/>
      <w:tabs>
        <w:tab w:val="left" w:pos="-720"/>
      </w:tabs>
      <w:suppressAutoHyphens/>
      <w:ind w:firstLine="720"/>
    </w:pPr>
    <w:rPr>
      <w:rFonts w:eastAsia="Times New Roman" w:cs="Times New Roman"/>
      <w:b/>
      <w:sz w:val="24"/>
      <w:szCs w:val="20"/>
      <w:lang w:val="en-US"/>
    </w:rPr>
  </w:style>
  <w:style w:type="paragraph" w:customStyle="1" w:styleId="a38">
    <w:name w:val="a38"/>
    <w:pPr>
      <w:widowControl w:val="0"/>
      <w:tabs>
        <w:tab w:val="left" w:pos="-720"/>
      </w:tabs>
      <w:suppressAutoHyphens/>
      <w:ind w:firstLine="720"/>
    </w:pPr>
    <w:rPr>
      <w:rFonts w:eastAsia="Times New Roman" w:cs="Times New Roman"/>
      <w:b/>
      <w:sz w:val="24"/>
      <w:szCs w:val="20"/>
      <w:lang w:val="en-US"/>
    </w:rPr>
  </w:style>
  <w:style w:type="paragraph" w:customStyle="1" w:styleId="a39">
    <w:name w:val="a39"/>
    <w:pPr>
      <w:widowControl w:val="0"/>
      <w:tabs>
        <w:tab w:val="left" w:pos="-720"/>
      </w:tabs>
      <w:suppressAutoHyphens/>
      <w:ind w:firstLine="720"/>
    </w:pPr>
    <w:rPr>
      <w:rFonts w:eastAsia="Times New Roman" w:cs="Times New Roman"/>
      <w:b/>
      <w:sz w:val="24"/>
      <w:szCs w:val="20"/>
      <w:lang w:val="en-US"/>
    </w:rPr>
  </w:style>
  <w:style w:type="paragraph" w:customStyle="1" w:styleId="a40">
    <w:name w:val="a40"/>
    <w:pPr>
      <w:widowControl w:val="0"/>
      <w:tabs>
        <w:tab w:val="left" w:pos="-720"/>
      </w:tabs>
      <w:suppressAutoHyphens/>
      <w:ind w:firstLine="720"/>
    </w:pPr>
    <w:rPr>
      <w:rFonts w:eastAsia="Times New Roman" w:cs="Times New Roman"/>
      <w:b/>
      <w:sz w:val="24"/>
      <w:szCs w:val="20"/>
      <w:lang w:val="en-US"/>
    </w:rPr>
  </w:style>
  <w:style w:type="paragraph" w:customStyle="1" w:styleId="a41">
    <w:name w:val="a41"/>
    <w:pPr>
      <w:keepNext/>
      <w:keepLines/>
      <w:widowControl w:val="0"/>
      <w:tabs>
        <w:tab w:val="left" w:pos="-720"/>
      </w:tabs>
      <w:suppressAutoHyphens/>
    </w:pPr>
    <w:rPr>
      <w:rFonts w:eastAsia="Times New Roman" w:cs="Times New Roman"/>
      <w:sz w:val="24"/>
      <w:szCs w:val="20"/>
      <w:lang w:val="en-US"/>
    </w:rPr>
  </w:style>
  <w:style w:type="paragraph" w:customStyle="1" w:styleId="RightPar10">
    <w:name w:val="Right Par[1]"/>
    <w:pPr>
      <w:widowControl w:val="0"/>
      <w:tabs>
        <w:tab w:val="left" w:pos="-720"/>
        <w:tab w:val="left" w:pos="0"/>
        <w:tab w:val="decimal" w:pos="720"/>
      </w:tabs>
      <w:suppressAutoHyphens/>
      <w:ind w:firstLine="720"/>
    </w:pPr>
    <w:rPr>
      <w:rFonts w:eastAsia="Times New Roman" w:cs="Times New Roman"/>
      <w:sz w:val="24"/>
      <w:szCs w:val="20"/>
      <w:lang w:val="en-US"/>
    </w:rPr>
  </w:style>
  <w:style w:type="paragraph" w:customStyle="1" w:styleId="RightPar20">
    <w:name w:val="Right Par[2]"/>
    <w:pPr>
      <w:widowControl w:val="0"/>
      <w:tabs>
        <w:tab w:val="left" w:pos="-720"/>
        <w:tab w:val="left" w:pos="0"/>
        <w:tab w:val="left" w:pos="720"/>
        <w:tab w:val="decimal" w:pos="1440"/>
      </w:tabs>
      <w:suppressAutoHyphens/>
      <w:ind w:firstLine="1440"/>
    </w:pPr>
    <w:rPr>
      <w:rFonts w:eastAsia="Times New Roman" w:cs="Times New Roman"/>
      <w:sz w:val="24"/>
      <w:szCs w:val="20"/>
      <w:lang w:val="en-US"/>
    </w:rPr>
  </w:style>
  <w:style w:type="paragraph" w:customStyle="1" w:styleId="RightPar30">
    <w:name w:val="Right Par[3]"/>
    <w:pPr>
      <w:widowControl w:val="0"/>
      <w:tabs>
        <w:tab w:val="left" w:pos="-720"/>
        <w:tab w:val="left" w:pos="0"/>
        <w:tab w:val="left" w:pos="720"/>
        <w:tab w:val="left" w:pos="1440"/>
        <w:tab w:val="decimal" w:pos="2160"/>
      </w:tabs>
      <w:suppressAutoHyphens/>
      <w:ind w:firstLine="2160"/>
    </w:pPr>
    <w:rPr>
      <w:rFonts w:eastAsia="Times New Roman" w:cs="Times New Roman"/>
      <w:sz w:val="24"/>
      <w:szCs w:val="20"/>
      <w:lang w:val="en-US"/>
    </w:rPr>
  </w:style>
  <w:style w:type="paragraph" w:customStyle="1" w:styleId="RightPar40">
    <w:name w:val="Right Par[4]"/>
    <w:pPr>
      <w:widowControl w:val="0"/>
      <w:tabs>
        <w:tab w:val="left" w:pos="-720"/>
        <w:tab w:val="left" w:pos="0"/>
        <w:tab w:val="left" w:pos="720"/>
        <w:tab w:val="left" w:pos="1440"/>
        <w:tab w:val="left" w:pos="2160"/>
        <w:tab w:val="decimal" w:pos="2880"/>
      </w:tabs>
      <w:suppressAutoHyphens/>
      <w:ind w:firstLine="2880"/>
    </w:pPr>
    <w:rPr>
      <w:rFonts w:eastAsia="Times New Roman" w:cs="Times New Roman"/>
      <w:sz w:val="24"/>
      <w:szCs w:val="20"/>
      <w:lang w:val="en-US"/>
    </w:rPr>
  </w:style>
  <w:style w:type="paragraph" w:customStyle="1" w:styleId="RightPar50">
    <w:name w:val="Right Par[5]"/>
    <w:pPr>
      <w:widowControl w:val="0"/>
      <w:tabs>
        <w:tab w:val="left" w:pos="-720"/>
        <w:tab w:val="left" w:pos="0"/>
        <w:tab w:val="left" w:pos="720"/>
        <w:tab w:val="left" w:pos="1440"/>
        <w:tab w:val="left" w:pos="2160"/>
        <w:tab w:val="left" w:pos="2880"/>
        <w:tab w:val="decimal" w:pos="3600"/>
      </w:tabs>
      <w:suppressAutoHyphens/>
      <w:ind w:firstLine="3600"/>
    </w:pPr>
    <w:rPr>
      <w:rFonts w:eastAsia="Times New Roman" w:cs="Times New Roman"/>
      <w:sz w:val="24"/>
      <w:szCs w:val="20"/>
      <w:lang w:val="en-US"/>
    </w:rPr>
  </w:style>
  <w:style w:type="paragraph" w:customStyle="1" w:styleId="RightPar60">
    <w:name w:val="Right Par[6]"/>
    <w:pPr>
      <w:widowControl w:val="0"/>
      <w:tabs>
        <w:tab w:val="left" w:pos="-720"/>
        <w:tab w:val="left" w:pos="0"/>
        <w:tab w:val="left" w:pos="720"/>
        <w:tab w:val="left" w:pos="1440"/>
        <w:tab w:val="left" w:pos="2160"/>
        <w:tab w:val="left" w:pos="2880"/>
        <w:tab w:val="left" w:pos="3600"/>
        <w:tab w:val="decimal" w:pos="4320"/>
      </w:tabs>
      <w:suppressAutoHyphens/>
      <w:ind w:firstLine="4320"/>
    </w:pPr>
    <w:rPr>
      <w:rFonts w:eastAsia="Times New Roman" w:cs="Times New Roman"/>
      <w:sz w:val="24"/>
      <w:szCs w:val="20"/>
      <w:lang w:val="en-US"/>
    </w:rPr>
  </w:style>
  <w:style w:type="paragraph" w:customStyle="1" w:styleId="RightPar70">
    <w:name w:val="Right Par[7]"/>
    <w:pPr>
      <w:widowControl w:val="0"/>
      <w:tabs>
        <w:tab w:val="left" w:pos="-720"/>
        <w:tab w:val="left" w:pos="0"/>
        <w:tab w:val="left" w:pos="720"/>
        <w:tab w:val="left" w:pos="1440"/>
        <w:tab w:val="left" w:pos="2160"/>
        <w:tab w:val="left" w:pos="2880"/>
        <w:tab w:val="left" w:pos="3600"/>
        <w:tab w:val="left" w:pos="4320"/>
        <w:tab w:val="decimal" w:pos="5040"/>
      </w:tabs>
      <w:suppressAutoHyphens/>
      <w:ind w:firstLine="5040"/>
    </w:pPr>
    <w:rPr>
      <w:rFonts w:eastAsia="Times New Roman" w:cs="Times New Roman"/>
      <w:sz w:val="24"/>
      <w:szCs w:val="20"/>
      <w:lang w:val="en-US"/>
    </w:rPr>
  </w:style>
  <w:style w:type="paragraph" w:customStyle="1" w:styleId="RightPar80">
    <w:name w:val="Right Par[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eastAsia="Times New Roman" w:cs="Times New Roman"/>
      <w:sz w:val="24"/>
      <w:szCs w:val="20"/>
      <w:lang w:val="en-US"/>
    </w:rPr>
  </w:style>
  <w:style w:type="paragraph" w:customStyle="1" w:styleId="a56b">
    <w:name w:val="a56b"/>
    <w:pPr>
      <w:keepNext/>
      <w:keepLines/>
      <w:widowControl w:val="0"/>
      <w:tabs>
        <w:tab w:val="left" w:pos="-720"/>
      </w:tabs>
      <w:suppressAutoHyphens/>
    </w:pPr>
    <w:rPr>
      <w:rFonts w:eastAsia="Times New Roman" w:cs="Times New Roman"/>
      <w:sz w:val="24"/>
      <w:szCs w:val="20"/>
      <w:lang w:val="en-US"/>
    </w:rPr>
  </w:style>
  <w:style w:type="paragraph" w:customStyle="1" w:styleId="a57b">
    <w:name w:val="a57b"/>
    <w:pPr>
      <w:widowControl w:val="0"/>
      <w:tabs>
        <w:tab w:val="left" w:pos="-720"/>
      </w:tabs>
      <w:suppressAutoHyphens/>
      <w:ind w:firstLine="720"/>
    </w:pPr>
    <w:rPr>
      <w:rFonts w:eastAsia="Times New Roman" w:cs="Times New Roman"/>
      <w:b/>
      <w:sz w:val="24"/>
      <w:szCs w:val="20"/>
      <w:lang w:val="en-US"/>
    </w:rPr>
  </w:style>
  <w:style w:type="paragraph" w:customStyle="1" w:styleId="a58aa">
    <w:name w:val="a58aa"/>
    <w:pPr>
      <w:widowControl w:val="0"/>
      <w:tabs>
        <w:tab w:val="left" w:pos="-720"/>
      </w:tabs>
      <w:suppressAutoHyphens/>
      <w:ind w:firstLine="720"/>
    </w:pPr>
    <w:rPr>
      <w:rFonts w:eastAsia="Times New Roman" w:cs="Times New Roman"/>
      <w:b/>
      <w:sz w:val="24"/>
      <w:szCs w:val="20"/>
      <w:lang w:val="en-US"/>
    </w:rPr>
  </w:style>
  <w:style w:type="paragraph" w:customStyle="1" w:styleId="a61aa">
    <w:name w:val="a61aa"/>
    <w:pPr>
      <w:widowControl w:val="0"/>
      <w:tabs>
        <w:tab w:val="left" w:pos="-720"/>
      </w:tabs>
      <w:suppressAutoHyphens/>
    </w:pPr>
    <w:rPr>
      <w:rFonts w:eastAsia="Times New Roman" w:cs="Times New Roman"/>
      <w:b/>
      <w:sz w:val="24"/>
      <w:szCs w:val="20"/>
      <w:lang w:val="en-US"/>
    </w:rPr>
  </w:style>
  <w:style w:type="paragraph" w:customStyle="1" w:styleId="a63aa">
    <w:name w:val="a63aa"/>
    <w:pPr>
      <w:widowControl w:val="0"/>
      <w:tabs>
        <w:tab w:val="left" w:pos="-720"/>
      </w:tabs>
      <w:suppressAutoHyphens/>
      <w:ind w:firstLine="720"/>
    </w:pPr>
    <w:rPr>
      <w:rFonts w:eastAsia="Times New Roman" w:cs="Times New Roman"/>
      <w:b/>
      <w:sz w:val="24"/>
      <w:szCs w:val="20"/>
      <w:lang w:val="en-US"/>
    </w:rPr>
  </w:style>
  <w:style w:type="paragraph" w:customStyle="1" w:styleId="a64aa">
    <w:name w:val="a64aa"/>
    <w:pPr>
      <w:widowControl w:val="0"/>
      <w:tabs>
        <w:tab w:val="left" w:pos="-720"/>
      </w:tabs>
      <w:suppressAutoHyphens/>
      <w:ind w:firstLine="720"/>
    </w:pPr>
    <w:rPr>
      <w:rFonts w:eastAsia="Times New Roman" w:cs="Times New Roman"/>
      <w:b/>
      <w:sz w:val="24"/>
      <w:szCs w:val="20"/>
      <w:lang w:val="en-US"/>
    </w:rPr>
  </w:style>
  <w:style w:type="paragraph" w:customStyle="1" w:styleId="RightPar1a">
    <w:name w:val="Right Par 1a"/>
    <w:pPr>
      <w:widowControl w:val="0"/>
      <w:tabs>
        <w:tab w:val="left" w:pos="-720"/>
        <w:tab w:val="left" w:pos="0"/>
        <w:tab w:val="left" w:pos="288"/>
        <w:tab w:val="decimal" w:pos="720"/>
      </w:tabs>
      <w:suppressAutoHyphens/>
    </w:pPr>
    <w:rPr>
      <w:rFonts w:eastAsia="Times New Roman" w:cs="Times New Roman"/>
      <w:sz w:val="24"/>
      <w:szCs w:val="20"/>
      <w:lang w:val="en-US"/>
    </w:rPr>
  </w:style>
  <w:style w:type="paragraph" w:customStyle="1" w:styleId="RightPar2a">
    <w:name w:val="Right Par 2a"/>
    <w:pPr>
      <w:widowControl w:val="0"/>
      <w:tabs>
        <w:tab w:val="left" w:pos="-720"/>
        <w:tab w:val="left" w:pos="0"/>
        <w:tab w:val="left" w:pos="720"/>
        <w:tab w:val="left" w:pos="1008"/>
        <w:tab w:val="decimal" w:pos="1440"/>
      </w:tabs>
      <w:suppressAutoHyphens/>
    </w:pPr>
    <w:rPr>
      <w:rFonts w:eastAsia="Times New Roman" w:cs="Times New Roman"/>
      <w:sz w:val="24"/>
      <w:szCs w:val="20"/>
      <w:lang w:val="en-US"/>
    </w:rPr>
  </w:style>
  <w:style w:type="paragraph" w:customStyle="1" w:styleId="RightPar3a">
    <w:name w:val="Right Par 3a"/>
    <w:pPr>
      <w:widowControl w:val="0"/>
      <w:tabs>
        <w:tab w:val="left" w:pos="-720"/>
        <w:tab w:val="left" w:pos="0"/>
        <w:tab w:val="left" w:pos="720"/>
        <w:tab w:val="left" w:pos="1440"/>
        <w:tab w:val="left" w:pos="1728"/>
        <w:tab w:val="decimal" w:pos="2160"/>
      </w:tabs>
      <w:suppressAutoHyphens/>
    </w:pPr>
    <w:rPr>
      <w:rFonts w:eastAsia="Times New Roman" w:cs="Times New Roman"/>
      <w:sz w:val="24"/>
      <w:szCs w:val="20"/>
      <w:lang w:val="en-US"/>
    </w:rPr>
  </w:style>
  <w:style w:type="paragraph" w:customStyle="1" w:styleId="RightPar4a">
    <w:name w:val="Right Par 4a"/>
    <w:pPr>
      <w:widowControl w:val="0"/>
      <w:tabs>
        <w:tab w:val="left" w:pos="-720"/>
        <w:tab w:val="left" w:pos="0"/>
        <w:tab w:val="left" w:pos="720"/>
        <w:tab w:val="left" w:pos="1440"/>
        <w:tab w:val="left" w:pos="2160"/>
        <w:tab w:val="left" w:pos="2448"/>
        <w:tab w:val="decimal" w:pos="2880"/>
      </w:tabs>
      <w:suppressAutoHyphens/>
    </w:pPr>
    <w:rPr>
      <w:rFonts w:eastAsia="Times New Roman" w:cs="Times New Roman"/>
      <w:sz w:val="24"/>
      <w:szCs w:val="20"/>
      <w:lang w:val="en-US"/>
    </w:rPr>
  </w:style>
  <w:style w:type="paragraph" w:customStyle="1" w:styleId="RightPar5a">
    <w:name w:val="Right Par 5a"/>
    <w:pPr>
      <w:widowControl w:val="0"/>
      <w:tabs>
        <w:tab w:val="left" w:pos="-720"/>
        <w:tab w:val="left" w:pos="0"/>
        <w:tab w:val="left" w:pos="720"/>
        <w:tab w:val="left" w:pos="1440"/>
        <w:tab w:val="left" w:pos="2160"/>
        <w:tab w:val="left" w:pos="2880"/>
        <w:tab w:val="left" w:pos="3024"/>
        <w:tab w:val="decimal" w:pos="3600"/>
      </w:tabs>
      <w:suppressAutoHyphens/>
    </w:pPr>
    <w:rPr>
      <w:rFonts w:eastAsia="Times New Roman" w:cs="Times New Roman"/>
      <w:sz w:val="24"/>
      <w:szCs w:val="20"/>
      <w:lang w:val="en-US"/>
    </w:rPr>
  </w:style>
  <w:style w:type="paragraph" w:customStyle="1" w:styleId="RightPar6a">
    <w:name w:val="Right Par 6a"/>
    <w:pPr>
      <w:widowControl w:val="0"/>
      <w:tabs>
        <w:tab w:val="left" w:pos="-720"/>
        <w:tab w:val="left" w:pos="0"/>
        <w:tab w:val="left" w:pos="720"/>
        <w:tab w:val="left" w:pos="1440"/>
        <w:tab w:val="left" w:pos="2160"/>
        <w:tab w:val="left" w:pos="2880"/>
        <w:tab w:val="left" w:pos="3600"/>
        <w:tab w:val="left" w:pos="3744"/>
        <w:tab w:val="decimal" w:pos="4320"/>
      </w:tabs>
      <w:suppressAutoHyphens/>
    </w:pPr>
    <w:rPr>
      <w:rFonts w:eastAsia="Times New Roman" w:cs="Times New Roman"/>
      <w:sz w:val="24"/>
      <w:szCs w:val="20"/>
      <w:lang w:val="en-US"/>
    </w:rPr>
  </w:style>
  <w:style w:type="paragraph" w:customStyle="1" w:styleId="RightPar7a">
    <w:name w:val="Right Par 7a"/>
    <w:pPr>
      <w:widowControl w:val="0"/>
      <w:tabs>
        <w:tab w:val="left" w:pos="-720"/>
        <w:tab w:val="left" w:pos="0"/>
        <w:tab w:val="left" w:pos="720"/>
        <w:tab w:val="left" w:pos="1440"/>
        <w:tab w:val="left" w:pos="2160"/>
        <w:tab w:val="left" w:pos="2880"/>
        <w:tab w:val="left" w:pos="3600"/>
        <w:tab w:val="left" w:pos="4320"/>
        <w:tab w:val="left" w:pos="4608"/>
        <w:tab w:val="decimal" w:pos="5040"/>
      </w:tabs>
      <w:suppressAutoHyphens/>
    </w:pPr>
    <w:rPr>
      <w:rFonts w:eastAsia="Times New Roman" w:cs="Times New Roman"/>
      <w:sz w:val="24"/>
      <w:szCs w:val="20"/>
      <w:lang w:val="en-US"/>
    </w:rPr>
  </w:style>
  <w:style w:type="paragraph" w:customStyle="1" w:styleId="RightPar8a">
    <w:name w:val="Right Par 8a"/>
    <w:pPr>
      <w:widowControl w:val="0"/>
      <w:tabs>
        <w:tab w:val="left" w:pos="-720"/>
        <w:tab w:val="left" w:pos="0"/>
        <w:tab w:val="left" w:pos="720"/>
        <w:tab w:val="left" w:pos="1440"/>
        <w:tab w:val="left" w:pos="2160"/>
        <w:tab w:val="left" w:pos="2880"/>
        <w:tab w:val="left" w:pos="3600"/>
        <w:tab w:val="left" w:pos="4320"/>
        <w:tab w:val="left" w:pos="5040"/>
        <w:tab w:val="left" w:pos="5328"/>
        <w:tab w:val="decimal" w:pos="5760"/>
      </w:tabs>
      <w:suppressAutoHyphens/>
    </w:pPr>
    <w:rPr>
      <w:rFonts w:eastAsia="Times New Roman" w:cs="Times New Roman"/>
      <w:sz w:val="24"/>
      <w:szCs w:val="20"/>
      <w:lang w:val="en-US"/>
    </w:rPr>
  </w:style>
  <w:style w:type="paragraph" w:customStyle="1" w:styleId="Document1a">
    <w:name w:val="Document 1a"/>
    <w:pPr>
      <w:keepNext/>
      <w:keepLines/>
      <w:widowControl w:val="0"/>
      <w:tabs>
        <w:tab w:val="left" w:pos="-720"/>
      </w:tabs>
      <w:suppressAutoHyphens/>
    </w:pPr>
    <w:rPr>
      <w:rFonts w:eastAsia="Times New Roman" w:cs="Times New Roman"/>
      <w:sz w:val="24"/>
      <w:szCs w:val="20"/>
      <w:lang w:val="en-US"/>
    </w:rPr>
  </w:style>
  <w:style w:type="paragraph" w:customStyle="1" w:styleId="Technical5a">
    <w:name w:val="Technical 5a"/>
    <w:pPr>
      <w:widowControl w:val="0"/>
      <w:tabs>
        <w:tab w:val="left" w:pos="-720"/>
      </w:tabs>
      <w:suppressAutoHyphens/>
    </w:pPr>
    <w:rPr>
      <w:rFonts w:eastAsia="Times New Roman" w:cs="Times New Roman"/>
      <w:b/>
      <w:sz w:val="24"/>
      <w:szCs w:val="20"/>
      <w:lang w:val="en-US"/>
    </w:rPr>
  </w:style>
  <w:style w:type="paragraph" w:customStyle="1" w:styleId="Technical6a">
    <w:name w:val="Technical 6a"/>
    <w:pPr>
      <w:widowControl w:val="0"/>
      <w:tabs>
        <w:tab w:val="left" w:pos="-720"/>
      </w:tabs>
      <w:suppressAutoHyphens/>
    </w:pPr>
    <w:rPr>
      <w:rFonts w:eastAsia="Times New Roman" w:cs="Times New Roman"/>
      <w:b/>
      <w:sz w:val="24"/>
      <w:szCs w:val="20"/>
      <w:lang w:val="en-US"/>
    </w:rPr>
  </w:style>
  <w:style w:type="paragraph" w:customStyle="1" w:styleId="Technical4a">
    <w:name w:val="Technical 4a"/>
    <w:pPr>
      <w:widowControl w:val="0"/>
      <w:tabs>
        <w:tab w:val="left" w:pos="-720"/>
      </w:tabs>
      <w:suppressAutoHyphens/>
    </w:pPr>
    <w:rPr>
      <w:rFonts w:eastAsia="Times New Roman" w:cs="Times New Roman"/>
      <w:b/>
      <w:sz w:val="24"/>
      <w:szCs w:val="20"/>
      <w:lang w:val="en-US"/>
    </w:rPr>
  </w:style>
  <w:style w:type="paragraph" w:customStyle="1" w:styleId="Technical7a">
    <w:name w:val="Technical 7a"/>
    <w:pPr>
      <w:widowControl w:val="0"/>
      <w:tabs>
        <w:tab w:val="left" w:pos="-720"/>
      </w:tabs>
      <w:suppressAutoHyphens/>
    </w:pPr>
    <w:rPr>
      <w:rFonts w:eastAsia="Times New Roman" w:cs="Times New Roman"/>
      <w:b/>
      <w:sz w:val="24"/>
      <w:szCs w:val="20"/>
      <w:lang w:val="en-US"/>
    </w:rPr>
  </w:style>
  <w:style w:type="paragraph" w:customStyle="1" w:styleId="Technical8a">
    <w:name w:val="Technical 8a"/>
    <w:pPr>
      <w:widowControl w:val="0"/>
      <w:tabs>
        <w:tab w:val="left" w:pos="-720"/>
      </w:tabs>
      <w:suppressAutoHyphens/>
    </w:pPr>
    <w:rPr>
      <w:rFonts w:eastAsia="Times New Roman" w:cs="Times New Roman"/>
      <w:b/>
      <w:sz w:val="24"/>
      <w:szCs w:val="20"/>
      <w:lang w:val="en-US"/>
    </w:rPr>
  </w:style>
  <w:style w:type="paragraph" w:styleId="Zhlav">
    <w:name w:val="header"/>
    <w:basedOn w:val="Normln"/>
    <w:pPr>
      <w:tabs>
        <w:tab w:val="left" w:pos="0"/>
        <w:tab w:val="center" w:pos="4536"/>
        <w:tab w:val="right" w:pos="9072"/>
        <w:tab w:val="left" w:pos="9360"/>
      </w:tabs>
    </w:pPr>
  </w:style>
  <w:style w:type="paragraph" w:styleId="Zpat">
    <w:name w:val="footer"/>
    <w:basedOn w:val="Normln"/>
    <w:uiPriority w:val="99"/>
    <w:pPr>
      <w:tabs>
        <w:tab w:val="center" w:pos="4536"/>
        <w:tab w:val="right" w:pos="9072"/>
      </w:tabs>
    </w:pPr>
    <w:rPr>
      <w:sz w:val="20"/>
    </w:rPr>
  </w:style>
  <w:style w:type="paragraph" w:customStyle="1" w:styleId="Znakapoznpodarou1">
    <w:name w:val="Značka pozn. pod čarou1"/>
    <w:pPr>
      <w:widowControl w:val="0"/>
      <w:tabs>
        <w:tab w:val="left" w:pos="-720"/>
        <w:tab w:val="left" w:pos="720"/>
      </w:tabs>
      <w:suppressAutoHyphens/>
    </w:pPr>
    <w:rPr>
      <w:rFonts w:ascii="Courier New" w:eastAsia="Times New Roman" w:hAnsi="Courier New" w:cs="Courier New"/>
      <w:sz w:val="16"/>
      <w:szCs w:val="20"/>
      <w:vertAlign w:val="superscript"/>
      <w:lang w:val="en-US"/>
    </w:rPr>
  </w:style>
  <w:style w:type="paragraph" w:styleId="Textpoznpodarou">
    <w:name w:val="footnote text"/>
    <w:pPr>
      <w:widowControl w:val="0"/>
      <w:tabs>
        <w:tab w:val="left" w:pos="-720"/>
        <w:tab w:val="left" w:pos="720"/>
      </w:tabs>
      <w:suppressAutoHyphens/>
    </w:pPr>
    <w:rPr>
      <w:rFonts w:ascii="Courier New" w:eastAsia="Times New Roman" w:hAnsi="Courier New" w:cs="Courier New"/>
      <w:szCs w:val="20"/>
      <w:lang w:val="en-US"/>
    </w:rPr>
  </w:style>
  <w:style w:type="paragraph" w:styleId="Normlnodsazen">
    <w:name w:val="Normal Indent"/>
    <w:pPr>
      <w:widowControl w:val="0"/>
      <w:tabs>
        <w:tab w:val="left" w:pos="720"/>
        <w:tab w:val="left" w:pos="1080"/>
        <w:tab w:val="left" w:pos="1440"/>
      </w:tabs>
      <w:suppressAutoHyphens/>
    </w:pPr>
    <w:rPr>
      <w:rFonts w:ascii="Courier New" w:eastAsia="Times New Roman" w:hAnsi="Courier New" w:cs="Courier New"/>
      <w:sz w:val="24"/>
      <w:szCs w:val="20"/>
      <w:lang w:val="en-US"/>
    </w:rPr>
  </w:style>
  <w:style w:type="paragraph" w:styleId="Obsah1">
    <w:name w:val="toc 1"/>
    <w:basedOn w:val="Normln"/>
    <w:next w:val="Normln"/>
    <w:pPr>
      <w:tabs>
        <w:tab w:val="left" w:leader="dot" w:pos="9000"/>
        <w:tab w:val="right" w:pos="9360"/>
      </w:tabs>
      <w:spacing w:before="480"/>
      <w:ind w:left="720" w:right="720" w:hanging="720"/>
    </w:pPr>
    <w:rPr>
      <w:lang w:val="en-US"/>
    </w:rPr>
  </w:style>
  <w:style w:type="paragraph" w:styleId="Obsah2">
    <w:name w:val="toc 2"/>
    <w:basedOn w:val="Normln"/>
    <w:next w:val="Normln"/>
    <w:pPr>
      <w:tabs>
        <w:tab w:val="left" w:leader="dot" w:pos="9000"/>
        <w:tab w:val="right" w:pos="9360"/>
      </w:tabs>
      <w:ind w:left="1440" w:right="720" w:hanging="720"/>
    </w:pPr>
    <w:rPr>
      <w:lang w:val="en-US"/>
    </w:rPr>
  </w:style>
  <w:style w:type="paragraph" w:styleId="Obsah3">
    <w:name w:val="toc 3"/>
    <w:basedOn w:val="Normln"/>
    <w:next w:val="Normln"/>
    <w:pPr>
      <w:tabs>
        <w:tab w:val="left" w:leader="dot" w:pos="9000"/>
        <w:tab w:val="right" w:pos="9360"/>
      </w:tabs>
      <w:ind w:left="2160" w:right="720" w:hanging="720"/>
    </w:pPr>
    <w:rPr>
      <w:lang w:val="en-US"/>
    </w:rPr>
  </w:style>
  <w:style w:type="paragraph" w:styleId="Obsah4">
    <w:name w:val="toc 4"/>
    <w:basedOn w:val="Normln"/>
    <w:next w:val="Normln"/>
    <w:pPr>
      <w:tabs>
        <w:tab w:val="left" w:leader="dot" w:pos="9000"/>
        <w:tab w:val="right" w:pos="9360"/>
      </w:tabs>
      <w:ind w:left="2880" w:right="720" w:hanging="720"/>
    </w:pPr>
    <w:rPr>
      <w:lang w:val="en-US"/>
    </w:rPr>
  </w:style>
  <w:style w:type="paragraph" w:styleId="Obsah5">
    <w:name w:val="toc 5"/>
    <w:basedOn w:val="Normln"/>
    <w:next w:val="Normln"/>
    <w:pPr>
      <w:tabs>
        <w:tab w:val="left" w:leader="dot" w:pos="9000"/>
        <w:tab w:val="right" w:pos="9360"/>
      </w:tabs>
      <w:ind w:left="3600" w:right="720" w:hanging="720"/>
    </w:pPr>
    <w:rPr>
      <w:lang w:val="en-US"/>
    </w:rPr>
  </w:style>
  <w:style w:type="paragraph" w:styleId="Obsah6">
    <w:name w:val="toc 6"/>
    <w:basedOn w:val="Normln"/>
    <w:next w:val="Normln"/>
    <w:pPr>
      <w:tabs>
        <w:tab w:val="left" w:pos="9000"/>
        <w:tab w:val="right" w:pos="9360"/>
      </w:tabs>
      <w:ind w:left="720" w:hanging="720"/>
    </w:pPr>
    <w:rPr>
      <w:lang w:val="en-US"/>
    </w:rPr>
  </w:style>
  <w:style w:type="paragraph" w:styleId="Obsah7">
    <w:name w:val="toc 7"/>
    <w:basedOn w:val="Normln"/>
    <w:next w:val="Normln"/>
    <w:pPr>
      <w:ind w:left="720" w:hanging="720"/>
    </w:pPr>
    <w:rPr>
      <w:lang w:val="en-US"/>
    </w:rPr>
  </w:style>
  <w:style w:type="paragraph" w:styleId="Obsah8">
    <w:name w:val="toc 8"/>
    <w:basedOn w:val="Normln"/>
    <w:next w:val="Normln"/>
    <w:pPr>
      <w:tabs>
        <w:tab w:val="left" w:pos="9000"/>
        <w:tab w:val="right" w:pos="9360"/>
      </w:tabs>
      <w:ind w:left="720" w:hanging="720"/>
    </w:pPr>
    <w:rPr>
      <w:lang w:val="en-US"/>
    </w:rPr>
  </w:style>
  <w:style w:type="paragraph" w:styleId="Obsah9">
    <w:name w:val="toc 9"/>
    <w:basedOn w:val="Normln"/>
    <w:next w:val="Normln"/>
    <w:pPr>
      <w:tabs>
        <w:tab w:val="left" w:leader="dot" w:pos="9000"/>
        <w:tab w:val="right" w:pos="9360"/>
      </w:tabs>
      <w:ind w:left="720" w:hanging="720"/>
    </w:pPr>
    <w:rPr>
      <w:lang w:val="en-US"/>
    </w:rPr>
  </w:style>
  <w:style w:type="paragraph" w:styleId="Rejstk1">
    <w:name w:val="index 1"/>
    <w:basedOn w:val="Normln"/>
    <w:next w:val="Normln"/>
    <w:pPr>
      <w:tabs>
        <w:tab w:val="left" w:leader="dot" w:pos="9000"/>
        <w:tab w:val="right" w:pos="9360"/>
      </w:tabs>
      <w:ind w:left="1440" w:right="720" w:hanging="1440"/>
    </w:pPr>
    <w:rPr>
      <w:lang w:val="en-US"/>
    </w:rPr>
  </w:style>
  <w:style w:type="paragraph" w:styleId="Rejstk2">
    <w:name w:val="index 2"/>
    <w:basedOn w:val="Normln"/>
    <w:next w:val="Normln"/>
    <w:pPr>
      <w:tabs>
        <w:tab w:val="left" w:leader="dot" w:pos="9000"/>
        <w:tab w:val="right" w:pos="9360"/>
      </w:tabs>
      <w:ind w:left="1440" w:right="720" w:hanging="720"/>
    </w:pPr>
    <w:rPr>
      <w:lang w:val="en-US"/>
    </w:rPr>
  </w:style>
  <w:style w:type="paragraph" w:styleId="Hlavikaobsahu">
    <w:name w:val="toa heading"/>
    <w:basedOn w:val="Normln"/>
    <w:next w:val="Normln"/>
    <w:pPr>
      <w:tabs>
        <w:tab w:val="left" w:pos="9000"/>
        <w:tab w:val="right" w:pos="9360"/>
      </w:tabs>
    </w:pPr>
    <w:rPr>
      <w:lang w:val="en-US"/>
    </w:rPr>
  </w:style>
  <w:style w:type="paragraph" w:styleId="Titulek">
    <w:name w:val="caption"/>
    <w:basedOn w:val="Normln"/>
    <w:next w:val="Normln"/>
  </w:style>
  <w:style w:type="paragraph" w:styleId="Zkladntext2">
    <w:name w:val="Body Text 2"/>
    <w:basedOn w:val="Normln"/>
    <w:pPr>
      <w:ind w:firstLine="708"/>
      <w:jc w:val="both"/>
    </w:pPr>
  </w:style>
  <w:style w:type="paragraph" w:styleId="Zkladntextodsazen2">
    <w:name w:val="Body Text Indent 2"/>
    <w:basedOn w:val="Normln"/>
    <w:pPr>
      <w:tabs>
        <w:tab w:val="left" w:pos="-720"/>
      </w:tabs>
      <w:ind w:left="2835" w:hanging="2835"/>
    </w:pPr>
    <w:rPr>
      <w:rFonts w:ascii="Arial" w:hAnsi="Arial" w:cs="Arial"/>
      <w:spacing w:val="-3"/>
      <w:lang w:val="en-GB"/>
    </w:rPr>
  </w:style>
  <w:style w:type="paragraph" w:styleId="Zkladntext3">
    <w:name w:val="Body Text 3"/>
    <w:basedOn w:val="Normln"/>
    <w:pPr>
      <w:jc w:val="both"/>
    </w:pPr>
    <w:rPr>
      <w:rFonts w:ascii="Arial" w:hAnsi="Arial" w:cs="Arial"/>
      <w:spacing w:val="-3"/>
      <w:u w:val="single"/>
    </w:rPr>
  </w:style>
  <w:style w:type="paragraph" w:customStyle="1" w:styleId="Textbodu">
    <w:name w:val="Text bodu"/>
    <w:basedOn w:val="Normln"/>
    <w:pPr>
      <w:jc w:val="both"/>
    </w:pPr>
  </w:style>
  <w:style w:type="paragraph" w:customStyle="1" w:styleId="Odsazentlatextu">
    <w:name w:val="Odsazení těla textu"/>
    <w:basedOn w:val="Normln"/>
    <w:pPr>
      <w:tabs>
        <w:tab w:val="left" w:pos="-720"/>
        <w:tab w:val="left" w:pos="0"/>
      </w:tabs>
      <w:ind w:left="2835" w:hanging="2835"/>
      <w:jc w:val="both"/>
    </w:pPr>
    <w:rPr>
      <w:rFonts w:ascii="Arial" w:hAnsi="Arial" w:cs="Arial"/>
      <w:spacing w:val="-3"/>
    </w:rPr>
  </w:style>
  <w:style w:type="paragraph" w:styleId="Zkladntextodsazen3">
    <w:name w:val="Body Text Indent 3"/>
    <w:basedOn w:val="Normln"/>
    <w:pPr>
      <w:tabs>
        <w:tab w:val="left" w:pos="-1418"/>
        <w:tab w:val="left" w:pos="-720"/>
        <w:tab w:val="left" w:pos="0"/>
        <w:tab w:val="left" w:pos="720"/>
        <w:tab w:val="left" w:pos="2160"/>
      </w:tabs>
      <w:ind w:hanging="22"/>
      <w:jc w:val="both"/>
    </w:pPr>
    <w:rPr>
      <w:spacing w:val="-3"/>
    </w:rPr>
  </w:style>
  <w:style w:type="paragraph" w:styleId="Prosttext">
    <w:name w:val="Plain Text"/>
    <w:basedOn w:val="Normln"/>
    <w:rPr>
      <w:color w:val="000080"/>
    </w:rPr>
  </w:style>
  <w:style w:type="paragraph" w:customStyle="1" w:styleId="Default">
    <w:name w:val="Default"/>
    <w:pPr>
      <w:widowControl w:val="0"/>
      <w:suppressAutoHyphens/>
      <w:autoSpaceDE w:val="0"/>
    </w:pPr>
    <w:rPr>
      <w:rFonts w:eastAsia="Times New Roman" w:cs="Times New Roman"/>
      <w:color w:val="000000"/>
      <w:sz w:val="24"/>
      <w:szCs w:val="20"/>
    </w:rPr>
  </w:style>
  <w:style w:type="paragraph" w:customStyle="1" w:styleId="Poznmkapodarou">
    <w:name w:val="Poznámka pod čarou"/>
    <w:basedOn w:val="Normln"/>
    <w:rPr>
      <w:rFonts w:ascii="TmsRmn 12pt;Times New Roman" w:hAnsi="TmsRmn 12pt;Times New Roman" w:cs="TmsRmn 12pt;Times New Roman"/>
      <w:sz w:val="20"/>
    </w:rPr>
  </w:style>
  <w:style w:type="paragraph" w:styleId="Odstavecseseznamem">
    <w:name w:val="List Paragraph"/>
    <w:basedOn w:val="Normln"/>
    <w:uiPriority w:val="34"/>
    <w:qFormat/>
    <w:pPr>
      <w:spacing w:line="276" w:lineRule="auto"/>
    </w:pPr>
    <w:rPr>
      <w:rFonts w:ascii="Calibri" w:eastAsia="Calibri" w:hAnsi="Calibri" w:cs="Calibri"/>
      <w:sz w:val="22"/>
    </w:rPr>
  </w:style>
  <w:style w:type="paragraph" w:styleId="Normlnweb">
    <w:name w:val="Normal (Web)"/>
    <w:basedOn w:val="Normln"/>
    <w:uiPriority w:val="99"/>
    <w:pPr>
      <w:spacing w:before="100" w:after="100"/>
    </w:pPr>
  </w:style>
  <w:style w:type="paragraph" w:customStyle="1" w:styleId="Textodstavce">
    <w:name w:val="Text odstavce"/>
    <w:basedOn w:val="Normln"/>
    <w:pPr>
      <w:numPr>
        <w:numId w:val="4"/>
      </w:numPr>
      <w:tabs>
        <w:tab w:val="left" w:pos="360"/>
        <w:tab w:val="left" w:pos="851"/>
      </w:tabs>
      <w:spacing w:before="120" w:after="120"/>
      <w:jc w:val="both"/>
    </w:pPr>
  </w:style>
  <w:style w:type="paragraph" w:customStyle="1" w:styleId="Style1">
    <w:name w:val="Style1"/>
    <w:basedOn w:val="Normln"/>
    <w:pPr>
      <w:spacing w:line="557" w:lineRule="exact"/>
    </w:pPr>
    <w:rPr>
      <w:lang w:eastAsia="cs-CZ"/>
    </w:rPr>
  </w:style>
  <w:style w:type="paragraph" w:customStyle="1" w:styleId="Style2">
    <w:name w:val="Style2"/>
    <w:basedOn w:val="Normln"/>
    <w:pPr>
      <w:spacing w:line="274" w:lineRule="exact"/>
    </w:pPr>
    <w:rPr>
      <w:lang w:eastAsia="cs-CZ"/>
    </w:rPr>
  </w:style>
  <w:style w:type="paragraph" w:customStyle="1" w:styleId="Style3">
    <w:name w:val="Style3"/>
    <w:basedOn w:val="Normln"/>
    <w:pPr>
      <w:spacing w:line="271" w:lineRule="exact"/>
    </w:pPr>
    <w:rPr>
      <w:lang w:eastAsia="cs-CZ"/>
    </w:rPr>
  </w:style>
  <w:style w:type="paragraph" w:customStyle="1" w:styleId="Style4">
    <w:name w:val="Style4"/>
    <w:basedOn w:val="Normln"/>
    <w:pPr>
      <w:spacing w:line="283" w:lineRule="exact"/>
      <w:jc w:val="both"/>
    </w:pPr>
    <w:rPr>
      <w:lang w:eastAsia="cs-CZ"/>
    </w:rPr>
  </w:style>
  <w:style w:type="paragraph" w:styleId="Pokraovnseznamu">
    <w:name w:val="List Continue"/>
    <w:basedOn w:val="Normln"/>
    <w:pPr>
      <w:spacing w:after="120"/>
      <w:ind w:left="283"/>
    </w:pPr>
  </w:style>
  <w:style w:type="paragraph" w:customStyle="1" w:styleId="odstavec-blok">
    <w:name w:val="odstavec-blok"/>
    <w:basedOn w:val="Normln"/>
    <w:pPr>
      <w:spacing w:before="100" w:after="100"/>
    </w:pPr>
  </w:style>
  <w:style w:type="paragraph" w:customStyle="1" w:styleId="Textpoznmky">
    <w:name w:val="Text poznámky"/>
    <w:basedOn w:val="Normln"/>
    <w:rPr>
      <w:sz w:val="20"/>
    </w:rPr>
  </w:style>
  <w:style w:type="paragraph" w:styleId="Pedmtkomente">
    <w:name w:val="annotation subject"/>
    <w:basedOn w:val="Textpoznmky"/>
    <w:next w:val="Textpoznmky"/>
    <w:rPr>
      <w:b/>
    </w:rPr>
  </w:style>
  <w:style w:type="paragraph" w:styleId="Textbubliny">
    <w:name w:val="Balloon Text"/>
    <w:basedOn w:val="Normln"/>
    <w:rPr>
      <w:rFonts w:ascii="Tahoma" w:hAnsi="Tahoma" w:cs="Tahoma"/>
      <w:sz w:val="16"/>
    </w:rPr>
  </w:style>
  <w:style w:type="paragraph" w:customStyle="1" w:styleId="N1Report">
    <w:name w:val="N1_Report"/>
    <w:basedOn w:val="Normln"/>
    <w:next w:val="Normln"/>
    <w:pPr>
      <w:keepNext/>
      <w:numPr>
        <w:numId w:val="3"/>
      </w:numPr>
      <w:spacing w:before="120" w:after="240" w:line="360" w:lineRule="auto"/>
      <w:ind w:left="357" w:hanging="357"/>
    </w:pPr>
    <w:rPr>
      <w:rFonts w:ascii="Arial" w:hAnsi="Arial" w:cs="Arial"/>
      <w:caps/>
      <w:sz w:val="28"/>
    </w:rPr>
  </w:style>
  <w:style w:type="paragraph" w:customStyle="1" w:styleId="Poznmka">
    <w:name w:val="Poznámka"/>
    <w:basedOn w:val="Poznmkapodarou"/>
    <w:rPr>
      <w:rFonts w:ascii="Arial" w:hAnsi="Arial" w:cs="Arial"/>
      <w:sz w:val="18"/>
    </w:rPr>
  </w:style>
  <w:style w:type="paragraph" w:customStyle="1" w:styleId="NorReport">
    <w:name w:val="Nor_Report"/>
    <w:basedOn w:val="Normln"/>
    <w:pPr>
      <w:spacing w:before="60" w:after="60"/>
    </w:pPr>
    <w:rPr>
      <w:rFonts w:ascii="Arial" w:hAnsi="Arial" w:cs="Arial"/>
      <w:sz w:val="22"/>
    </w:rPr>
  </w:style>
  <w:style w:type="paragraph" w:customStyle="1" w:styleId="N2Report">
    <w:name w:val="N2_Report"/>
    <w:basedOn w:val="Nadpis2"/>
    <w:next w:val="Normln"/>
    <w:pPr>
      <w:keepLines w:val="0"/>
      <w:suppressAutoHyphens w:val="0"/>
      <w:spacing w:before="240" w:after="120"/>
      <w:ind w:left="113"/>
    </w:pPr>
    <w:rPr>
      <w:rFonts w:ascii="Calibri" w:hAnsi="Calibri" w:cs="Calibri"/>
      <w:i w:val="0"/>
      <w:sz w:val="20"/>
    </w:rPr>
  </w:style>
  <w:style w:type="paragraph" w:customStyle="1" w:styleId="N3Report">
    <w:name w:val="N3_Report"/>
    <w:basedOn w:val="Normln"/>
    <w:next w:val="Normln"/>
    <w:pPr>
      <w:keepNext/>
      <w:numPr>
        <w:ilvl w:val="2"/>
        <w:numId w:val="1"/>
      </w:numPr>
      <w:spacing w:before="120" w:after="120"/>
      <w:outlineLvl w:val="2"/>
    </w:pPr>
    <w:rPr>
      <w:rFonts w:ascii="Arial" w:hAnsi="Arial" w:cs="Arial"/>
      <w:b/>
      <w:smallCaps/>
      <w:color w:val="000000"/>
      <w:sz w:val="22"/>
    </w:rPr>
  </w:style>
  <w:style w:type="paragraph" w:customStyle="1" w:styleId="Odstavec">
    <w:name w:val="Odstavec"/>
    <w:basedOn w:val="Normln"/>
    <w:pPr>
      <w:spacing w:before="120"/>
    </w:pPr>
  </w:style>
  <w:style w:type="paragraph" w:styleId="Revize">
    <w:name w:val="Revision"/>
    <w:pPr>
      <w:widowControl w:val="0"/>
      <w:suppressAutoHyphens/>
    </w:pPr>
    <w:rPr>
      <w:rFonts w:eastAsia="Times New Roman" w:cs="Times New Roman"/>
      <w:sz w:val="24"/>
      <w:szCs w:val="20"/>
    </w:rPr>
  </w:style>
  <w:style w:type="paragraph" w:customStyle="1" w:styleId="CharChar">
    <w:name w:val="Char Char"/>
    <w:basedOn w:val="Normln"/>
    <w:pPr>
      <w:spacing w:after="160" w:line="240" w:lineRule="exact"/>
    </w:pPr>
    <w:rPr>
      <w:rFonts w:ascii="Arial" w:hAnsi="Arial" w:cs="Arial"/>
      <w:sz w:val="22"/>
      <w:lang w:val="sk-SK"/>
    </w:rPr>
  </w:style>
  <w:style w:type="paragraph" w:styleId="Nadpisobsahu">
    <w:name w:val="TOC Heading"/>
    <w:basedOn w:val="Nadpis1"/>
    <w:next w:val="Normln"/>
    <w:pPr>
      <w:pBdr>
        <w:top w:val="single" w:sz="4" w:space="1" w:color="000000"/>
        <w:left w:val="single" w:sz="4" w:space="4" w:color="000000"/>
        <w:bottom w:val="single" w:sz="4" w:space="1" w:color="000000"/>
        <w:right w:val="single" w:sz="4" w:space="4" w:color="000000"/>
      </w:pBdr>
      <w:suppressAutoHyphens w:val="0"/>
      <w:spacing w:before="480" w:line="276" w:lineRule="auto"/>
      <w:jc w:val="center"/>
    </w:pPr>
    <w:rPr>
      <w:rFonts w:ascii="Cambria" w:hAnsi="Cambria" w:cs="Cambria"/>
      <w:color w:val="808080"/>
    </w:rPr>
  </w:style>
  <w:style w:type="paragraph" w:customStyle="1" w:styleId="TitulekReport">
    <w:name w:val="Titulek_Report"/>
    <w:pPr>
      <w:keepNext/>
      <w:widowControl w:val="0"/>
      <w:suppressAutoHyphens/>
    </w:pPr>
    <w:rPr>
      <w:rFonts w:ascii="Arial" w:eastAsia="Times New Roman" w:hAnsi="Arial" w:cs="Arial"/>
      <w:b/>
      <w:szCs w:val="20"/>
    </w:rPr>
  </w:style>
  <w:style w:type="paragraph" w:customStyle="1" w:styleId="TabReport">
    <w:name w:val="Tab_Report"/>
    <w:pPr>
      <w:widowControl w:val="0"/>
      <w:suppressAutoHyphens/>
    </w:pPr>
    <w:rPr>
      <w:rFonts w:ascii="Arial" w:eastAsia="Times New Roman" w:hAnsi="Arial" w:cs="Arial"/>
      <w:sz w:val="16"/>
      <w:szCs w:val="20"/>
    </w:rPr>
  </w:style>
  <w:style w:type="paragraph" w:customStyle="1" w:styleId="N4Report">
    <w:name w:val="N4_Report"/>
    <w:pPr>
      <w:keepNext/>
      <w:widowControl w:val="0"/>
      <w:suppressAutoHyphens/>
    </w:pPr>
    <w:rPr>
      <w:rFonts w:ascii="Arial" w:eastAsia="Times New Roman" w:hAnsi="Arial" w:cs="Arial"/>
      <w:i/>
      <w:sz w:val="22"/>
      <w:szCs w:val="20"/>
    </w:rPr>
  </w:style>
  <w:style w:type="paragraph" w:customStyle="1" w:styleId="article-perex">
    <w:name w:val="article-perex"/>
    <w:basedOn w:val="Normln"/>
    <w:pPr>
      <w:spacing w:before="100" w:after="100"/>
    </w:pPr>
  </w:style>
  <w:style w:type="paragraph" w:styleId="Bezmezer">
    <w:name w:val="No Spacing"/>
    <w:pPr>
      <w:widowControl w:val="0"/>
      <w:suppressAutoHyphens/>
    </w:pPr>
    <w:rPr>
      <w:rFonts w:ascii="Arial" w:eastAsia="MS Mincho;ＭＳ 明朝" w:hAnsi="Arial" w:cs="Arial"/>
      <w:szCs w:val="20"/>
      <w:lang w:eastAsia="ja-JP"/>
    </w:rPr>
  </w:style>
  <w:style w:type="paragraph" w:customStyle="1" w:styleId="OPVK">
    <w:name w:val="OP VK"/>
    <w:basedOn w:val="Normln"/>
    <w:pPr>
      <w:spacing w:after="200" w:line="276" w:lineRule="auto"/>
      <w:jc w:val="center"/>
    </w:pPr>
    <w:rPr>
      <w:rFonts w:ascii="Calibri" w:eastAsia="Calibri" w:hAnsi="Calibri" w:cs="Calibri"/>
      <w:b/>
      <w:sz w:val="36"/>
    </w:rPr>
  </w:style>
  <w:style w:type="paragraph" w:customStyle="1" w:styleId="Style5">
    <w:name w:val="Style5"/>
    <w:basedOn w:val="Normln"/>
    <w:pPr>
      <w:spacing w:line="283" w:lineRule="exact"/>
      <w:ind w:hanging="418"/>
    </w:pPr>
  </w:style>
  <w:style w:type="paragraph" w:customStyle="1" w:styleId="Style6">
    <w:name w:val="Style6"/>
    <w:basedOn w:val="Normln"/>
  </w:style>
  <w:style w:type="paragraph" w:customStyle="1" w:styleId="Novelizanbod">
    <w:name w:val="Novelizační bod"/>
    <w:basedOn w:val="Normln"/>
    <w:pPr>
      <w:numPr>
        <w:numId w:val="2"/>
      </w:numPr>
      <w:tabs>
        <w:tab w:val="left" w:pos="851"/>
      </w:tabs>
      <w:spacing w:before="480" w:after="120"/>
      <w:jc w:val="both"/>
    </w:pPr>
  </w:style>
  <w:style w:type="paragraph" w:customStyle="1" w:styleId="Vfdchozedstyl">
    <w:name w:val="Výfdchozíed styl"/>
    <w:pPr>
      <w:widowControl w:val="0"/>
      <w:suppressAutoHyphens/>
      <w:spacing w:after="200" w:line="276" w:lineRule="auto"/>
    </w:pPr>
    <w:rPr>
      <w:rFonts w:ascii="Calibri" w:eastAsia="Times New Roman" w:hAnsi="Calibri" w:cs="Calibri"/>
      <w:sz w:val="22"/>
      <w:szCs w:val="20"/>
      <w:lang w:eastAsia="cs-CZ"/>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Normln"/>
  </w:style>
  <w:style w:type="paragraph" w:customStyle="1" w:styleId="Quotations">
    <w:name w:val="Quotations"/>
    <w:basedOn w:val="Normln"/>
    <w:pPr>
      <w:spacing w:after="283"/>
      <w:ind w:left="567" w:right="567"/>
    </w:pPr>
  </w:style>
  <w:style w:type="numbering" w:customStyle="1" w:styleId="WW8Num1">
    <w:name w:val="WW8Num1"/>
  </w:style>
  <w:style w:type="numbering" w:customStyle="1" w:styleId="WW8Num2">
    <w:name w:val="WW8Num2"/>
  </w:style>
  <w:style w:type="numbering" w:customStyle="1" w:styleId="WW8Num3">
    <w:name w:val="WW8Num3"/>
  </w:style>
  <w:style w:type="numbering" w:customStyle="1" w:styleId="WW8Num4">
    <w:name w:val="WW8Num4"/>
  </w:style>
  <w:style w:type="numbering" w:customStyle="1" w:styleId="WW8Num5">
    <w:name w:val="WW8Num5"/>
  </w:style>
  <w:style w:type="numbering" w:customStyle="1" w:styleId="WW8Num6">
    <w:name w:val="WW8Num6"/>
  </w:style>
  <w:style w:type="numbering" w:customStyle="1" w:styleId="WW8Num7">
    <w:name w:val="WW8Num7"/>
  </w:style>
  <w:style w:type="numbering" w:customStyle="1" w:styleId="WW8Num8">
    <w:name w:val="WW8Num8"/>
  </w:style>
  <w:style w:type="numbering" w:customStyle="1" w:styleId="WW8Num9">
    <w:name w:val="WW8Num9"/>
  </w:style>
  <w:style w:type="numbering" w:customStyle="1" w:styleId="WW8Num10">
    <w:name w:val="WW8Num10"/>
  </w:style>
  <w:style w:type="numbering" w:customStyle="1" w:styleId="WW8Num11">
    <w:name w:val="WW8Num11"/>
  </w:style>
  <w:style w:type="numbering" w:customStyle="1" w:styleId="WW8Num12">
    <w:name w:val="WW8Num12"/>
  </w:style>
  <w:style w:type="numbering" w:customStyle="1" w:styleId="WW8Num13">
    <w:name w:val="WW8Num13"/>
  </w:style>
  <w:style w:type="numbering" w:customStyle="1" w:styleId="WW8Num14">
    <w:name w:val="WW8Num14"/>
  </w:style>
  <w:style w:type="numbering" w:customStyle="1" w:styleId="WW8Num15">
    <w:name w:val="WW8Num15"/>
  </w:style>
  <w:style w:type="numbering" w:customStyle="1" w:styleId="WW8Num16">
    <w:name w:val="WW8Num16"/>
  </w:style>
  <w:style w:type="numbering" w:customStyle="1" w:styleId="WW8Num17">
    <w:name w:val="WW8Num17"/>
  </w:style>
  <w:style w:type="numbering" w:customStyle="1" w:styleId="WW8Num18">
    <w:name w:val="WW8Num18"/>
  </w:style>
  <w:style w:type="numbering" w:customStyle="1" w:styleId="WW8Num19">
    <w:name w:val="WW8Num19"/>
  </w:style>
  <w:style w:type="numbering" w:customStyle="1" w:styleId="WW8Num20">
    <w:name w:val="WW8Num20"/>
  </w:style>
  <w:style w:type="numbering" w:customStyle="1" w:styleId="WW8Num21">
    <w:name w:val="WW8Num21"/>
  </w:style>
  <w:style w:type="numbering" w:customStyle="1" w:styleId="WW8Num22">
    <w:name w:val="WW8Num22"/>
  </w:style>
  <w:style w:type="numbering" w:customStyle="1" w:styleId="WW8Num23">
    <w:name w:val="WW8Num23"/>
  </w:style>
  <w:style w:type="numbering" w:customStyle="1" w:styleId="WW8Num24">
    <w:name w:val="WW8Num24"/>
  </w:style>
  <w:style w:type="numbering" w:customStyle="1" w:styleId="WW8Num25">
    <w:name w:val="WW8Num25"/>
  </w:style>
  <w:style w:type="numbering" w:customStyle="1" w:styleId="WW8Num26">
    <w:name w:val="WW8Num26"/>
  </w:style>
  <w:style w:type="numbering" w:customStyle="1" w:styleId="WW8Num27">
    <w:name w:val="WW8Num27"/>
  </w:style>
  <w:style w:type="numbering" w:customStyle="1" w:styleId="WW8Num28">
    <w:name w:val="WW8Num28"/>
  </w:style>
  <w:style w:type="numbering" w:customStyle="1" w:styleId="WW8Num29">
    <w:name w:val="WW8Num29"/>
  </w:style>
  <w:style w:type="numbering" w:customStyle="1" w:styleId="WW8Num30">
    <w:name w:val="WW8Num30"/>
  </w:style>
  <w:style w:type="numbering" w:customStyle="1" w:styleId="WW8Num31">
    <w:name w:val="WW8Num31"/>
  </w:style>
  <w:style w:type="numbering" w:customStyle="1" w:styleId="WW8Num32">
    <w:name w:val="WW8Num32"/>
  </w:style>
  <w:style w:type="numbering" w:customStyle="1" w:styleId="WW8Num33">
    <w:name w:val="WW8Num33"/>
  </w:style>
  <w:style w:type="numbering" w:customStyle="1" w:styleId="WW8Num34">
    <w:name w:val="WW8Num34"/>
  </w:style>
  <w:style w:type="numbering" w:customStyle="1" w:styleId="WW8Num35">
    <w:name w:val="WW8Num35"/>
  </w:style>
  <w:style w:type="numbering" w:customStyle="1" w:styleId="WW8Num36">
    <w:name w:val="WW8Num36"/>
  </w:style>
  <w:style w:type="numbering" w:customStyle="1" w:styleId="WW8Num37">
    <w:name w:val="WW8Num37"/>
  </w:style>
  <w:style w:type="numbering" w:customStyle="1" w:styleId="WW8Num38">
    <w:name w:val="WW8Num38"/>
  </w:style>
  <w:style w:type="numbering" w:customStyle="1" w:styleId="WW8Num39">
    <w:name w:val="WW8Num39"/>
  </w:style>
  <w:style w:type="numbering" w:customStyle="1" w:styleId="WW8Num40">
    <w:name w:val="WW8Num40"/>
  </w:style>
  <w:style w:type="numbering" w:customStyle="1" w:styleId="WW8Num41">
    <w:name w:val="WW8Num41"/>
  </w:style>
  <w:style w:type="numbering" w:customStyle="1" w:styleId="WW8Num42">
    <w:name w:val="WW8Num42"/>
  </w:style>
  <w:style w:type="numbering" w:customStyle="1" w:styleId="WW8Num43">
    <w:name w:val="WW8Num43"/>
  </w:style>
  <w:style w:type="numbering" w:customStyle="1" w:styleId="WW8Num44">
    <w:name w:val="WW8Num44"/>
  </w:style>
  <w:style w:type="numbering" w:customStyle="1" w:styleId="WW8Num45">
    <w:name w:val="WW8Num45"/>
  </w:style>
  <w:style w:type="numbering" w:customStyle="1" w:styleId="WW8Num46">
    <w:name w:val="WW8Num46"/>
  </w:style>
  <w:style w:type="numbering" w:customStyle="1" w:styleId="WW8Num47">
    <w:name w:val="WW8Num47"/>
  </w:style>
  <w:style w:type="numbering" w:customStyle="1" w:styleId="WW8Num48">
    <w:name w:val="WW8Num48"/>
  </w:style>
  <w:style w:type="numbering" w:customStyle="1" w:styleId="WW8Num49">
    <w:name w:val="WW8Num49"/>
  </w:style>
  <w:style w:type="numbering" w:customStyle="1" w:styleId="WW8Num50">
    <w:name w:val="WW8Num50"/>
  </w:style>
  <w:style w:type="numbering" w:customStyle="1" w:styleId="WW8Num51">
    <w:name w:val="WW8Num51"/>
  </w:style>
  <w:style w:type="numbering" w:customStyle="1" w:styleId="WW8Num52">
    <w:name w:val="WW8Num52"/>
  </w:style>
  <w:style w:type="numbering" w:customStyle="1" w:styleId="WW8Num53">
    <w:name w:val="WW8Num53"/>
  </w:style>
  <w:style w:type="numbering" w:customStyle="1" w:styleId="WW8Num54">
    <w:name w:val="WW8Num54"/>
  </w:style>
  <w:style w:type="numbering" w:customStyle="1" w:styleId="WW8Num55">
    <w:name w:val="WW8Num55"/>
  </w:style>
  <w:style w:type="numbering" w:customStyle="1" w:styleId="WW8Num56">
    <w:name w:val="WW8Num56"/>
  </w:style>
  <w:style w:type="numbering" w:customStyle="1" w:styleId="WW8Num57">
    <w:name w:val="WW8Num57"/>
  </w:style>
  <w:style w:type="numbering" w:customStyle="1" w:styleId="WW8Num58">
    <w:name w:val="WW8Num58"/>
  </w:style>
  <w:style w:type="numbering" w:customStyle="1" w:styleId="WW8Num59">
    <w:name w:val="WW8Num59"/>
  </w:style>
  <w:style w:type="numbering" w:customStyle="1" w:styleId="WW8Num60">
    <w:name w:val="WW8Num60"/>
  </w:style>
  <w:style w:type="numbering" w:customStyle="1" w:styleId="WW8Num61">
    <w:name w:val="WW8Num61"/>
  </w:style>
  <w:style w:type="numbering" w:customStyle="1" w:styleId="WW8Num62">
    <w:name w:val="WW8Num62"/>
  </w:style>
  <w:style w:type="numbering" w:customStyle="1" w:styleId="WW8Num63">
    <w:name w:val="WW8Num63"/>
  </w:style>
  <w:style w:type="numbering" w:customStyle="1" w:styleId="WW8Num64">
    <w:name w:val="WW8Num64"/>
  </w:style>
  <w:style w:type="numbering" w:customStyle="1" w:styleId="WW8Num65">
    <w:name w:val="WW8Num65"/>
  </w:style>
  <w:style w:type="numbering" w:customStyle="1" w:styleId="WW8Num66">
    <w:name w:val="WW8Num66"/>
  </w:style>
  <w:style w:type="numbering" w:customStyle="1" w:styleId="WW8Num67">
    <w:name w:val="WW8Num67"/>
  </w:style>
  <w:style w:type="numbering" w:customStyle="1" w:styleId="WW8Num68">
    <w:name w:val="WW8Num68"/>
  </w:style>
  <w:style w:type="numbering" w:customStyle="1" w:styleId="WW8Num69">
    <w:name w:val="WW8Num69"/>
  </w:style>
  <w:style w:type="numbering" w:customStyle="1" w:styleId="WW8Num70">
    <w:name w:val="WW8Num70"/>
  </w:style>
  <w:style w:type="numbering" w:customStyle="1" w:styleId="WW8Num71">
    <w:name w:val="WW8Num71"/>
  </w:style>
  <w:style w:type="numbering" w:customStyle="1" w:styleId="WW8Num72">
    <w:name w:val="WW8Num72"/>
  </w:style>
  <w:style w:type="numbering" w:customStyle="1" w:styleId="WW8Num73">
    <w:name w:val="WW8Num73"/>
  </w:style>
  <w:style w:type="numbering" w:customStyle="1" w:styleId="WW8Num74">
    <w:name w:val="WW8Num74"/>
  </w:style>
  <w:style w:type="numbering" w:customStyle="1" w:styleId="WW8Num75">
    <w:name w:val="WW8Num75"/>
  </w:style>
  <w:style w:type="numbering" w:customStyle="1" w:styleId="WW8Num76">
    <w:name w:val="WW8Num76"/>
  </w:style>
  <w:style w:type="numbering" w:customStyle="1" w:styleId="WW8Num77">
    <w:name w:val="WW8Num77"/>
  </w:style>
  <w:style w:type="numbering" w:customStyle="1" w:styleId="WW8Num78">
    <w:name w:val="WW8Num78"/>
  </w:style>
  <w:style w:type="numbering" w:customStyle="1" w:styleId="WW8Num79">
    <w:name w:val="WW8Num79"/>
  </w:style>
  <w:style w:type="numbering" w:customStyle="1" w:styleId="WW8Num80">
    <w:name w:val="WW8Num80"/>
  </w:style>
  <w:style w:type="numbering" w:customStyle="1" w:styleId="WW8Num81">
    <w:name w:val="WW8Num81"/>
  </w:style>
  <w:style w:type="numbering" w:customStyle="1" w:styleId="WW8Num82">
    <w:name w:val="WW8Num82"/>
  </w:style>
  <w:style w:type="numbering" w:customStyle="1" w:styleId="WW8Num83">
    <w:name w:val="WW8Num83"/>
  </w:style>
  <w:style w:type="numbering" w:customStyle="1" w:styleId="WW8Num84">
    <w:name w:val="WW8Num84"/>
  </w:style>
  <w:style w:type="numbering" w:customStyle="1" w:styleId="WW8Num85">
    <w:name w:val="WW8Num85"/>
  </w:style>
  <w:style w:type="numbering" w:customStyle="1" w:styleId="WW8Num86">
    <w:name w:val="WW8Num86"/>
  </w:style>
  <w:style w:type="numbering" w:customStyle="1" w:styleId="WW8Num87">
    <w:name w:val="WW8Num87"/>
  </w:style>
  <w:style w:type="numbering" w:customStyle="1" w:styleId="WW8Num88">
    <w:name w:val="WW8Num88"/>
  </w:style>
  <w:style w:type="numbering" w:customStyle="1" w:styleId="WW8Num89">
    <w:name w:val="WW8Num89"/>
  </w:style>
  <w:style w:type="numbering" w:customStyle="1" w:styleId="WW8Num90">
    <w:name w:val="WW8Num90"/>
  </w:style>
  <w:style w:type="numbering" w:customStyle="1" w:styleId="WW8StyleNum">
    <w:name w:val="WW8StyleNum"/>
  </w:style>
  <w:style w:type="paragraph" w:customStyle="1" w:styleId="Standard">
    <w:name w:val="Standard"/>
    <w:rsid w:val="006A263E"/>
    <w:pPr>
      <w:widowControl w:val="0"/>
      <w:suppressAutoHyphens/>
    </w:pPr>
    <w:rPr>
      <w:rFonts w:cs="Times New Roman"/>
      <w:kern w:val="2"/>
      <w:sz w:val="24"/>
      <w:lang w:bidi="ar-SA"/>
    </w:rPr>
  </w:style>
  <w:style w:type="character" w:styleId="Odkaznakoment">
    <w:name w:val="annotation reference"/>
    <w:basedOn w:val="Standardnpsmoodstavce"/>
    <w:uiPriority w:val="99"/>
    <w:semiHidden/>
    <w:unhideWhenUsed/>
    <w:rsid w:val="001A0714"/>
    <w:rPr>
      <w:sz w:val="16"/>
      <w:szCs w:val="16"/>
    </w:rPr>
  </w:style>
  <w:style w:type="paragraph" w:styleId="Textkomente">
    <w:name w:val="annotation text"/>
    <w:basedOn w:val="Normln"/>
    <w:link w:val="TextkomenteChar1"/>
    <w:uiPriority w:val="99"/>
    <w:semiHidden/>
    <w:unhideWhenUsed/>
    <w:rsid w:val="001A0714"/>
    <w:rPr>
      <w:rFonts w:cs="Mangal"/>
      <w:sz w:val="20"/>
      <w:szCs w:val="18"/>
    </w:rPr>
  </w:style>
  <w:style w:type="character" w:customStyle="1" w:styleId="TextkomenteChar1">
    <w:name w:val="Text komentáře Char1"/>
    <w:basedOn w:val="Standardnpsmoodstavce"/>
    <w:link w:val="Textkomente"/>
    <w:uiPriority w:val="99"/>
    <w:semiHidden/>
    <w:rsid w:val="001A0714"/>
    <w:rPr>
      <w:rFonts w:eastAsia="Times New Roman"/>
      <w:szCs w:val="18"/>
    </w:rPr>
  </w:style>
  <w:style w:type="paragraph" w:customStyle="1" w:styleId="Textpsmene">
    <w:name w:val="Text písmene"/>
    <w:basedOn w:val="Normln"/>
    <w:rsid w:val="00F25B5D"/>
    <w:pPr>
      <w:widowControl/>
      <w:tabs>
        <w:tab w:val="num" w:pos="425"/>
      </w:tabs>
      <w:spacing w:after="200" w:line="276" w:lineRule="auto"/>
      <w:ind w:left="425" w:hanging="425"/>
      <w:outlineLvl w:val="7"/>
    </w:pPr>
    <w:rPr>
      <w:rFonts w:ascii="Calibri" w:eastAsia="Calibri" w:hAnsi="Calibri"/>
      <w:sz w:val="22"/>
      <w:szCs w:val="22"/>
      <w:lang w:eastAsia="ar-SA" w:bidi="ar-SA"/>
    </w:rPr>
  </w:style>
  <w:style w:type="character" w:customStyle="1" w:styleId="CharStyle18">
    <w:name w:val="Char Style 18"/>
    <w:basedOn w:val="Standardnpsmoodstavce"/>
    <w:link w:val="Style11"/>
    <w:uiPriority w:val="99"/>
    <w:locked/>
    <w:rsid w:val="00F25B5D"/>
    <w:rPr>
      <w:shd w:val="clear" w:color="auto" w:fill="FFFFFF"/>
    </w:rPr>
  </w:style>
  <w:style w:type="paragraph" w:customStyle="1" w:styleId="Style11">
    <w:name w:val="Style 11"/>
    <w:basedOn w:val="Normln"/>
    <w:link w:val="CharStyle18"/>
    <w:uiPriority w:val="99"/>
    <w:rsid w:val="00F25B5D"/>
    <w:pPr>
      <w:shd w:val="clear" w:color="auto" w:fill="FFFFFF"/>
      <w:suppressAutoHyphens w:val="0"/>
      <w:spacing w:before="840" w:after="60" w:line="240" w:lineRule="atLeast"/>
    </w:pPr>
    <w:rPr>
      <w:rFonts w:eastAsia="SimSun" w:cs="Mangal"/>
      <w:sz w:val="20"/>
      <w:szCs w:val="24"/>
    </w:rPr>
  </w:style>
  <w:style w:type="paragraph" w:customStyle="1" w:styleId="western">
    <w:name w:val="western"/>
    <w:basedOn w:val="Normln"/>
    <w:rsid w:val="00624246"/>
    <w:pPr>
      <w:widowControl/>
      <w:suppressAutoHyphens w:val="0"/>
      <w:spacing w:before="100" w:beforeAutospacing="1" w:after="119"/>
    </w:pPr>
    <w:rPr>
      <w:color w:val="000000"/>
      <w:szCs w:val="24"/>
      <w:lang w:eastAsia="cs-CZ" w:bidi="ar-SA"/>
    </w:rPr>
  </w:style>
  <w:style w:type="paragraph" w:customStyle="1" w:styleId="Odstavecseseznamem1">
    <w:name w:val="Odstavec se seznamem1"/>
    <w:basedOn w:val="Normln"/>
    <w:rsid w:val="00612DD9"/>
    <w:pPr>
      <w:widowControl/>
      <w:spacing w:after="160" w:line="256" w:lineRule="auto"/>
      <w:ind w:left="720"/>
      <w:contextualSpacing/>
    </w:pPr>
    <w:rPr>
      <w:rFonts w:ascii="Calibri" w:eastAsia="SimSun" w:hAnsi="Calibri" w:cs="Calibri"/>
      <w:kern w:val="1"/>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893439">
      <w:bodyDiv w:val="1"/>
      <w:marLeft w:val="0"/>
      <w:marRight w:val="0"/>
      <w:marTop w:val="0"/>
      <w:marBottom w:val="0"/>
      <w:divBdr>
        <w:top w:val="none" w:sz="0" w:space="0" w:color="auto"/>
        <w:left w:val="none" w:sz="0" w:space="0" w:color="auto"/>
        <w:bottom w:val="none" w:sz="0" w:space="0" w:color="auto"/>
        <w:right w:val="none" w:sz="0" w:space="0" w:color="auto"/>
      </w:divBdr>
    </w:div>
    <w:div w:id="1058362072">
      <w:bodyDiv w:val="1"/>
      <w:marLeft w:val="0"/>
      <w:marRight w:val="0"/>
      <w:marTop w:val="0"/>
      <w:marBottom w:val="0"/>
      <w:divBdr>
        <w:top w:val="none" w:sz="0" w:space="0" w:color="auto"/>
        <w:left w:val="none" w:sz="0" w:space="0" w:color="auto"/>
        <w:bottom w:val="none" w:sz="0" w:space="0" w:color="auto"/>
        <w:right w:val="none" w:sz="0" w:space="0" w:color="auto"/>
      </w:divBdr>
    </w:div>
    <w:div w:id="1174953730">
      <w:bodyDiv w:val="1"/>
      <w:marLeft w:val="0"/>
      <w:marRight w:val="0"/>
      <w:marTop w:val="0"/>
      <w:marBottom w:val="0"/>
      <w:divBdr>
        <w:top w:val="none" w:sz="0" w:space="0" w:color="auto"/>
        <w:left w:val="none" w:sz="0" w:space="0" w:color="auto"/>
        <w:bottom w:val="none" w:sz="0" w:space="0" w:color="auto"/>
        <w:right w:val="none" w:sz="0" w:space="0" w:color="auto"/>
      </w:divBdr>
    </w:div>
    <w:div w:id="20166151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23C219-253F-471C-8A02-D4F5B6E01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TotalTime>
  <Pages>4</Pages>
  <Words>1296</Words>
  <Characters>7651</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zápis z 026. schůze [vvvkm]</vt:lpstr>
    </vt:vector>
  </TitlesOfParts>
  <Company>Parlament CR</Company>
  <LinksUpToDate>false</LinksUpToDate>
  <CharactersWithSpaces>8930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zápis z 026. schůze [vvvkm]</dc:title>
  <dc:creator>omyl</dc:creator>
  <cp:lastModifiedBy>Civinova Eva</cp:lastModifiedBy>
  <cp:revision>20</cp:revision>
  <cp:lastPrinted>2016-06-14T12:04:00Z</cp:lastPrinted>
  <dcterms:created xsi:type="dcterms:W3CDTF">2016-09-20T13:37:00Z</dcterms:created>
  <dcterms:modified xsi:type="dcterms:W3CDTF">2016-10-13T06:52:00Z</dcterms:modified>
  <dc:language>cs-CZ</dc:language>
</cp:coreProperties>
</file>