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067AF2" w:rsidRDefault="000C6893" w:rsidP="00067AF2">
      <w:pPr>
        <w:pStyle w:val="Nadpis"/>
        <w:spacing w:before="120"/>
        <w:jc w:val="center"/>
        <w:rPr>
          <w:b/>
          <w:bCs/>
          <w:sz w:val="24"/>
          <w:szCs w:val="24"/>
        </w:rPr>
      </w:pPr>
      <w:r w:rsidRPr="00067AF2">
        <w:rPr>
          <w:b/>
          <w:bCs/>
          <w:sz w:val="24"/>
          <w:szCs w:val="24"/>
        </w:rPr>
        <w:t xml:space="preserve">k </w:t>
      </w:r>
      <w:r w:rsidR="00067AF2" w:rsidRPr="00067AF2">
        <w:rPr>
          <w:b/>
          <w:sz w:val="24"/>
          <w:szCs w:val="24"/>
        </w:rPr>
        <w:t>vládnímu návrhu zákona o náhradním výživném pro nezaopatřené dítě a o změně některých souvisejících zákonů (zákon o náhradním výživném)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067AF2">
        <w:rPr>
          <w:b/>
          <w:bCs/>
          <w:sz w:val="24"/>
        </w:rPr>
        <w:t>898)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pod</w:t>
      </w:r>
      <w:r w:rsidR="001745DD">
        <w:rPr>
          <w:b/>
        </w:rPr>
        <w:t>al poslanec Jan Bauer.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F72713">
        <w:rPr>
          <w:b/>
        </w:rPr>
        <w:t>23. října 2020</w:t>
      </w:r>
    </w:p>
    <w:p w:rsidR="000C6893" w:rsidRDefault="000C6893"/>
    <w:p w:rsidR="000C6893" w:rsidRDefault="000C6893"/>
    <w:p w:rsidR="000C6893" w:rsidRDefault="000C6893"/>
    <w:p w:rsidR="000C6893" w:rsidRDefault="00F72713" w:rsidP="00F72713">
      <w:pPr>
        <w:pStyle w:val="PNposlanec"/>
        <w:numPr>
          <w:ilvl w:val="0"/>
          <w:numId w:val="0"/>
        </w:numPr>
      </w:pPr>
      <w:r>
        <w:t>Poslankyně Olga Richterová</w:t>
      </w:r>
    </w:p>
    <w:p w:rsidR="000C6893" w:rsidRPr="00F72713" w:rsidRDefault="00F72713">
      <w:pPr>
        <w:rPr>
          <w:i/>
        </w:rPr>
      </w:pPr>
      <w:r w:rsidRPr="00F72713">
        <w:rPr>
          <w:i/>
        </w:rPr>
        <w:t>SD 6264</w:t>
      </w:r>
    </w:p>
    <w:p w:rsidR="00F72713" w:rsidRDefault="00F72713" w:rsidP="00F72713">
      <w:pPr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V § 4 odst. 1 se částka „3000 Kč“ nahrazuje slovy „0,78 násobku životního minima jednotlivce“.</w:t>
      </w:r>
    </w:p>
    <w:p w:rsidR="00F72713" w:rsidRDefault="00F72713" w:rsidP="00F72713">
      <w:pPr>
        <w:ind w:left="720"/>
        <w:jc w:val="both"/>
        <w:rPr>
          <w:rFonts w:ascii="Roboto" w:eastAsia="Roboto" w:hAnsi="Roboto" w:cs="Roboto"/>
        </w:rPr>
      </w:pPr>
    </w:p>
    <w:p w:rsidR="00F72713" w:rsidRDefault="00F72713" w:rsidP="00F72713">
      <w:pPr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>V § 15 odst. 4 se částka „3000 Kč“ nahrazuje slovy „0,78 násobek životního minima jednotlivce“.</w:t>
      </w:r>
    </w:p>
    <w:p w:rsidR="000C6893" w:rsidRDefault="000C6893"/>
    <w:p w:rsidR="000C6893" w:rsidRPr="00F72713" w:rsidRDefault="00F72713">
      <w:pPr>
        <w:rPr>
          <w:i/>
        </w:rPr>
      </w:pPr>
      <w:r w:rsidRPr="00F72713">
        <w:rPr>
          <w:i/>
        </w:rPr>
        <w:t>SD 6265</w:t>
      </w:r>
    </w:p>
    <w:p w:rsidR="00F72713" w:rsidRPr="00F72713" w:rsidRDefault="00F72713" w:rsidP="00F72713">
      <w:pPr>
        <w:pStyle w:val="Odstavecseseznamem"/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ascii="Roboto" w:eastAsia="Roboto" w:hAnsi="Roboto" w:cs="Roboto"/>
        </w:rPr>
      </w:pPr>
      <w:r w:rsidRPr="00F72713">
        <w:rPr>
          <w:rFonts w:ascii="Roboto" w:eastAsia="Roboto" w:hAnsi="Roboto" w:cs="Roboto"/>
        </w:rPr>
        <w:t>V § 14 odstavec 3 zní:</w:t>
      </w:r>
    </w:p>
    <w:p w:rsidR="00F72713" w:rsidRDefault="00F72713" w:rsidP="00F72713">
      <w:pPr>
        <w:ind w:firstLine="360"/>
        <w:jc w:val="both"/>
        <w:rPr>
          <w:rFonts w:ascii="Roboto" w:eastAsia="Roboto" w:hAnsi="Roboto" w:cs="Roboto"/>
        </w:rPr>
      </w:pPr>
      <w:r>
        <w:rPr>
          <w:rFonts w:ascii="Roboto" w:eastAsia="Roboto" w:hAnsi="Roboto" w:cs="Roboto"/>
        </w:rPr>
        <w:t xml:space="preserve">„(3) Nárok na náhradní výživné zaniká nejpozději skončením nezaopatřenosti oprávněné osoby.“. </w:t>
      </w:r>
    </w:p>
    <w:p w:rsidR="00F72713" w:rsidRDefault="00F72713" w:rsidP="00F72713">
      <w:pPr>
        <w:jc w:val="both"/>
        <w:rPr>
          <w:rFonts w:ascii="Roboto" w:eastAsia="Roboto" w:hAnsi="Roboto" w:cs="Roboto"/>
        </w:rPr>
      </w:pPr>
    </w:p>
    <w:p w:rsidR="00F72713" w:rsidRPr="00F72713" w:rsidRDefault="00F72713" w:rsidP="00F72713">
      <w:pPr>
        <w:pStyle w:val="Odstavecseseznamem"/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ascii="Roboto" w:eastAsia="Roboto" w:hAnsi="Roboto" w:cs="Roboto"/>
        </w:rPr>
      </w:pPr>
      <w:r w:rsidRPr="00F72713">
        <w:rPr>
          <w:rFonts w:ascii="Roboto" w:eastAsia="Roboto" w:hAnsi="Roboto" w:cs="Roboto"/>
        </w:rPr>
        <w:t>V § 15 odst. 1 se za slova „podle § 14 odst. 3“ vkládají slova „ nebo po 24 měsících od první výplaty náhradního výživného a poté každých 24 měsíců, dokud trvá nárok na náhradní výživné“.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1F19EE">
        <w:t>27.</w:t>
      </w:r>
      <w:r w:rsidR="00F72713">
        <w:t xml:space="preserve"> října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67AF2">
      <w:pPr>
        <w:jc w:val="center"/>
      </w:pPr>
      <w:r>
        <w:t>Mgr. Jana  Pastuchová</w:t>
      </w:r>
    </w:p>
    <w:p w:rsidR="000C6893" w:rsidRDefault="000C6893">
      <w:pPr>
        <w:jc w:val="center"/>
      </w:pPr>
      <w:r>
        <w:t>zpravodaj</w:t>
      </w:r>
      <w:r w:rsidR="00067AF2">
        <w:t>ka</w:t>
      </w:r>
      <w:r>
        <w:t xml:space="preserve"> garančního výboru</w:t>
      </w:r>
      <w:r w:rsidR="00067AF2">
        <w:t xml:space="preserve"> pro sociální politiku</w:t>
      </w:r>
    </w:p>
    <w:p w:rsidR="00171B71" w:rsidRDefault="001F19EE">
      <w:pPr>
        <w:jc w:val="center"/>
      </w:pPr>
      <w:r>
        <w:t xml:space="preserve"> v z. Bc. Lucie Šafránková, v. r.</w:t>
      </w:r>
    </w:p>
    <w:p w:rsidR="001F19EE" w:rsidRDefault="001F19EE">
      <w:pPr>
        <w:jc w:val="center"/>
      </w:pPr>
      <w:r>
        <w:t xml:space="preserve">místopředsedkyně </w:t>
      </w:r>
      <w:r>
        <w:t>garančního výboru pro sociální politiku</w:t>
      </w:r>
    </w:p>
    <w:p w:rsidR="00171B71" w:rsidRDefault="00171B71">
      <w:pPr>
        <w:jc w:val="center"/>
      </w:pPr>
    </w:p>
    <w:p w:rsidR="00171B71" w:rsidRDefault="00171B71">
      <w:pPr>
        <w:jc w:val="center"/>
      </w:pPr>
      <w:r>
        <w:t>MUDr. Věra Procházková</w:t>
      </w:r>
      <w:r w:rsidR="001F19EE">
        <w:t>, v. r.</w:t>
      </w:r>
      <w:bookmarkStart w:id="0" w:name="_GoBack"/>
      <w:bookmarkEnd w:id="0"/>
    </w:p>
    <w:p w:rsidR="00171B71" w:rsidRDefault="00171B71">
      <w:pPr>
        <w:jc w:val="center"/>
      </w:pPr>
      <w:r>
        <w:t>zpravodajka ústavně právního výboru</w:t>
      </w:r>
    </w:p>
    <w:sectPr w:rsidR="00171B71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AF2" w:rsidRDefault="00067AF2" w:rsidP="00087102">
      <w:r>
        <w:separator/>
      </w:r>
    </w:p>
  </w:endnote>
  <w:endnote w:type="continuationSeparator" w:id="0">
    <w:p w:rsidR="00067AF2" w:rsidRDefault="00067AF2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AF2" w:rsidRDefault="00067AF2" w:rsidP="00087102">
      <w:r>
        <w:separator/>
      </w:r>
    </w:p>
  </w:footnote>
  <w:footnote w:type="continuationSeparator" w:id="0">
    <w:p w:rsidR="00067AF2" w:rsidRDefault="00067AF2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1F19EE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5B56ABC"/>
    <w:multiLevelType w:val="multilevel"/>
    <w:tmpl w:val="0D6089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CE50377"/>
    <w:multiLevelType w:val="hybridMultilevel"/>
    <w:tmpl w:val="28B868F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13F7ED2"/>
    <w:multiLevelType w:val="multilevel"/>
    <w:tmpl w:val="1CC055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F2"/>
    <w:rsid w:val="00067AF2"/>
    <w:rsid w:val="00087102"/>
    <w:rsid w:val="000C6893"/>
    <w:rsid w:val="00171B71"/>
    <w:rsid w:val="001745DD"/>
    <w:rsid w:val="001F19EE"/>
    <w:rsid w:val="00511F8C"/>
    <w:rsid w:val="006706ED"/>
    <w:rsid w:val="00F7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85A3A7"/>
  <w15:chartTrackingRefBased/>
  <w15:docId w15:val="{DD6F9179-37C4-4A03-BB96-D454BCAD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F7271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15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1899-12-31T23:00:00Z</cp:lastPrinted>
  <dcterms:created xsi:type="dcterms:W3CDTF">2020-10-20T16:02:00Z</dcterms:created>
  <dcterms:modified xsi:type="dcterms:W3CDTF">2020-10-27T13:48:00Z</dcterms:modified>
</cp:coreProperties>
</file>