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A4A" w:rsidRDefault="00475A4A">
      <w:pPr>
        <w:pStyle w:val="Nadpis"/>
        <w:rPr>
          <w:sz w:val="36"/>
        </w:rPr>
      </w:pPr>
      <w:r>
        <w:t xml:space="preserve">Parlament České republiky </w:t>
      </w:r>
    </w:p>
    <w:p w:rsidR="00475A4A" w:rsidRDefault="00475A4A">
      <w:pPr>
        <w:pStyle w:val="Podtitul"/>
        <w:rPr>
          <w:sz w:val="36"/>
        </w:rPr>
      </w:pPr>
      <w:r>
        <w:rPr>
          <w:sz w:val="36"/>
        </w:rPr>
        <w:t>Poslanecká sněmovna</w:t>
      </w:r>
    </w:p>
    <w:p w:rsidR="00475A4A" w:rsidRDefault="00515FE6">
      <w:pPr>
        <w:jc w:val="center"/>
        <w:rPr>
          <w:b/>
          <w:i/>
          <w:sz w:val="24"/>
        </w:rPr>
      </w:pPr>
      <w:r>
        <w:rPr>
          <w:b/>
          <w:i/>
          <w:sz w:val="36"/>
        </w:rPr>
        <w:t>2016</w:t>
      </w:r>
    </w:p>
    <w:p w:rsidR="00475A4A" w:rsidRDefault="00475A4A">
      <w:pPr>
        <w:jc w:val="center"/>
        <w:rPr>
          <w:b/>
          <w:i/>
          <w:sz w:val="24"/>
        </w:rPr>
      </w:pPr>
      <w:r>
        <w:rPr>
          <w:b/>
          <w:i/>
          <w:sz w:val="24"/>
        </w:rPr>
        <w:t>7. volební období</w:t>
      </w:r>
    </w:p>
    <w:p w:rsidR="00475A4A" w:rsidRDefault="00475A4A">
      <w:pPr>
        <w:jc w:val="center"/>
        <w:rPr>
          <w:b/>
          <w:i/>
          <w:sz w:val="24"/>
        </w:rPr>
      </w:pPr>
    </w:p>
    <w:p w:rsidR="00475A4A" w:rsidRDefault="000D43D9">
      <w:pPr>
        <w:jc w:val="center"/>
        <w:rPr>
          <w:rFonts w:ascii="Arial" w:hAnsi="Arial" w:cs="Arial"/>
          <w:b/>
          <w:sz w:val="36"/>
        </w:rPr>
      </w:pPr>
      <w:r>
        <w:rPr>
          <w:b/>
          <w:i/>
          <w:sz w:val="24"/>
        </w:rPr>
        <w:t>129</w:t>
      </w:r>
    </w:p>
    <w:p w:rsidR="00475A4A" w:rsidRDefault="00475A4A">
      <w:pPr>
        <w:pStyle w:val="Nadpis3"/>
      </w:pPr>
      <w:r>
        <w:rPr>
          <w:sz w:val="32"/>
        </w:rPr>
        <w:t>USNESENÍ</w:t>
      </w:r>
      <w:r w:rsidR="006428DF">
        <w:rPr>
          <w:sz w:val="32"/>
        </w:rPr>
        <w:t xml:space="preserve"> PER ROLLAM</w:t>
      </w:r>
    </w:p>
    <w:p w:rsidR="00475A4A" w:rsidRDefault="00475A4A">
      <w:pPr>
        <w:jc w:val="center"/>
        <w:rPr>
          <w:b/>
          <w:i/>
          <w:sz w:val="24"/>
        </w:rPr>
      </w:pPr>
      <w:r>
        <w:rPr>
          <w:b/>
          <w:i/>
          <w:sz w:val="24"/>
        </w:rPr>
        <w:t>Volebního výboru</w:t>
      </w:r>
    </w:p>
    <w:p w:rsidR="00475A4A" w:rsidRDefault="00515FE6">
      <w:pPr>
        <w:jc w:val="center"/>
        <w:rPr>
          <w:b/>
          <w:i/>
          <w:sz w:val="24"/>
        </w:rPr>
      </w:pPr>
      <w:r>
        <w:rPr>
          <w:b/>
          <w:i/>
          <w:sz w:val="24"/>
        </w:rPr>
        <w:t xml:space="preserve">dne </w:t>
      </w:r>
      <w:r w:rsidR="000D43D9">
        <w:rPr>
          <w:b/>
          <w:i/>
          <w:sz w:val="24"/>
        </w:rPr>
        <w:t>9</w:t>
      </w:r>
      <w:r w:rsidR="00475A4A">
        <w:rPr>
          <w:b/>
          <w:i/>
          <w:sz w:val="24"/>
        </w:rPr>
        <w:t xml:space="preserve">. </w:t>
      </w:r>
      <w:r w:rsidR="000D43D9">
        <w:rPr>
          <w:b/>
          <w:i/>
          <w:sz w:val="24"/>
        </w:rPr>
        <w:t>listopadu</w:t>
      </w:r>
      <w:r>
        <w:rPr>
          <w:b/>
          <w:i/>
          <w:sz w:val="24"/>
        </w:rPr>
        <w:t xml:space="preserve"> 2016</w:t>
      </w:r>
    </w:p>
    <w:p w:rsidR="00475A4A" w:rsidRDefault="00475A4A">
      <w:pPr>
        <w:jc w:val="center"/>
        <w:rPr>
          <w:b/>
          <w:i/>
          <w:sz w:val="24"/>
        </w:rPr>
      </w:pPr>
    </w:p>
    <w:p w:rsidR="00515FE6" w:rsidRDefault="00D6085E">
      <w:pPr>
        <w:pStyle w:val="Nadpis2"/>
        <w:jc w:val="center"/>
      </w:pPr>
      <w:r>
        <w:t>Ke schválení termínu a složení delegace</w:t>
      </w:r>
      <w:r w:rsidR="00475A4A">
        <w:t xml:space="preserve"> volebního výboru</w:t>
      </w:r>
    </w:p>
    <w:p w:rsidR="00475A4A" w:rsidRDefault="00D6085E">
      <w:pPr>
        <w:pStyle w:val="Nadpis2"/>
        <w:jc w:val="center"/>
      </w:pPr>
      <w:r>
        <w:t>na zahraniční služební</w:t>
      </w:r>
      <w:r w:rsidR="00515FE6">
        <w:t xml:space="preserve"> cest</w:t>
      </w:r>
      <w:r>
        <w:t>u</w:t>
      </w:r>
      <w:r w:rsidR="00515FE6">
        <w:t xml:space="preserve"> </w:t>
      </w:r>
      <w:r w:rsidR="000D43D9">
        <w:t>v roce 2017</w:t>
      </w:r>
      <w:r>
        <w:t xml:space="preserve"> do </w:t>
      </w:r>
      <w:r w:rsidR="000D43D9">
        <w:t>Polska</w:t>
      </w:r>
      <w:r>
        <w:t xml:space="preserve"> </w:t>
      </w:r>
    </w:p>
    <w:p w:rsidR="00475A4A" w:rsidRDefault="00475A4A">
      <w:pPr>
        <w:pBdr>
          <w:top w:val="none" w:sz="0" w:space="0" w:color="000000"/>
          <w:left w:val="none" w:sz="0" w:space="0" w:color="000000"/>
          <w:bottom w:val="single" w:sz="6" w:space="1" w:color="000000"/>
          <w:right w:val="none" w:sz="0" w:space="0" w:color="000000"/>
        </w:pBdr>
        <w:rPr>
          <w:sz w:val="24"/>
        </w:rPr>
      </w:pPr>
    </w:p>
    <w:p w:rsidR="00475A4A" w:rsidRDefault="00475A4A"/>
    <w:p w:rsidR="00475A4A" w:rsidRDefault="00475A4A" w:rsidP="00206C97">
      <w:pPr>
        <w:pStyle w:val="Nadpis2"/>
      </w:pPr>
      <w:r>
        <w:t>Volební výbor Poslanecké sněmovny</w:t>
      </w:r>
    </w:p>
    <w:p w:rsidR="00475A4A" w:rsidRDefault="00475A4A">
      <w:pPr>
        <w:pStyle w:val="Zkladntext21"/>
        <w:numPr>
          <w:ilvl w:val="0"/>
          <w:numId w:val="2"/>
        </w:numPr>
        <w:spacing w:line="240" w:lineRule="auto"/>
      </w:pPr>
      <w:r>
        <w:t>I.</w:t>
      </w:r>
      <w:r>
        <w:tab/>
        <w:t xml:space="preserve">n a v r h u </w:t>
      </w:r>
      <w:r w:rsidR="002B04D6">
        <w:t>j e</w:t>
      </w:r>
      <w:r w:rsidR="002B04D6">
        <w:tab/>
      </w:r>
      <w:r w:rsidR="002B04D6">
        <w:tab/>
        <w:t>uskutečnit zahraniční cestu</w:t>
      </w:r>
      <w:r w:rsidR="000D43D9">
        <w:t xml:space="preserve"> </w:t>
      </w:r>
      <w:r w:rsidR="00515FE6">
        <w:t xml:space="preserve">delegace volebního výboru do </w:t>
      </w:r>
      <w:r w:rsidR="000D43D9">
        <w:t xml:space="preserve">Polska </w:t>
      </w:r>
      <w:r w:rsidR="002B04D6">
        <w:t>v </w:t>
      </w:r>
      <w:r w:rsidR="001C4728">
        <w:t>délce 4 </w:t>
      </w:r>
      <w:r>
        <w:t xml:space="preserve">dnů </w:t>
      </w:r>
      <w:r w:rsidR="00743D57">
        <w:t>v </w:t>
      </w:r>
      <w:r>
        <w:t>termínu</w:t>
      </w:r>
      <w:r w:rsidR="00743D57">
        <w:t>, který bude upřesněn dle možností obou stran</w:t>
      </w:r>
      <w:r>
        <w:t>, v tomto složení:</w:t>
      </w:r>
    </w:p>
    <w:p w:rsidR="00475A4A" w:rsidRDefault="00475A4A"/>
    <w:p w:rsidR="00475A4A" w:rsidRDefault="00475A4A">
      <w:pPr>
        <w:ind w:left="1440"/>
        <w:rPr>
          <w:sz w:val="24"/>
        </w:rPr>
      </w:pPr>
      <w:r>
        <w:rPr>
          <w:sz w:val="24"/>
        </w:rPr>
        <w:t>1.</w:t>
      </w:r>
      <w:r>
        <w:rPr>
          <w:sz w:val="24"/>
        </w:rPr>
        <w:tab/>
        <w:t>vedoucí delegace</w:t>
      </w:r>
      <w:r>
        <w:rPr>
          <w:sz w:val="24"/>
        </w:rPr>
        <w:tab/>
      </w:r>
      <w:r w:rsidR="006428DF">
        <w:rPr>
          <w:sz w:val="24"/>
        </w:rPr>
        <w:t>Martin Komárek</w:t>
      </w:r>
      <w:r>
        <w:rPr>
          <w:sz w:val="24"/>
        </w:rPr>
        <w:tab/>
      </w:r>
    </w:p>
    <w:p w:rsidR="00475A4A" w:rsidRDefault="001C4728">
      <w:pPr>
        <w:ind w:left="1440"/>
        <w:rPr>
          <w:sz w:val="24"/>
        </w:rPr>
      </w:pPr>
      <w:r>
        <w:rPr>
          <w:sz w:val="24"/>
        </w:rPr>
        <w:t>2.</w:t>
      </w:r>
      <w:r>
        <w:rPr>
          <w:sz w:val="24"/>
        </w:rPr>
        <w:tab/>
        <w:t>člen</w:t>
      </w:r>
      <w:r w:rsidR="00475A4A">
        <w:rPr>
          <w:sz w:val="24"/>
        </w:rPr>
        <w:t xml:space="preserve"> delegace </w:t>
      </w:r>
      <w:r w:rsidR="00475A4A">
        <w:rPr>
          <w:sz w:val="24"/>
        </w:rPr>
        <w:tab/>
      </w:r>
      <w:r w:rsidR="00475A4A">
        <w:rPr>
          <w:sz w:val="24"/>
        </w:rPr>
        <w:tab/>
      </w:r>
      <w:r w:rsidR="00F733E0">
        <w:rPr>
          <w:sz w:val="24"/>
        </w:rPr>
        <w:t xml:space="preserve">Pavla </w:t>
      </w:r>
      <w:proofErr w:type="spellStart"/>
      <w:r w:rsidR="00F733E0">
        <w:rPr>
          <w:sz w:val="24"/>
        </w:rPr>
        <w:t>Golasowská</w:t>
      </w:r>
      <w:proofErr w:type="spellEnd"/>
    </w:p>
    <w:p w:rsidR="00475A4A" w:rsidRDefault="00475A4A">
      <w:pPr>
        <w:ind w:left="1440"/>
        <w:rPr>
          <w:sz w:val="24"/>
        </w:rPr>
      </w:pPr>
      <w:r>
        <w:rPr>
          <w:sz w:val="24"/>
        </w:rPr>
        <w:t>3.</w:t>
      </w:r>
      <w:r>
        <w:rPr>
          <w:sz w:val="24"/>
        </w:rPr>
        <w:tab/>
        <w:t>člen delegace</w:t>
      </w:r>
      <w:r>
        <w:rPr>
          <w:sz w:val="24"/>
        </w:rPr>
        <w:tab/>
      </w:r>
      <w:r>
        <w:rPr>
          <w:sz w:val="24"/>
        </w:rPr>
        <w:tab/>
      </w:r>
      <w:r w:rsidR="00F733E0">
        <w:rPr>
          <w:sz w:val="24"/>
        </w:rPr>
        <w:t>Vladimír Koníček</w:t>
      </w:r>
    </w:p>
    <w:p w:rsidR="00475A4A" w:rsidRDefault="00475A4A">
      <w:pPr>
        <w:ind w:left="1440"/>
        <w:rPr>
          <w:sz w:val="24"/>
        </w:rPr>
      </w:pPr>
      <w:r>
        <w:rPr>
          <w:sz w:val="24"/>
        </w:rPr>
        <w:t>4.</w:t>
      </w:r>
      <w:r>
        <w:rPr>
          <w:sz w:val="24"/>
        </w:rPr>
        <w:tab/>
        <w:t>člen delegace</w:t>
      </w:r>
      <w:r>
        <w:rPr>
          <w:sz w:val="24"/>
        </w:rPr>
        <w:tab/>
      </w:r>
      <w:r>
        <w:rPr>
          <w:sz w:val="24"/>
        </w:rPr>
        <w:tab/>
      </w:r>
      <w:r w:rsidR="00F733E0">
        <w:rPr>
          <w:sz w:val="24"/>
        </w:rPr>
        <w:t>Jan Sedláček</w:t>
      </w:r>
      <w:r>
        <w:rPr>
          <w:sz w:val="24"/>
        </w:rPr>
        <w:tab/>
      </w:r>
    </w:p>
    <w:p w:rsidR="000D43D9" w:rsidRDefault="00475A4A">
      <w:pPr>
        <w:ind w:left="1440"/>
        <w:rPr>
          <w:sz w:val="24"/>
        </w:rPr>
      </w:pPr>
      <w:r>
        <w:rPr>
          <w:sz w:val="24"/>
        </w:rPr>
        <w:t>5.</w:t>
      </w:r>
      <w:r>
        <w:rPr>
          <w:sz w:val="24"/>
        </w:rPr>
        <w:tab/>
        <w:t>náhradník</w:t>
      </w:r>
      <w:r w:rsidR="00743D57">
        <w:rPr>
          <w:sz w:val="24"/>
        </w:rPr>
        <w:tab/>
      </w:r>
      <w:r w:rsidR="00743D57">
        <w:rPr>
          <w:sz w:val="24"/>
        </w:rPr>
        <w:tab/>
      </w:r>
      <w:r w:rsidR="00F733E0">
        <w:rPr>
          <w:sz w:val="24"/>
        </w:rPr>
        <w:t xml:space="preserve">Zdeněk </w:t>
      </w:r>
      <w:proofErr w:type="spellStart"/>
      <w:r w:rsidR="00F733E0">
        <w:rPr>
          <w:sz w:val="24"/>
        </w:rPr>
        <w:t>Bezecný</w:t>
      </w:r>
      <w:proofErr w:type="spellEnd"/>
    </w:p>
    <w:p w:rsidR="00515FE6" w:rsidRDefault="00515FE6" w:rsidP="00F733E0">
      <w:pPr>
        <w:ind w:left="1440"/>
        <w:rPr>
          <w:sz w:val="24"/>
        </w:rPr>
      </w:pPr>
      <w:r>
        <w:rPr>
          <w:sz w:val="24"/>
        </w:rPr>
        <w:t>6.</w:t>
      </w:r>
      <w:r>
        <w:rPr>
          <w:sz w:val="24"/>
        </w:rPr>
        <w:tab/>
        <w:t>náhradník</w:t>
      </w:r>
      <w:r w:rsidR="00743D57">
        <w:rPr>
          <w:sz w:val="24"/>
        </w:rPr>
        <w:tab/>
      </w:r>
      <w:r w:rsidR="00743D57">
        <w:rPr>
          <w:sz w:val="24"/>
        </w:rPr>
        <w:tab/>
      </w:r>
      <w:r w:rsidR="00F733E0">
        <w:rPr>
          <w:sz w:val="24"/>
        </w:rPr>
        <w:t>Martin Kolovratník</w:t>
      </w:r>
    </w:p>
    <w:p w:rsidR="00475A4A" w:rsidRDefault="00F733E0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7</w:t>
      </w:r>
      <w:r w:rsidR="00475A4A">
        <w:rPr>
          <w:sz w:val="24"/>
        </w:rPr>
        <w:t>.</w:t>
      </w:r>
      <w:r w:rsidR="00475A4A">
        <w:rPr>
          <w:sz w:val="24"/>
        </w:rPr>
        <w:tab/>
        <w:t>taj</w:t>
      </w:r>
      <w:r w:rsidR="009F6BB1">
        <w:rPr>
          <w:sz w:val="24"/>
        </w:rPr>
        <w:t>emnice výboru</w:t>
      </w:r>
      <w:r w:rsidR="009F6BB1">
        <w:rPr>
          <w:sz w:val="24"/>
        </w:rPr>
        <w:tab/>
        <w:t>Jitka Václavíková</w:t>
      </w:r>
    </w:p>
    <w:p w:rsidR="00475A4A" w:rsidRDefault="00475A4A">
      <w:pPr>
        <w:rPr>
          <w:sz w:val="24"/>
        </w:rPr>
      </w:pPr>
    </w:p>
    <w:p w:rsidR="00475A4A" w:rsidRDefault="00475A4A">
      <w:pPr>
        <w:pStyle w:val="Zkladntextodsazen"/>
        <w:spacing w:line="240" w:lineRule="auto"/>
      </w:pPr>
      <w:r>
        <w:t>II.</w:t>
      </w:r>
      <w:r>
        <w:tab/>
        <w:t xml:space="preserve">p o v ě ř u j e </w:t>
      </w:r>
      <w:r>
        <w:tab/>
      </w:r>
      <w:r>
        <w:tab/>
        <w:t>předsedu výboru poslance Martina Komárka, aby toto usnesení předal předsedovi Poslanecké sněmovny Janu Hamáčkovi,</w:t>
      </w:r>
    </w:p>
    <w:p w:rsidR="007E4C94" w:rsidRDefault="007E4C94">
      <w:pPr>
        <w:pStyle w:val="Zkladntextodsazen"/>
        <w:spacing w:line="240" w:lineRule="auto"/>
        <w:rPr>
          <w:spacing w:val="0"/>
        </w:rPr>
      </w:pPr>
    </w:p>
    <w:p w:rsidR="00475A4A" w:rsidRDefault="00475A4A">
      <w:pPr>
        <w:pStyle w:val="Zkladntextodsazen"/>
        <w:numPr>
          <w:ilvl w:val="0"/>
          <w:numId w:val="3"/>
        </w:numPr>
        <w:spacing w:line="240" w:lineRule="auto"/>
        <w:rPr>
          <w:spacing w:val="0"/>
        </w:rPr>
      </w:pPr>
      <w:r>
        <w:rPr>
          <w:spacing w:val="0"/>
        </w:rPr>
        <w:t>ž á d á</w:t>
      </w:r>
      <w:r>
        <w:rPr>
          <w:spacing w:val="0"/>
        </w:rPr>
        <w:tab/>
      </w:r>
      <w:r>
        <w:rPr>
          <w:spacing w:val="0"/>
        </w:rPr>
        <w:tab/>
      </w:r>
      <w:r>
        <w:rPr>
          <w:spacing w:val="0"/>
        </w:rPr>
        <w:tab/>
        <w:t>organizační výbor o vyslovení souhlasu s touto zahraniční pracovní cestou s tím, že náklady spojené s cestou uhradí Poslanecká sněmovna,</w:t>
      </w:r>
    </w:p>
    <w:p w:rsidR="007E4C94" w:rsidRDefault="007E4C94" w:rsidP="007E4C94">
      <w:pPr>
        <w:pStyle w:val="Zkladntextodsazen"/>
        <w:spacing w:line="240" w:lineRule="auto"/>
        <w:ind w:firstLine="0"/>
        <w:rPr>
          <w:spacing w:val="0"/>
        </w:rPr>
      </w:pPr>
    </w:p>
    <w:p w:rsidR="00475A4A" w:rsidRDefault="00475A4A">
      <w:pPr>
        <w:ind w:left="720" w:hanging="720"/>
        <w:jc w:val="both"/>
        <w:rPr>
          <w:sz w:val="24"/>
        </w:rPr>
      </w:pPr>
      <w:r>
        <w:rPr>
          <w:sz w:val="24"/>
        </w:rPr>
        <w:t>IV.</w:t>
      </w:r>
      <w:r>
        <w:rPr>
          <w:sz w:val="24"/>
        </w:rPr>
        <w:tab/>
        <w:t>p o v ě ř u j e</w:t>
      </w:r>
      <w:r>
        <w:rPr>
          <w:sz w:val="24"/>
        </w:rPr>
        <w:tab/>
      </w:r>
      <w:r>
        <w:rPr>
          <w:sz w:val="24"/>
        </w:rPr>
        <w:tab/>
        <w:t>tajemnici volebního výboru, aby spolupracovala na přípravě této zahraniční cesty s odborem mezinárodních vztahů Poslanecké sněmovny.</w:t>
      </w:r>
      <w:r>
        <w:rPr>
          <w:sz w:val="24"/>
        </w:rPr>
        <w:tab/>
      </w:r>
    </w:p>
    <w:p w:rsidR="006428DF" w:rsidRDefault="006428DF">
      <w:pPr>
        <w:ind w:left="720" w:hanging="720"/>
        <w:jc w:val="both"/>
        <w:rPr>
          <w:sz w:val="24"/>
        </w:rPr>
      </w:pPr>
    </w:p>
    <w:p w:rsidR="007E4C94" w:rsidRDefault="007E4C94">
      <w:pPr>
        <w:ind w:left="720" w:hanging="720"/>
        <w:jc w:val="both"/>
        <w:rPr>
          <w:sz w:val="24"/>
        </w:rPr>
      </w:pPr>
    </w:p>
    <w:p w:rsidR="006952B4" w:rsidRDefault="009F6BB1" w:rsidP="006952B4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Volební výbor</w:t>
      </w:r>
    </w:p>
    <w:p w:rsidR="006952B4" w:rsidRDefault="006952B4" w:rsidP="006952B4">
      <w:pPr>
        <w:spacing w:line="360" w:lineRule="auto"/>
        <w:ind w:left="7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7E4C94">
        <w:rPr>
          <w:sz w:val="24"/>
        </w:rPr>
        <w:tab/>
      </w:r>
      <w:r>
        <w:rPr>
          <w:sz w:val="24"/>
        </w:rPr>
        <w:t xml:space="preserve">Martin Komárek, </w:t>
      </w:r>
      <w:proofErr w:type="gramStart"/>
      <w:r>
        <w:rPr>
          <w:sz w:val="24"/>
        </w:rPr>
        <w:t>v.r.</w:t>
      </w:r>
      <w:proofErr w:type="gramEnd"/>
      <w:r>
        <w:rPr>
          <w:sz w:val="24"/>
        </w:rPr>
        <w:tab/>
      </w:r>
    </w:p>
    <w:p w:rsidR="006952B4" w:rsidRDefault="007E4C94" w:rsidP="007E4C94">
      <w:pPr>
        <w:spacing w:line="360" w:lineRule="auto"/>
        <w:ind w:left="1440" w:firstLine="720"/>
        <w:rPr>
          <w:sz w:val="24"/>
        </w:rPr>
      </w:pPr>
      <w:r>
        <w:rPr>
          <w:sz w:val="24"/>
        </w:rPr>
        <w:t xml:space="preserve">Stanislav </w:t>
      </w:r>
      <w:proofErr w:type="spellStart"/>
      <w:r>
        <w:rPr>
          <w:sz w:val="24"/>
        </w:rPr>
        <w:t>Berkovec</w:t>
      </w:r>
      <w:proofErr w:type="spellEnd"/>
      <w:r>
        <w:rPr>
          <w:sz w:val="24"/>
        </w:rPr>
        <w:t>, v.r.</w:t>
      </w:r>
      <w:r>
        <w:rPr>
          <w:sz w:val="24"/>
        </w:rPr>
        <w:tab/>
      </w:r>
      <w:r w:rsidR="006952B4">
        <w:rPr>
          <w:sz w:val="24"/>
        </w:rPr>
        <w:t xml:space="preserve">Zdeněk </w:t>
      </w:r>
      <w:proofErr w:type="spellStart"/>
      <w:r w:rsidR="006952B4">
        <w:rPr>
          <w:sz w:val="24"/>
        </w:rPr>
        <w:t>Bezecný</w:t>
      </w:r>
      <w:proofErr w:type="spellEnd"/>
      <w:r w:rsidR="006952B4">
        <w:rPr>
          <w:sz w:val="24"/>
        </w:rPr>
        <w:t xml:space="preserve">, </w:t>
      </w:r>
      <w:proofErr w:type="gramStart"/>
      <w:r w:rsidR="006952B4">
        <w:rPr>
          <w:sz w:val="24"/>
        </w:rPr>
        <w:t>v.r.</w:t>
      </w:r>
      <w:proofErr w:type="gramEnd"/>
    </w:p>
    <w:p w:rsidR="006952B4" w:rsidRDefault="006952B4" w:rsidP="007E4C94">
      <w:pPr>
        <w:spacing w:line="360" w:lineRule="auto"/>
        <w:ind w:left="1440" w:firstLine="720"/>
        <w:rPr>
          <w:sz w:val="24"/>
        </w:rPr>
      </w:pPr>
      <w:r>
        <w:rPr>
          <w:sz w:val="24"/>
        </w:rPr>
        <w:t xml:space="preserve">Pavla </w:t>
      </w:r>
      <w:proofErr w:type="spellStart"/>
      <w:r>
        <w:rPr>
          <w:sz w:val="24"/>
        </w:rPr>
        <w:t>Golasowská</w:t>
      </w:r>
      <w:proofErr w:type="spellEnd"/>
      <w:r>
        <w:rPr>
          <w:sz w:val="24"/>
        </w:rPr>
        <w:t xml:space="preserve">, </w:t>
      </w:r>
      <w:proofErr w:type="gramStart"/>
      <w:r>
        <w:rPr>
          <w:sz w:val="24"/>
        </w:rPr>
        <w:t>v.r.</w:t>
      </w:r>
      <w:proofErr w:type="gramEnd"/>
      <w:r>
        <w:rPr>
          <w:sz w:val="24"/>
        </w:rPr>
        <w:tab/>
        <w:t xml:space="preserve">Miroslav </w:t>
      </w:r>
      <w:proofErr w:type="spellStart"/>
      <w:r>
        <w:rPr>
          <w:sz w:val="24"/>
        </w:rPr>
        <w:t>Grebeníček,v.r</w:t>
      </w:r>
      <w:proofErr w:type="spellEnd"/>
      <w:r>
        <w:rPr>
          <w:sz w:val="24"/>
        </w:rPr>
        <w:t>.</w:t>
      </w:r>
    </w:p>
    <w:p w:rsidR="007E4C94" w:rsidRDefault="006952B4" w:rsidP="007E4C94">
      <w:pPr>
        <w:spacing w:line="360" w:lineRule="auto"/>
        <w:ind w:left="1440" w:firstLine="720"/>
        <w:rPr>
          <w:sz w:val="24"/>
        </w:rPr>
      </w:pPr>
      <w:r>
        <w:rPr>
          <w:sz w:val="24"/>
        </w:rPr>
        <w:t>Vítězslav Jandák, v.r.</w:t>
      </w:r>
      <w:r w:rsidR="007E4C94">
        <w:rPr>
          <w:sz w:val="24"/>
        </w:rPr>
        <w:tab/>
      </w:r>
      <w:r w:rsidR="007E4C94">
        <w:rPr>
          <w:sz w:val="24"/>
        </w:rPr>
        <w:tab/>
      </w:r>
      <w:r>
        <w:rPr>
          <w:sz w:val="24"/>
        </w:rPr>
        <w:t xml:space="preserve">Martin Kolovratník, </w:t>
      </w:r>
      <w:proofErr w:type="gramStart"/>
      <w:r>
        <w:rPr>
          <w:sz w:val="24"/>
        </w:rPr>
        <w:t>v.r.</w:t>
      </w:r>
      <w:proofErr w:type="gramEnd"/>
    </w:p>
    <w:p w:rsidR="006952B4" w:rsidRDefault="006952B4" w:rsidP="007E4C94">
      <w:pPr>
        <w:spacing w:line="360" w:lineRule="auto"/>
        <w:ind w:left="1440" w:firstLine="720"/>
        <w:rPr>
          <w:sz w:val="24"/>
        </w:rPr>
      </w:pPr>
      <w:r>
        <w:rPr>
          <w:sz w:val="24"/>
        </w:rPr>
        <w:t>Vladimír Koníček, v.r.</w:t>
      </w:r>
      <w:r w:rsidR="007E4C94">
        <w:rPr>
          <w:sz w:val="24"/>
        </w:rPr>
        <w:tab/>
      </w:r>
      <w:r>
        <w:rPr>
          <w:sz w:val="24"/>
        </w:rPr>
        <w:t xml:space="preserve">Miroslava Němcová, </w:t>
      </w:r>
      <w:proofErr w:type="gramStart"/>
      <w:r>
        <w:rPr>
          <w:sz w:val="24"/>
        </w:rPr>
        <w:t>v.r.</w:t>
      </w:r>
      <w:proofErr w:type="gramEnd"/>
    </w:p>
    <w:p w:rsidR="006428DF" w:rsidRDefault="006952B4" w:rsidP="007E4C94">
      <w:pPr>
        <w:spacing w:line="360" w:lineRule="auto"/>
        <w:ind w:left="1440" w:firstLine="720"/>
      </w:pPr>
      <w:r>
        <w:rPr>
          <w:sz w:val="24"/>
        </w:rPr>
        <w:t>Jan Sedláček, v.r.</w:t>
      </w:r>
      <w:r>
        <w:rPr>
          <w:sz w:val="24"/>
        </w:rPr>
        <w:tab/>
      </w:r>
      <w:r w:rsidR="007E4C94">
        <w:rPr>
          <w:sz w:val="24"/>
        </w:rPr>
        <w:tab/>
      </w:r>
      <w:r>
        <w:rPr>
          <w:sz w:val="24"/>
        </w:rPr>
        <w:t xml:space="preserve">Miloslava Vostrá, </w:t>
      </w:r>
      <w:proofErr w:type="gramStart"/>
      <w:r>
        <w:rPr>
          <w:sz w:val="24"/>
        </w:rPr>
        <w:t>v.r.</w:t>
      </w:r>
      <w:bookmarkStart w:id="0" w:name="_GoBack"/>
      <w:bookmarkEnd w:id="0"/>
      <w:proofErr w:type="gramEnd"/>
    </w:p>
    <w:sectPr w:rsidR="006428DF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singleLevel"/>
    <w:tmpl w:val="00000003"/>
    <w:name w:val="WW8Num3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FE6"/>
    <w:rsid w:val="00056AB8"/>
    <w:rsid w:val="000D43D9"/>
    <w:rsid w:val="001C4728"/>
    <w:rsid w:val="00206C97"/>
    <w:rsid w:val="002B04D6"/>
    <w:rsid w:val="003E1E4B"/>
    <w:rsid w:val="00475A4A"/>
    <w:rsid w:val="00515FE6"/>
    <w:rsid w:val="006428DF"/>
    <w:rsid w:val="006952B4"/>
    <w:rsid w:val="00743D57"/>
    <w:rsid w:val="007E4C94"/>
    <w:rsid w:val="008A308A"/>
    <w:rsid w:val="009F6BB1"/>
    <w:rsid w:val="00D6085E"/>
    <w:rsid w:val="00D90AB4"/>
    <w:rsid w:val="00F73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AA7F825C-E8A7-4624-B6D3-C20884608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lang w:bidi="hi-IN"/>
    </w:rPr>
  </w:style>
  <w:style w:type="paragraph" w:styleId="Nadpis1">
    <w:name w:val="heading 1"/>
    <w:basedOn w:val="Normln"/>
    <w:next w:val="Normln"/>
    <w:qFormat/>
    <w:pPr>
      <w:keepNext/>
      <w:numPr>
        <w:numId w:val="2"/>
      </w:numPr>
      <w:jc w:val="center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2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2"/>
      </w:numPr>
      <w:jc w:val="center"/>
      <w:outlineLvl w:val="2"/>
    </w:pPr>
    <w:rPr>
      <w:b/>
      <w:i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2"/>
      </w:numPr>
      <w:tabs>
        <w:tab w:val="left" w:pos="-1440"/>
        <w:tab w:val="left" w:pos="-720"/>
        <w:tab w:val="left" w:pos="0"/>
      </w:tabs>
      <w:spacing w:line="360" w:lineRule="auto"/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2"/>
      </w:num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jc w:val="center"/>
      <w:outlineLvl w:val="4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jc w:val="center"/>
    </w:pPr>
    <w:rPr>
      <w:b/>
      <w:i/>
      <w:sz w:val="24"/>
    </w:rPr>
  </w:style>
  <w:style w:type="paragraph" w:styleId="Zkladntext">
    <w:name w:val="Body Text"/>
    <w:basedOn w:val="Normln"/>
    <w:rPr>
      <w:rFonts w:ascii="Arial" w:hAnsi="Arial" w:cs="Arial"/>
      <w:sz w:val="24"/>
    </w:r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Podtitul">
    <w:name w:val="Subtitle"/>
    <w:basedOn w:val="Normln"/>
    <w:next w:val="Zkladntext"/>
    <w:qFormat/>
    <w:pPr>
      <w:jc w:val="center"/>
    </w:pPr>
    <w:rPr>
      <w:b/>
      <w:i/>
      <w:sz w:val="28"/>
    </w:rPr>
  </w:style>
  <w:style w:type="paragraph" w:customStyle="1" w:styleId="Zkladntext31">
    <w:name w:val="Základní text 31"/>
    <w:basedOn w:val="Normln"/>
    <w:pPr>
      <w:jc w:val="center"/>
    </w:pPr>
    <w:rPr>
      <w:sz w:val="24"/>
    </w:rPr>
  </w:style>
  <w:style w:type="paragraph" w:styleId="Zkladntextodsazen">
    <w:name w:val="Body Text Indent"/>
    <w:basedOn w:val="Normln"/>
    <w:pPr>
      <w:tabs>
        <w:tab w:val="left" w:pos="-1440"/>
        <w:tab w:val="left" w:pos="-720"/>
      </w:tabs>
      <w:spacing w:line="360" w:lineRule="auto"/>
      <w:ind w:left="720" w:hanging="720"/>
      <w:jc w:val="both"/>
    </w:pPr>
    <w:rPr>
      <w:spacing w:val="-3"/>
      <w:sz w:val="24"/>
    </w:rPr>
  </w:style>
  <w:style w:type="paragraph" w:customStyle="1" w:styleId="Zkladntext21">
    <w:name w:val="Základní text 21"/>
    <w:basedOn w:val="Normln"/>
    <w:pPr>
      <w:spacing w:line="360" w:lineRule="auto"/>
      <w:jc w:val="both"/>
    </w:pPr>
    <w:rPr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04D6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B04D6"/>
    <w:rPr>
      <w:rFonts w:ascii="Segoe UI" w:hAnsi="Segoe UI" w:cs="Mangal"/>
      <w:sz w:val="18"/>
      <w:szCs w:val="16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74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204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subject/>
  <dc:creator>vaclavikova</dc:creator>
  <cp:keywords/>
  <dc:description/>
  <cp:lastModifiedBy>Vaclavikova Jitka</cp:lastModifiedBy>
  <cp:revision>5</cp:revision>
  <cp:lastPrinted>2016-11-09T14:45:00Z</cp:lastPrinted>
  <dcterms:created xsi:type="dcterms:W3CDTF">2016-11-09T14:42:00Z</dcterms:created>
  <dcterms:modified xsi:type="dcterms:W3CDTF">2016-11-09T16:02:00Z</dcterms:modified>
</cp:coreProperties>
</file>