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2016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C34CDC">
        <w:t>3</w:t>
      </w:r>
      <w:r w:rsidR="00A623CC">
        <w:t>5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 xml:space="preserve">z </w:t>
      </w:r>
      <w:r w:rsidR="00402421">
        <w:t>6</w:t>
      </w:r>
      <w:r w:rsidR="00A623CC">
        <w:t>8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A623CC">
        <w:t>15</w:t>
      </w:r>
      <w:r>
        <w:t xml:space="preserve">. </w:t>
      </w:r>
      <w:r w:rsidR="00A623CC">
        <w:t>listopadu</w:t>
      </w:r>
      <w:r>
        <w:t xml:space="preserve"> 2016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Pr="00A623CC" w:rsidRDefault="002D6AB2" w:rsidP="00A623CC">
      <w:pPr>
        <w:pStyle w:val="StylPS-uvodnodstavecTun"/>
      </w:pPr>
      <w:r w:rsidRPr="00E24AA7">
        <w:t>Organizační výbor Poslanecké sněmovny</w:t>
      </w: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874AF6" w:rsidRPr="006F6272" w:rsidRDefault="00874AF6" w:rsidP="00874AF6">
      <w:pPr>
        <w:jc w:val="both"/>
      </w:pPr>
    </w:p>
    <w:p w:rsidR="00A623CC" w:rsidRPr="00B76758" w:rsidRDefault="00A623CC" w:rsidP="00A623CC">
      <w:pPr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členů stálých delegací Poslanecké sněmovny do orgánů meziparlamentních organizací podle přílohy I tohoto usnesení (kategorie I.),</w:t>
      </w:r>
    </w:p>
    <w:p w:rsidR="00A623CC" w:rsidRPr="00B76758" w:rsidRDefault="00A623CC" w:rsidP="00A623CC">
      <w:pPr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II tohoto usnesení (kategorie II.),</w:t>
      </w:r>
    </w:p>
    <w:p w:rsidR="00A623CC" w:rsidRPr="00B76758" w:rsidRDefault="00A623CC" w:rsidP="00A623CC">
      <w:pPr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III tohoto usnesení (kategorie III.),</w:t>
      </w:r>
    </w:p>
    <w:p w:rsidR="00A623CC" w:rsidRPr="00B76758" w:rsidRDefault="00A623CC" w:rsidP="00A623CC">
      <w:pPr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vyslání delegací Poslanecké sněmovny, jejích orgánů a poslanců do zahraničí podle přílohy IV tohoto usnesení (kategorie IV.),</w:t>
      </w:r>
    </w:p>
    <w:p w:rsidR="00A623CC" w:rsidRPr="00B76758" w:rsidRDefault="00A623CC" w:rsidP="00A623CC">
      <w:pPr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přijetí zahraničních návštěv v Poslanecké sněmovně podle přílohy V tohoto usnesení,</w:t>
      </w:r>
    </w:p>
    <w:p w:rsidR="00A623CC" w:rsidRPr="00B76758" w:rsidRDefault="00A623CC" w:rsidP="00A623CC">
      <w:pPr>
        <w:suppressAutoHyphens w:val="0"/>
        <w:ind w:left="540"/>
        <w:jc w:val="both"/>
      </w:pPr>
    </w:p>
    <w:p w:rsidR="00A623CC" w:rsidRPr="00B76758" w:rsidRDefault="00A623CC" w:rsidP="00A623CC">
      <w:pPr>
        <w:widowControl/>
        <w:numPr>
          <w:ilvl w:val="0"/>
          <w:numId w:val="5"/>
        </w:numPr>
        <w:suppressAutoHyphens w:val="0"/>
        <w:jc w:val="both"/>
      </w:pPr>
      <w:r w:rsidRPr="00B76758">
        <w:t>o záměru vyslání delegací Poslanecké sněmovny do zahraničí podle přílohy VI tohoto usnesení.</w:t>
      </w:r>
    </w:p>
    <w:p w:rsidR="002D6AB2" w:rsidRPr="00E94745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EF336D" w:rsidRPr="00127D52" w:rsidRDefault="00EF336D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C34CDC" w:rsidRDefault="00C34CDC" w:rsidP="00086EE6">
      <w:pPr>
        <w:jc w:val="center"/>
      </w:pPr>
    </w:p>
    <w:p w:rsidR="00E14083" w:rsidRPr="00086EE6" w:rsidRDefault="00AF1164" w:rsidP="00086EE6">
      <w:pPr>
        <w:jc w:val="center"/>
      </w:pPr>
      <w:r>
        <w:t xml:space="preserve">v z. Jaroslava Pokorná Jermanová v. r.  </w:t>
      </w:r>
      <w:r w:rsidR="004305C3">
        <w:t xml:space="preserve">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AF1164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Benda v. r.  </w:t>
      </w:r>
      <w:bookmarkStart w:id="0" w:name="_GoBack"/>
      <w:bookmarkEnd w:id="0"/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4436" w:rsidRDefault="00D44D22" w:rsidP="00D27C0D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</w:t>
      </w:r>
      <w:r w:rsidR="003F6BC8">
        <w:rPr>
          <w:b/>
          <w:smallCaps/>
          <w:sz w:val="28"/>
        </w:rPr>
        <w:t>ánů meziparlamentních organizací</w:t>
      </w:r>
    </w:p>
    <w:p w:rsidR="003F6BC8" w:rsidRDefault="003F6BC8" w:rsidP="003F6BC8">
      <w:pPr>
        <w:rPr>
          <w:b/>
          <w:bCs/>
          <w:smallCaps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EB39D3" w:rsidRPr="00FF34AB" w:rsidRDefault="00EB39D3" w:rsidP="00EB39D3">
      <w:pPr>
        <w:rPr>
          <w:b/>
          <w:bCs/>
          <w:smallCaps/>
          <w:sz w:val="22"/>
          <w:szCs w:val="22"/>
        </w:rPr>
      </w:pPr>
    </w:p>
    <w:p w:rsidR="00EB39D3" w:rsidRPr="00E02A3C" w:rsidRDefault="00EB39D3" w:rsidP="00EB39D3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EB39D3" w:rsidRPr="00E02A3C" w:rsidTr="0086519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865199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E02A3C" w:rsidRDefault="00EB39D3" w:rsidP="00EB39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865199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EB39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865199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865199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EB39D3" w:rsidRPr="00E02A3C" w:rsidRDefault="00EB39D3" w:rsidP="00865199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E02A3C" w:rsidRDefault="00EB39D3" w:rsidP="00EB39D3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Pr="00E02A3C" w:rsidRDefault="00EB39D3" w:rsidP="00865199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EB39D3" w:rsidRPr="00E02A3C" w:rsidTr="00865199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8E1419" w:rsidRDefault="00EB39D3" w:rsidP="00865199">
            <w:pPr>
              <w:jc w:val="center"/>
            </w:pPr>
            <w:r w:rsidRPr="008E1419">
              <w:rPr>
                <w:sz w:val="22"/>
                <w:szCs w:val="22"/>
              </w:rPr>
              <w:t>1</w:t>
            </w:r>
            <w: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:rsidR="00EB39D3" w:rsidRPr="00755665" w:rsidRDefault="00EB39D3" w:rsidP="00865199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755665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EB39D3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 – 24. 11.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DE4CD2" w:rsidRDefault="00EB39D3" w:rsidP="00865199">
            <w:pPr>
              <w:jc w:val="both"/>
              <w:rPr>
                <w:sz w:val="22"/>
                <w:szCs w:val="22"/>
              </w:rPr>
            </w:pPr>
            <w:r w:rsidRPr="00DE4CD2">
              <w:rPr>
                <w:sz w:val="22"/>
                <w:szCs w:val="22"/>
              </w:rPr>
              <w:t>22. – 24. 11.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Francie,</w:t>
            </w:r>
          </w:p>
          <w:p w:rsidR="00EB39D3" w:rsidRPr="00E02A3C" w:rsidRDefault="00EB39D3" w:rsidP="0086519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Lyon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9B0775" w:rsidRDefault="00EB39D3" w:rsidP="0086519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16. zasedání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Lanzarotského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výboru (vyslána Výborem pro sociální záležitosti, zdraví a udržitelný rozvoj PS RE)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 w:rsidRPr="00E02A3C">
              <w:rPr>
                <w:sz w:val="22"/>
                <w:szCs w:val="22"/>
              </w:rPr>
              <w:t>doprava</w:t>
            </w:r>
            <w:r>
              <w:rPr>
                <w:sz w:val="22"/>
                <w:szCs w:val="22"/>
              </w:rPr>
              <w:t>, ubytování, stravné, pojištění</w:t>
            </w:r>
          </w:p>
          <w:p w:rsidR="00EB39D3" w:rsidRPr="00DE4CD2" w:rsidRDefault="00EB39D3" w:rsidP="0086519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náklady </w:t>
            </w:r>
            <w:r w:rsidRPr="00DE4CD2">
              <w:rPr>
                <w:b/>
                <w:sz w:val="22"/>
                <w:szCs w:val="22"/>
              </w:rPr>
              <w:t>refundovány PS RE</w:t>
            </w:r>
          </w:p>
        </w:tc>
        <w:tc>
          <w:tcPr>
            <w:tcW w:w="1997" w:type="dxa"/>
          </w:tcPr>
          <w:p w:rsidR="00EB39D3" w:rsidRPr="00DE4CD2" w:rsidRDefault="00EB39D3" w:rsidP="00865199">
            <w:pPr>
              <w:rPr>
                <w:b/>
                <w:sz w:val="22"/>
                <w:szCs w:val="22"/>
              </w:rPr>
            </w:pPr>
          </w:p>
        </w:tc>
      </w:tr>
      <w:tr w:rsidR="00EB39D3" w:rsidRPr="00E02A3C" w:rsidTr="00865199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8E1419" w:rsidRDefault="00EB39D3" w:rsidP="0086519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55665" w:rsidRDefault="00EB39D3" w:rsidP="00865199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3941D0" w:rsidRDefault="00EB39D3" w:rsidP="00865199">
            <w:pPr>
              <w:jc w:val="both"/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 xml:space="preserve">R. </w:t>
            </w:r>
            <w:proofErr w:type="spellStart"/>
            <w:r w:rsidRPr="003941D0">
              <w:rPr>
                <w:sz w:val="22"/>
                <w:szCs w:val="22"/>
              </w:rPr>
              <w:t>Kostřica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3941D0" w:rsidRDefault="00EB39D3" w:rsidP="00EB39D3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3941D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8. – 9. 12. 2016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3941D0" w:rsidRDefault="00EB39D3" w:rsidP="00865199">
            <w:pPr>
              <w:jc w:val="both"/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>7. – 10. 12. 2016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3941D0" w:rsidRDefault="00EB39D3" w:rsidP="00865199">
            <w:pPr>
              <w:jc w:val="both"/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>Francie,</w:t>
            </w:r>
          </w:p>
          <w:p w:rsidR="00EB39D3" w:rsidRPr="003941D0" w:rsidRDefault="00EB39D3" w:rsidP="00865199">
            <w:pPr>
              <w:jc w:val="both"/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3941D0" w:rsidRDefault="00EB39D3" w:rsidP="00865199">
            <w:pPr>
              <w:pStyle w:val="Default"/>
              <w:jc w:val="both"/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>zasedání Výboru pro kulturu, vědu, vzdělání a média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39D3" w:rsidRPr="003941D0" w:rsidRDefault="00EB39D3" w:rsidP="00865199">
            <w:pPr>
              <w:rPr>
                <w:sz w:val="22"/>
                <w:szCs w:val="22"/>
              </w:rPr>
            </w:pPr>
            <w:r w:rsidRPr="003941D0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EB39D3" w:rsidRPr="00DE4CD2" w:rsidRDefault="00EB39D3" w:rsidP="00865199">
            <w:pPr>
              <w:rPr>
                <w:b/>
                <w:sz w:val="22"/>
                <w:szCs w:val="22"/>
              </w:rPr>
            </w:pPr>
          </w:p>
        </w:tc>
      </w:tr>
    </w:tbl>
    <w:p w:rsidR="00EB39D3" w:rsidRDefault="00EB39D3" w:rsidP="00EB39D3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C34CDC" w:rsidRDefault="00C34CDC" w:rsidP="00A73648">
      <w:pPr>
        <w:rPr>
          <w:i/>
          <w:sz w:val="18"/>
          <w:szCs w:val="18"/>
          <w:u w:val="single"/>
        </w:rPr>
      </w:pPr>
    </w:p>
    <w:p w:rsidR="00A73648" w:rsidRDefault="00A73648" w:rsidP="00D44D22">
      <w:pPr>
        <w:rPr>
          <w:rFonts w:cs="Times New Roman"/>
        </w:rPr>
        <w:sectPr w:rsidR="00A73648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A73648" w:rsidRDefault="00A73648" w:rsidP="00E14083">
      <w:pPr>
        <w:rPr>
          <w:sz w:val="22"/>
        </w:rPr>
      </w:pPr>
    </w:p>
    <w:p w:rsidR="00A73648" w:rsidRPr="00A73648" w:rsidRDefault="00A73648" w:rsidP="00A73648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A73648" w:rsidRDefault="00A73648" w:rsidP="00EE6554">
      <w:pPr>
        <w:rPr>
          <w:sz w:val="22"/>
        </w:rPr>
      </w:pPr>
    </w:p>
    <w:p w:rsidR="00EB39D3" w:rsidRDefault="00EB39D3" w:rsidP="00EB39D3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EB39D3" w:rsidTr="00865199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EB39D3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EB39D3" w:rsidTr="00865199">
        <w:trPr>
          <w:trHeight w:val="847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C6CEF" w:rsidRDefault="00EB39D3" w:rsidP="00865199">
            <w:pPr>
              <w:jc w:val="center"/>
              <w:rPr>
                <w:sz w:val="22"/>
              </w:rPr>
            </w:pPr>
            <w:r w:rsidRPr="007C6CEF">
              <w:rPr>
                <w:sz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VEZ: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H. </w:t>
            </w:r>
            <w:proofErr w:type="spellStart"/>
            <w:r>
              <w:rPr>
                <w:sz w:val="22"/>
                <w:szCs w:val="22"/>
              </w:rPr>
              <w:t>Langšádlová</w:t>
            </w:r>
            <w:proofErr w:type="spellEnd"/>
          </w:p>
          <w:p w:rsidR="00EB39D3" w:rsidRPr="00415A8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Valenta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415A83" w:rsidRDefault="00EB39D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sz w:val="22"/>
                <w:szCs w:val="22"/>
              </w:rPr>
              <w:t xml:space="preserve">28.11. </w:t>
            </w:r>
            <w:r w:rsidRPr="00415A83">
              <w:rPr>
                <w:sz w:val="22"/>
                <w:szCs w:val="22"/>
              </w:rPr>
              <w:t>2016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415A83" w:rsidRDefault="00EB39D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sz w:val="22"/>
                <w:szCs w:val="22"/>
              </w:rPr>
              <w:t>28.11. 2016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415A8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Default="00EB39D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účast na meziparlamentním setkání na téma parlamentní kontroly </w:t>
            </w:r>
            <w:proofErr w:type="spellStart"/>
            <w:r>
              <w:rPr>
                <w:color w:val="000000"/>
                <w:sz w:val="22"/>
              </w:rPr>
              <w:t>Europolu</w:t>
            </w:r>
            <w:proofErr w:type="spellEnd"/>
            <w:r>
              <w:rPr>
                <w:color w:val="000000"/>
                <w:sz w:val="22"/>
              </w:rPr>
              <w:t xml:space="preserve"> v rámci unijní mezinárodní bezpečnostní politiky pořádaném výborem LIBE EP v Bruselu </w:t>
            </w:r>
          </w:p>
          <w:p w:rsidR="00EB39D3" w:rsidRPr="00415A83" w:rsidRDefault="00EB39D3" w:rsidP="00865199">
            <w:pPr>
              <w:rPr>
                <w:color w:val="000000"/>
                <w:sz w:val="22"/>
              </w:rPr>
            </w:pP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39D3" w:rsidRPr="00415A83" w:rsidRDefault="00EB39D3" w:rsidP="00865199">
            <w:pPr>
              <w:rPr>
                <w:color w:val="000000"/>
                <w:sz w:val="22"/>
              </w:rPr>
            </w:pPr>
            <w:r w:rsidRPr="00415A83">
              <w:rPr>
                <w:sz w:val="22"/>
                <w:szCs w:val="22"/>
              </w:rPr>
              <w:t>doprava, ubytování, stravné, pojištění</w:t>
            </w:r>
          </w:p>
        </w:tc>
      </w:tr>
      <w:tr w:rsidR="00EB39D3" w:rsidRPr="00746A71" w:rsidTr="00865199">
        <w:trPr>
          <w:trHeight w:val="847"/>
        </w:trPr>
        <w:tc>
          <w:tcPr>
            <w:tcW w:w="5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C6CEF" w:rsidRDefault="00EB39D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1 VEZ:</w:t>
            </w:r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 xml:space="preserve">H. </w:t>
            </w:r>
            <w:proofErr w:type="spellStart"/>
            <w:r w:rsidRPr="00746A71">
              <w:rPr>
                <w:sz w:val="22"/>
                <w:szCs w:val="22"/>
              </w:rPr>
              <w:t>Langšádlová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proofErr w:type="gramStart"/>
            <w:r w:rsidRPr="00746A71">
              <w:rPr>
                <w:sz w:val="22"/>
                <w:szCs w:val="22"/>
              </w:rPr>
              <w:t>29.11. 2016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proofErr w:type="gramStart"/>
            <w:r w:rsidRPr="00746A71">
              <w:rPr>
                <w:sz w:val="22"/>
                <w:szCs w:val="22"/>
              </w:rPr>
              <w:t>29.11. 2016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color w:val="000000"/>
                <w:sz w:val="22"/>
              </w:rPr>
            </w:pPr>
            <w:r w:rsidRPr="00746A71">
              <w:rPr>
                <w:color w:val="000000"/>
                <w:sz w:val="22"/>
              </w:rPr>
              <w:t>účast na meziparlamentním setkání na téma budoucnosti institucionálního rámce EU, reformy volebního práva EU a legislativní iniciativy ohledně vyšetřovacího práva EP pořádaném výborem AFCO EP v Bruselu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doprava, ubytování, stravné, pojištění</w:t>
            </w:r>
          </w:p>
        </w:tc>
      </w:tr>
      <w:tr w:rsidR="00EB39D3" w:rsidRPr="00746A71" w:rsidTr="00865199">
        <w:trPr>
          <w:trHeight w:val="847"/>
        </w:trPr>
        <w:tc>
          <w:tcPr>
            <w:tcW w:w="5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3 HV:</w:t>
            </w:r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I. Pilný</w:t>
            </w:r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 xml:space="preserve">K. </w:t>
            </w:r>
            <w:proofErr w:type="spellStart"/>
            <w:r w:rsidRPr="00746A71">
              <w:rPr>
                <w:sz w:val="22"/>
                <w:szCs w:val="22"/>
              </w:rPr>
              <w:t>Matušovská</w:t>
            </w:r>
            <w:proofErr w:type="spellEnd"/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P. Šrámek</w:t>
            </w:r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náhradník:</w:t>
            </w:r>
          </w:p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P. Kudela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 xml:space="preserve">1. – </w:t>
            </w:r>
            <w:proofErr w:type="gramStart"/>
            <w:r w:rsidRPr="00746A71">
              <w:rPr>
                <w:sz w:val="22"/>
                <w:szCs w:val="22"/>
              </w:rPr>
              <w:t>2.12. 2016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 xml:space="preserve">1. – </w:t>
            </w:r>
            <w:proofErr w:type="gramStart"/>
            <w:r w:rsidRPr="00746A71">
              <w:rPr>
                <w:sz w:val="22"/>
                <w:szCs w:val="22"/>
              </w:rPr>
              <w:t>2.12. 2016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Slovensko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EB39D3" w:rsidRPr="00746A71" w:rsidRDefault="00EB39D3" w:rsidP="00865199">
            <w:pPr>
              <w:rPr>
                <w:color w:val="000000"/>
                <w:sz w:val="22"/>
              </w:rPr>
            </w:pPr>
            <w:r w:rsidRPr="00746A71">
              <w:rPr>
                <w:color w:val="000000"/>
                <w:sz w:val="22"/>
              </w:rPr>
              <w:t>účast na setkání hospodářských výborů členských zemí EU k tématu energetické unie pořádaném Národní radou Slovenské republiky v rámci slovenského předsednictví v Radě EU v Bratislavě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B39D3" w:rsidRPr="00746A71" w:rsidRDefault="00EB39D3" w:rsidP="00865199">
            <w:pPr>
              <w:rPr>
                <w:sz w:val="22"/>
                <w:szCs w:val="22"/>
              </w:rPr>
            </w:pPr>
            <w:r w:rsidRPr="00746A71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EB39D3" w:rsidRDefault="00EB39D3" w:rsidP="00EB39D3">
      <w:pPr>
        <w:jc w:val="right"/>
        <w:rPr>
          <w:sz w:val="20"/>
        </w:rPr>
      </w:pPr>
    </w:p>
    <w:p w:rsidR="00EB39D3" w:rsidRDefault="00EB39D3" w:rsidP="00EE6554">
      <w:pPr>
        <w:rPr>
          <w:sz w:val="22"/>
        </w:rPr>
      </w:pPr>
    </w:p>
    <w:p w:rsidR="00EE6554" w:rsidRDefault="00EE6554" w:rsidP="00EE6554">
      <w:pPr>
        <w:jc w:val="right"/>
        <w:rPr>
          <w:sz w:val="20"/>
        </w:rPr>
      </w:pPr>
    </w:p>
    <w:p w:rsidR="00382D2D" w:rsidRDefault="00382D2D" w:rsidP="00EE6554">
      <w:pPr>
        <w:jc w:val="right"/>
        <w:rPr>
          <w:sz w:val="20"/>
        </w:rPr>
      </w:pPr>
    </w:p>
    <w:p w:rsidR="00382D2D" w:rsidRDefault="00382D2D" w:rsidP="00EE6554">
      <w:pPr>
        <w:jc w:val="right"/>
        <w:rPr>
          <w:sz w:val="20"/>
        </w:rPr>
      </w:pPr>
    </w:p>
    <w:p w:rsidR="00382D2D" w:rsidRDefault="00382D2D" w:rsidP="00EE6554">
      <w:pPr>
        <w:jc w:val="right"/>
        <w:rPr>
          <w:sz w:val="20"/>
        </w:rPr>
      </w:pPr>
    </w:p>
    <w:p w:rsidR="00382D2D" w:rsidRDefault="00382D2D" w:rsidP="00EE6554">
      <w:pPr>
        <w:jc w:val="right"/>
        <w:rPr>
          <w:sz w:val="20"/>
        </w:rPr>
      </w:pPr>
    </w:p>
    <w:p w:rsidR="00C34CDC" w:rsidRDefault="00C34CDC" w:rsidP="00EE6554">
      <w:pPr>
        <w:rPr>
          <w:sz w:val="22"/>
        </w:rPr>
      </w:pPr>
    </w:p>
    <w:p w:rsidR="00C34CDC" w:rsidRDefault="00C34CDC" w:rsidP="00E14083">
      <w:pPr>
        <w:rPr>
          <w:sz w:val="22"/>
        </w:rPr>
      </w:pPr>
    </w:p>
    <w:p w:rsidR="00A73648" w:rsidRDefault="00A73648" w:rsidP="00E14083">
      <w:pPr>
        <w:rPr>
          <w:sz w:val="22"/>
        </w:rPr>
        <w:sectPr w:rsidR="00A73648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A73648" w:rsidRDefault="00A73648" w:rsidP="00287141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477D9D" w:rsidRPr="008C5F54" w:rsidRDefault="00477D9D" w:rsidP="00287141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4436" w:rsidRDefault="00344436" w:rsidP="0063113E">
      <w:pPr>
        <w:pStyle w:val="Normlnweb"/>
        <w:keepNext/>
        <w:spacing w:before="0" w:beforeAutospacing="0" w:after="0"/>
      </w:pPr>
    </w:p>
    <w:p w:rsidR="00EB39D3" w:rsidRDefault="00EB39D3" w:rsidP="00EB39D3">
      <w:pPr>
        <w:pStyle w:val="Zkladntext"/>
        <w:suppressAutoHyphens w:val="0"/>
        <w:rPr>
          <w:sz w:val="24"/>
          <w:szCs w:val="24"/>
        </w:rPr>
      </w:pPr>
    </w:p>
    <w:p w:rsidR="00EB39D3" w:rsidRDefault="00EB39D3" w:rsidP="00EB39D3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EB39D3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757DDD" w:rsidRDefault="00EB39D3" w:rsidP="00865199">
            <w:pPr>
              <w:jc w:val="center"/>
            </w:pPr>
            <w:r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Kudela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25.11. 2016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– </w:t>
            </w:r>
            <w:proofErr w:type="gramStart"/>
            <w:r>
              <w:rPr>
                <w:sz w:val="22"/>
                <w:szCs w:val="22"/>
              </w:rPr>
              <w:t>25.11. 2016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Srbsko,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Řecko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oficiální návštěva předsedy PS s delegací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(na pozvání předsedy Národního shromáždění Srbska a Řecka) </w:t>
            </w:r>
          </w:p>
          <w:p w:rsidR="00EB39D3" w:rsidRPr="00796C75" w:rsidRDefault="00EB39D3" w:rsidP="00865199">
            <w:pPr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místní doprava, ubytování, stravné, tlumočení, pojištění</w:t>
            </w:r>
          </w:p>
        </w:tc>
      </w:tr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ÚPV: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Tejc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Komárek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Pleticha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VB</w:t>
            </w:r>
          </w:p>
          <w:p w:rsidR="00EB39D3" w:rsidRPr="00B659B8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Váňa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B659B8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25.11. 2016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B659B8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– </w:t>
            </w:r>
            <w:proofErr w:type="gramStart"/>
            <w:r>
              <w:rPr>
                <w:sz w:val="22"/>
                <w:szCs w:val="22"/>
              </w:rPr>
              <w:t>25.11. 2016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B659B8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SRN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B659B8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  <w:r w:rsidRPr="009B0470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9B0470">
              <w:rPr>
                <w:sz w:val="22"/>
                <w:szCs w:val="22"/>
                <w:u w:val="single"/>
              </w:rPr>
              <w:t>16.12. 2015</w:t>
            </w:r>
            <w:proofErr w:type="gramEnd"/>
            <w:r w:rsidRPr="009B0470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B0470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9B0470">
              <w:rPr>
                <w:sz w:val="22"/>
                <w:szCs w:val="22"/>
                <w:u w:val="single"/>
              </w:rPr>
              <w:t>. 231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Pr="00B659B8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doprava, ubytování, stravné, tlumočení, pojištění </w:t>
            </w:r>
          </w:p>
        </w:tc>
      </w:tr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</w:pPr>
            <w:r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VSP: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Zavadil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Z. </w:t>
            </w:r>
            <w:proofErr w:type="spellStart"/>
            <w:r>
              <w:rPr>
                <w:sz w:val="22"/>
                <w:szCs w:val="22"/>
              </w:rPr>
              <w:t>Kailová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Opálka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Z. </w:t>
            </w:r>
            <w:proofErr w:type="spellStart"/>
            <w:r>
              <w:rPr>
                <w:sz w:val="22"/>
                <w:szCs w:val="22"/>
              </w:rPr>
              <w:t>Šánová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H. </w:t>
            </w:r>
            <w:proofErr w:type="spellStart"/>
            <w:r>
              <w:rPr>
                <w:sz w:val="22"/>
                <w:szCs w:val="22"/>
              </w:rPr>
              <w:t>Aulická-Jírovcová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Kasal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Strnadlová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12.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14.12. 2016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11. – </w:t>
            </w:r>
            <w:proofErr w:type="gramStart"/>
            <w:r>
              <w:rPr>
                <w:sz w:val="22"/>
                <w:szCs w:val="22"/>
              </w:rPr>
              <w:t>14.12. 2016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  <w:r w:rsidRPr="009B0470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9B0470">
              <w:rPr>
                <w:sz w:val="22"/>
                <w:szCs w:val="22"/>
                <w:u w:val="single"/>
              </w:rPr>
              <w:t>16.12. 2015</w:t>
            </w:r>
            <w:proofErr w:type="gramEnd"/>
            <w:r w:rsidRPr="009B0470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B0470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9B0470">
              <w:rPr>
                <w:sz w:val="22"/>
                <w:szCs w:val="22"/>
                <w:u w:val="single"/>
              </w:rPr>
              <w:t>. 231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EB39D3" w:rsidRDefault="00EB39D3" w:rsidP="00EB39D3">
      <w:pPr>
        <w:rPr>
          <w:sz w:val="18"/>
          <w:szCs w:val="18"/>
        </w:rPr>
      </w:pPr>
    </w:p>
    <w:p w:rsidR="00C34CDC" w:rsidRDefault="00C34CDC" w:rsidP="0063113E">
      <w:pPr>
        <w:pStyle w:val="Normlnweb"/>
        <w:keepNext/>
        <w:spacing w:before="0" w:beforeAutospacing="0" w:after="0"/>
      </w:pPr>
    </w:p>
    <w:p w:rsidR="00EE6554" w:rsidRDefault="00EE6554" w:rsidP="0063113E">
      <w:pPr>
        <w:pStyle w:val="Normlnweb"/>
        <w:keepNext/>
        <w:spacing w:before="0" w:beforeAutospacing="0" w:after="0"/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306714" w:rsidRDefault="00306714" w:rsidP="0063113E">
      <w:pPr>
        <w:pStyle w:val="Normlnweb"/>
        <w:keepNext/>
        <w:spacing w:before="0" w:beforeAutospacing="0" w:after="0"/>
      </w:pPr>
    </w:p>
    <w:p w:rsidR="00306714" w:rsidRDefault="00306714" w:rsidP="0063113E">
      <w:pPr>
        <w:pStyle w:val="Normlnweb"/>
        <w:keepNext/>
        <w:spacing w:before="0" w:beforeAutospacing="0" w:after="0"/>
      </w:pPr>
    </w:p>
    <w:p w:rsidR="00306714" w:rsidRDefault="00306714" w:rsidP="0063113E">
      <w:pPr>
        <w:pStyle w:val="Normlnweb"/>
        <w:keepNext/>
        <w:spacing w:before="0" w:beforeAutospacing="0" w:after="0"/>
      </w:pPr>
    </w:p>
    <w:p w:rsidR="00306714" w:rsidRDefault="00306714" w:rsidP="0063113E">
      <w:pPr>
        <w:pStyle w:val="Normlnweb"/>
        <w:keepNext/>
        <w:spacing w:before="0" w:beforeAutospacing="0" w:after="0"/>
      </w:pPr>
    </w:p>
    <w:p w:rsidR="00306714" w:rsidRDefault="00306714" w:rsidP="0063113E">
      <w:pPr>
        <w:pStyle w:val="Normlnweb"/>
        <w:keepNext/>
        <w:spacing w:before="0" w:beforeAutospacing="0" w:after="0"/>
      </w:pPr>
    </w:p>
    <w:p w:rsidR="00306714" w:rsidRDefault="00306714">
      <w:pPr>
        <w:widowControl/>
        <w:suppressAutoHyphens w:val="0"/>
        <w:sectPr w:rsidR="00306714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EB39D3" w:rsidRDefault="00EB39D3" w:rsidP="00EB39D3">
      <w:pPr>
        <w:rPr>
          <w:sz w:val="18"/>
          <w:szCs w:val="18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</w:pPr>
            <w: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ZAV: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Schwarzenberg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R. </w:t>
            </w:r>
            <w:proofErr w:type="spellStart"/>
            <w:r>
              <w:rPr>
                <w:sz w:val="22"/>
                <w:szCs w:val="22"/>
              </w:rPr>
              <w:t>Číp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Plzák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Zemek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Fischerová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Holík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Luzar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Mihola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Rais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16.12. 2016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– </w:t>
            </w:r>
            <w:proofErr w:type="gramStart"/>
            <w:r>
              <w:rPr>
                <w:sz w:val="22"/>
                <w:szCs w:val="22"/>
              </w:rPr>
              <w:t>17.12. 2016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Mexiko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s partnerským výborem a dalšími institucemi –</w:t>
            </w:r>
          </w:p>
          <w:p w:rsidR="00EB39D3" w:rsidRPr="009B0470" w:rsidRDefault="00EB39D3" w:rsidP="00865199">
            <w:pPr>
              <w:rPr>
                <w:sz w:val="22"/>
                <w:szCs w:val="22"/>
              </w:rPr>
            </w:pPr>
            <w:r w:rsidRPr="009B0470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9B0470">
              <w:rPr>
                <w:sz w:val="22"/>
                <w:szCs w:val="22"/>
                <w:u w:val="single"/>
              </w:rPr>
              <w:t>19.10. 2016</w:t>
            </w:r>
            <w:proofErr w:type="gramEnd"/>
            <w:r w:rsidRPr="009B0470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B0470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9B0470">
              <w:rPr>
                <w:sz w:val="22"/>
                <w:szCs w:val="22"/>
                <w:u w:val="single"/>
              </w:rPr>
              <w:t>. 325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EB39D3" w:rsidTr="0086519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</w:pPr>
            <w:r>
              <w:t>5.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VVVKMT: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Zlatuška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G. Hubáčková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Mihola</w:t>
            </w:r>
            <w:proofErr w:type="spellEnd"/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F. Vácha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Ploc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Procházka</w:t>
            </w:r>
          </w:p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Putnová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16.12. 2016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– </w:t>
            </w:r>
            <w:proofErr w:type="gramStart"/>
            <w:r>
              <w:rPr>
                <w:sz w:val="22"/>
                <w:szCs w:val="22"/>
              </w:rPr>
              <w:t>16.12. 2016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Irsko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s partnerským výborem a dalšími institucemi –</w:t>
            </w:r>
          </w:p>
          <w:p w:rsidR="00EB39D3" w:rsidRPr="009B0470" w:rsidRDefault="00EB39D3" w:rsidP="00865199">
            <w:pPr>
              <w:rPr>
                <w:sz w:val="22"/>
                <w:szCs w:val="22"/>
              </w:rPr>
            </w:pPr>
            <w:r w:rsidRPr="009B0470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9B0470">
              <w:rPr>
                <w:sz w:val="22"/>
                <w:szCs w:val="22"/>
                <w:u w:val="single"/>
              </w:rPr>
              <w:t>13.4. 2016</w:t>
            </w:r>
            <w:proofErr w:type="gramEnd"/>
            <w:r w:rsidRPr="009B0470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9B0470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9B0470">
              <w:rPr>
                <w:sz w:val="22"/>
                <w:szCs w:val="22"/>
                <w:u w:val="single"/>
              </w:rPr>
              <w:t>. 271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EB39D3" w:rsidRDefault="00EB39D3" w:rsidP="00EB39D3">
      <w:pPr>
        <w:rPr>
          <w:sz w:val="18"/>
          <w:szCs w:val="18"/>
        </w:rPr>
      </w:pPr>
    </w:p>
    <w:p w:rsidR="00EB39D3" w:rsidRDefault="00EB39D3">
      <w:pPr>
        <w:widowControl/>
        <w:suppressAutoHyphens w:val="0"/>
      </w:pPr>
    </w:p>
    <w:p w:rsidR="00EB39D3" w:rsidRDefault="00EB39D3">
      <w:pPr>
        <w:widowControl/>
        <w:suppressAutoHyphens w:val="0"/>
      </w:pPr>
    </w:p>
    <w:p w:rsidR="00EB39D3" w:rsidRDefault="00EB39D3">
      <w:pPr>
        <w:widowControl/>
        <w:suppressAutoHyphens w:val="0"/>
      </w:pPr>
    </w:p>
    <w:p w:rsidR="00EB39D3" w:rsidRDefault="00EB39D3">
      <w:pPr>
        <w:widowControl/>
        <w:suppressAutoHyphens w:val="0"/>
      </w:pPr>
    </w:p>
    <w:p w:rsidR="00EB39D3" w:rsidRPr="00EB39D3" w:rsidRDefault="00306714">
      <w:pPr>
        <w:widowControl/>
        <w:suppressAutoHyphens w:val="0"/>
      </w:pPr>
      <w:r>
        <w:br w:type="page"/>
      </w:r>
    </w:p>
    <w:p w:rsidR="00306714" w:rsidRDefault="00306714" w:rsidP="0063113E">
      <w:pPr>
        <w:pStyle w:val="Normlnweb"/>
        <w:keepNext/>
        <w:spacing w:before="0" w:beforeAutospacing="0" w:after="0"/>
        <w:sectPr w:rsidR="00306714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B2066A" w:rsidRDefault="00B2066A" w:rsidP="0063113E">
      <w:pPr>
        <w:pStyle w:val="Normlnweb"/>
        <w:keepNext/>
        <w:spacing w:before="0" w:beforeAutospacing="0" w:after="0"/>
      </w:pPr>
    </w:p>
    <w:p w:rsidR="00EB39D3" w:rsidRDefault="00EB39D3" w:rsidP="00EB39D3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39D3" w:rsidRPr="00EB39D3" w:rsidRDefault="00EB39D3" w:rsidP="00EB39D3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9D3">
        <w:rPr>
          <w:rFonts w:ascii="Times New Roman" w:hAnsi="Times New Roman" w:cs="Times New Roman"/>
          <w:b/>
          <w:sz w:val="24"/>
          <w:szCs w:val="24"/>
        </w:rPr>
        <w:t>VYSLÁNÍ DELEGACÍ POSLANECKÉ SNĚMOVNY DO ZAHRANIČÍ</w:t>
      </w:r>
    </w:p>
    <w:p w:rsidR="00EB39D3" w:rsidRDefault="00EB39D3" w:rsidP="00EB39D3">
      <w:pPr>
        <w:pStyle w:val="Nadpis"/>
        <w:suppressAutoHyphens w:val="0"/>
        <w:spacing w:before="0" w:after="0"/>
        <w:rPr>
          <w:rFonts w:ascii="Times New Roman" w:hAnsi="Times New Roman" w:cs="Times New Roman"/>
          <w:sz w:val="24"/>
        </w:rPr>
      </w:pPr>
    </w:p>
    <w:p w:rsidR="00EB39D3" w:rsidRDefault="00EB39D3" w:rsidP="00EB39D3">
      <w:pPr>
        <w:pStyle w:val="Nadpis"/>
        <w:suppressAutoHyphens w:val="0"/>
        <w:spacing w:before="0" w:after="0"/>
        <w:rPr>
          <w:rFonts w:ascii="Times New Roman" w:hAnsi="Times New Roman" w:cs="Times New Roman"/>
          <w:sz w:val="24"/>
        </w:rPr>
      </w:pPr>
    </w:p>
    <w:p w:rsidR="00EB39D3" w:rsidRDefault="00EB39D3" w:rsidP="00EB39D3">
      <w:pPr>
        <w:pStyle w:val="Nadpis"/>
        <w:suppressAutoHyphens w:val="0"/>
        <w:spacing w:before="0" w:after="0"/>
        <w:rPr>
          <w:rFonts w:ascii="Times New Roman" w:hAnsi="Times New Roman" w:cs="Times New Roman"/>
          <w:sz w:val="24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EB39D3" w:rsidTr="00865199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snapToGrid w:val="0"/>
              <w:jc w:val="center"/>
              <w:rPr>
                <w:b/>
                <w:i/>
              </w:rPr>
            </w:pP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EB39D3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EB39D3" w:rsidRDefault="00EB39D3" w:rsidP="00865199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EB39D3" w:rsidTr="00865199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AC5C9F" w:rsidRDefault="00EB39D3" w:rsidP="00865199">
            <w:pPr>
              <w:snapToGrid w:val="0"/>
              <w:jc w:val="center"/>
            </w:pPr>
            <w: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sz w:val="22"/>
                <w:szCs w:val="22"/>
              </w:rPr>
              <w:t>místopředseda PS</w:t>
            </w:r>
          </w:p>
          <w:p w:rsidR="00EB39D3" w:rsidRPr="001C6468" w:rsidRDefault="00EB39D3" w:rsidP="00865199">
            <w:r w:rsidRPr="001C6468">
              <w:rPr>
                <w:sz w:val="22"/>
                <w:szCs w:val="22"/>
              </w:rPr>
              <w:t>P. Gazdík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C6468" w:rsidRDefault="00EB39D3" w:rsidP="00EB39D3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i w:val="0"/>
              </w:rPr>
            </w:pPr>
            <w:r w:rsidRPr="001C64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8. – </w:t>
            </w:r>
            <w:proofErr w:type="gramStart"/>
            <w:r w:rsidRPr="001C6468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9.12. 2016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sz w:val="22"/>
                <w:szCs w:val="22"/>
              </w:rPr>
              <w:t xml:space="preserve">8. – </w:t>
            </w:r>
            <w:proofErr w:type="gramStart"/>
            <w:r w:rsidRPr="001C6468">
              <w:rPr>
                <w:sz w:val="22"/>
                <w:szCs w:val="22"/>
              </w:rPr>
              <w:t>10.12. 2016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sz w:val="22"/>
                <w:szCs w:val="22"/>
              </w:rPr>
              <w:t>Velká Británie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sz w:val="22"/>
                <w:szCs w:val="22"/>
              </w:rPr>
              <w:t>účast na konferenci „</w:t>
            </w:r>
            <w:proofErr w:type="spellStart"/>
            <w:r w:rsidRPr="001C6468">
              <w:rPr>
                <w:sz w:val="22"/>
                <w:szCs w:val="22"/>
              </w:rPr>
              <w:t>Global</w:t>
            </w:r>
            <w:proofErr w:type="spellEnd"/>
            <w:r w:rsidRPr="001C6468">
              <w:rPr>
                <w:sz w:val="22"/>
                <w:szCs w:val="22"/>
              </w:rPr>
              <w:t xml:space="preserve"> Tax </w:t>
            </w:r>
            <w:proofErr w:type="spellStart"/>
            <w:r w:rsidRPr="001C6468">
              <w:rPr>
                <w:sz w:val="22"/>
                <w:szCs w:val="22"/>
              </w:rPr>
              <w:t>Transparency</w:t>
            </w:r>
            <w:proofErr w:type="spellEnd"/>
            <w:r w:rsidRPr="001C6468">
              <w:rPr>
                <w:sz w:val="22"/>
                <w:szCs w:val="22"/>
              </w:rPr>
              <w:t xml:space="preserve"> Summit“ pořádané Výborem pro účetnictví veřejných institucí Dolní sněmovny Parlamentu Velké Británie v Londýně</w:t>
            </w:r>
          </w:p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sz w:val="22"/>
                <w:szCs w:val="22"/>
              </w:rPr>
              <w:t>(na pozvání předsedy výboru)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Pr="001C6468" w:rsidRDefault="00EB39D3" w:rsidP="00865199">
            <w:pPr>
              <w:rPr>
                <w:iCs/>
                <w:sz w:val="22"/>
              </w:rPr>
            </w:pPr>
            <w:r w:rsidRPr="001C6468">
              <w:rPr>
                <w:iCs/>
                <w:sz w:val="22"/>
              </w:rPr>
              <w:t>doprava, ubytování,</w:t>
            </w:r>
          </w:p>
          <w:p w:rsidR="00EB39D3" w:rsidRPr="001C6468" w:rsidRDefault="00EB39D3" w:rsidP="00865199">
            <w:pPr>
              <w:rPr>
                <w:sz w:val="22"/>
                <w:szCs w:val="22"/>
              </w:rPr>
            </w:pPr>
            <w:r w:rsidRPr="001C6468">
              <w:rPr>
                <w:iCs/>
                <w:sz w:val="22"/>
              </w:rPr>
              <w:t>stravné, pojištění</w:t>
            </w:r>
          </w:p>
        </w:tc>
      </w:tr>
      <w:tr w:rsidR="00EB39D3" w:rsidRPr="005402FB" w:rsidTr="00865199">
        <w:trPr>
          <w:trHeight w:val="84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5402FB" w:rsidRDefault="00EB39D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  <w:r w:rsidRPr="005402FB">
              <w:rPr>
                <w:sz w:val="22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místopředseda PS</w:t>
            </w:r>
          </w:p>
          <w:p w:rsidR="00EB39D3" w:rsidRPr="00175119" w:rsidRDefault="00EB39D3" w:rsidP="00865199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V. Filip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75119" w:rsidRDefault="00EB39D3" w:rsidP="0086519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 xml:space="preserve">14.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>15.12</w:t>
            </w:r>
            <w:r w:rsidRPr="00175119"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>. 2016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75119" w:rsidRDefault="00EB39D3" w:rsidP="00865199">
            <w:pPr>
              <w:pStyle w:val="Nadpis6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 xml:space="preserve">13. -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 xml:space="preserve">16.12. </w:t>
            </w:r>
            <w:r w:rsidRPr="00175119">
              <w:rPr>
                <w:rFonts w:ascii="Times New Roman" w:hAnsi="Times New Roman" w:cs="Times New Roman"/>
                <w:b w:val="0"/>
                <w:i w:val="0"/>
                <w:iCs/>
                <w:sz w:val="22"/>
              </w:rPr>
              <w:t>2016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75119" w:rsidRDefault="00EB39D3" w:rsidP="00865199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Ázerbájdžán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B39D3" w:rsidRPr="00175119" w:rsidRDefault="00EB39D3" w:rsidP="00865199">
            <w:pPr>
              <w:snapToGri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účast na zasedání Parlamentního shromáždění států GUAM (Organizace pro demokracii a hospodářský rozvoj) v Baku – v zastoupení předsedy PS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B39D3" w:rsidRDefault="00EB39D3" w:rsidP="00865199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doprava, ubytování,</w:t>
            </w:r>
          </w:p>
          <w:p w:rsidR="00EB39D3" w:rsidRPr="00175119" w:rsidRDefault="00EB39D3" w:rsidP="00865199">
            <w:pPr>
              <w:rPr>
                <w:iCs/>
                <w:sz w:val="22"/>
              </w:rPr>
            </w:pPr>
            <w:r>
              <w:rPr>
                <w:iCs/>
                <w:sz w:val="22"/>
              </w:rPr>
              <w:t>stravné, pojištění</w:t>
            </w:r>
          </w:p>
        </w:tc>
      </w:tr>
    </w:tbl>
    <w:p w:rsidR="00EB39D3" w:rsidRPr="005402FB" w:rsidRDefault="00EB39D3" w:rsidP="00EB39D3">
      <w:pPr>
        <w:jc w:val="right"/>
        <w:rPr>
          <w:sz w:val="20"/>
        </w:rPr>
      </w:pPr>
    </w:p>
    <w:p w:rsidR="0031110D" w:rsidRDefault="0031110D" w:rsidP="0063113E">
      <w:pPr>
        <w:pStyle w:val="Normlnweb"/>
        <w:keepNext/>
        <w:spacing w:before="0" w:beforeAutospacing="0" w:after="0"/>
      </w:pPr>
    </w:p>
    <w:p w:rsidR="0031110D" w:rsidRDefault="0031110D" w:rsidP="0063113E">
      <w:pPr>
        <w:pStyle w:val="Normlnweb"/>
        <w:keepNext/>
        <w:spacing w:before="0" w:beforeAutospacing="0" w:after="0"/>
      </w:pPr>
    </w:p>
    <w:p w:rsidR="0031110D" w:rsidRDefault="0031110D" w:rsidP="0063113E">
      <w:pPr>
        <w:pStyle w:val="Normlnweb"/>
        <w:keepNext/>
        <w:spacing w:before="0" w:beforeAutospacing="0" w:after="0"/>
      </w:pPr>
    </w:p>
    <w:p w:rsidR="00A623CC" w:rsidRDefault="00A623CC">
      <w:pPr>
        <w:widowControl/>
        <w:suppressAutoHyphens w:val="0"/>
        <w:rPr>
          <w:b/>
        </w:rPr>
      </w:pPr>
    </w:p>
    <w:p w:rsidR="0031110D" w:rsidRDefault="0031110D">
      <w:pPr>
        <w:widowControl/>
        <w:suppressAutoHyphens w:val="0"/>
        <w:rPr>
          <w:b/>
        </w:rPr>
        <w:sectPr w:rsidR="0031110D" w:rsidSect="00165F60">
          <w:head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1110D" w:rsidRDefault="0031110D">
      <w:pPr>
        <w:widowControl/>
        <w:suppressAutoHyphens w:val="0"/>
        <w:rPr>
          <w:b/>
        </w:rPr>
      </w:pPr>
    </w:p>
    <w:p w:rsidR="00422E93" w:rsidRDefault="00422E93">
      <w:pPr>
        <w:widowControl/>
        <w:suppressAutoHyphens w:val="0"/>
        <w:rPr>
          <w:b/>
        </w:rPr>
      </w:pPr>
    </w:p>
    <w:p w:rsidR="00422E93" w:rsidRPr="00422E93" w:rsidRDefault="00422E93" w:rsidP="00422E93">
      <w:pPr>
        <w:pStyle w:val="Nadpis"/>
        <w:jc w:val="center"/>
        <w:rPr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NÁVRHY NA PŘIJETÍ ZAHRANIČNÍCH NÁVŠTĚV V POSLANECKÉ SNĚMOVNĚ</w:t>
      </w:r>
    </w:p>
    <w:p w:rsidR="00422E93" w:rsidRDefault="00422E93" w:rsidP="00422E93">
      <w:pPr>
        <w:jc w:val="center"/>
        <w:rPr>
          <w:b/>
          <w:smallCaps/>
        </w:rPr>
      </w:pPr>
    </w:p>
    <w:p w:rsidR="00422E93" w:rsidRDefault="00422E93" w:rsidP="00422E93">
      <w:pPr>
        <w:jc w:val="center"/>
        <w:rPr>
          <w:b/>
          <w:smallCaps/>
        </w:rPr>
      </w:pPr>
    </w:p>
    <w:p w:rsidR="00422E93" w:rsidRDefault="00422E93" w:rsidP="00422E93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422E93" w:rsidTr="00865199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snapToGrid w:val="0"/>
              <w:jc w:val="center"/>
              <w:rPr>
                <w:b/>
                <w:i/>
              </w:rPr>
            </w:pP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snapToGrid w:val="0"/>
              <w:jc w:val="center"/>
              <w:rPr>
                <w:b/>
                <w:i/>
              </w:rPr>
            </w:pP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22E93" w:rsidRDefault="00422E93" w:rsidP="00865199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snapToGrid w:val="0"/>
              <w:jc w:val="center"/>
              <w:rPr>
                <w:i/>
              </w:rPr>
            </w:pP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snapToGrid w:val="0"/>
              <w:jc w:val="center"/>
              <w:rPr>
                <w:b/>
                <w:i/>
              </w:rPr>
            </w:pP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snapToGrid w:val="0"/>
              <w:jc w:val="center"/>
              <w:rPr>
                <w:b/>
                <w:i/>
              </w:rPr>
            </w:pPr>
          </w:p>
          <w:p w:rsidR="00422E93" w:rsidRDefault="00422E93" w:rsidP="00865199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delegace zákonodárců státu Kalifornie a členů Kalifornské nadace pro životní prostředí a ekonomiku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USA/Kalifornie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21.11. 2016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přijetí na pozvání místopředsedy PS </w:t>
            </w:r>
          </w:p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P. Gazdíka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Pr="00A3080F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 xml:space="preserve">předsedkyně Výboru pro rozvojovou pomoc Charlotte </w:t>
            </w:r>
            <w:proofErr w:type="spellStart"/>
            <w:r>
              <w:rPr>
                <w:sz w:val="22"/>
              </w:rPr>
              <w:t>Petri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Gornitzka</w:t>
            </w:r>
            <w:proofErr w:type="spellEnd"/>
            <w:r>
              <w:rPr>
                <w:sz w:val="22"/>
              </w:rPr>
              <w:t xml:space="preserve"> s doprovodem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OECD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22.11. 2016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MZV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Pr="005E0C74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VSP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 xml:space="preserve">generální ředitel </w:t>
            </w:r>
            <w:proofErr w:type="spellStart"/>
            <w:r>
              <w:rPr>
                <w:sz w:val="22"/>
              </w:rPr>
              <w:t>Guy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Ryder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Mezinárodní organizace práce (ILO)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25.11. 2016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MZV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HV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</w:p>
          <w:p w:rsidR="00422E93" w:rsidRDefault="00422E93" w:rsidP="00865199">
            <w:pPr>
              <w:rPr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delegace hospodářského výboru Parlamentu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Estonsko</w:t>
            </w:r>
          </w:p>
          <w:p w:rsidR="00422E93" w:rsidRDefault="00422E93" w:rsidP="00865199">
            <w:pPr>
              <w:rPr>
                <w:sz w:val="22"/>
              </w:rPr>
            </w:pP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30.11. 2016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partnerského výboru na základě žádosti Velvyslanectví Estonska v 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VSR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Meziparlamentní skupina přátel 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ČR-Estonsko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delegace hospodářského výboru Parlamentu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Estonsko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30.11. 2016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Estonska v 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422E93" w:rsidTr="0086519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6.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422E93" w:rsidRDefault="00422E93" w:rsidP="00865199">
            <w:pPr>
              <w:rPr>
                <w:sz w:val="22"/>
                <w:szCs w:val="22"/>
              </w:rPr>
            </w:pP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 xml:space="preserve">prezident republiky </w:t>
            </w:r>
            <w:proofErr w:type="spellStart"/>
            <w:r>
              <w:rPr>
                <w:sz w:val="22"/>
              </w:rPr>
              <w:t>Emomali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Rahmon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Tádžikistán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2.12. 2016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Kanceláře prezidenta republiky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</w:tbl>
    <w:p w:rsidR="00422E93" w:rsidRDefault="00422E93" w:rsidP="00422E93">
      <w:pPr>
        <w:jc w:val="right"/>
      </w:pPr>
    </w:p>
    <w:p w:rsidR="00422E93" w:rsidRDefault="00422E93">
      <w:pPr>
        <w:widowControl/>
        <w:suppressAutoHyphens w:val="0"/>
        <w:rPr>
          <w:b/>
        </w:rPr>
      </w:pPr>
    </w:p>
    <w:p w:rsidR="00422E93" w:rsidRDefault="00422E93">
      <w:pPr>
        <w:widowControl/>
        <w:suppressAutoHyphens w:val="0"/>
        <w:rPr>
          <w:b/>
        </w:rPr>
      </w:pPr>
    </w:p>
    <w:p w:rsidR="00422E93" w:rsidRDefault="00422E93">
      <w:pPr>
        <w:widowControl/>
        <w:suppressAutoHyphens w:val="0"/>
        <w:rPr>
          <w:b/>
        </w:rPr>
      </w:pPr>
    </w:p>
    <w:p w:rsidR="00422E93" w:rsidRDefault="00422E93">
      <w:pPr>
        <w:widowControl/>
        <w:suppressAutoHyphens w:val="0"/>
        <w:rPr>
          <w:b/>
        </w:rPr>
        <w:sectPr w:rsidR="00422E93" w:rsidSect="00165F60">
          <w:head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1110D" w:rsidRDefault="0031110D">
      <w:pPr>
        <w:widowControl/>
        <w:suppressAutoHyphens w:val="0"/>
        <w:rPr>
          <w:b/>
        </w:rPr>
      </w:pPr>
    </w:p>
    <w:p w:rsidR="00422E93" w:rsidRDefault="00422E93">
      <w:pPr>
        <w:widowControl/>
        <w:suppressAutoHyphens w:val="0"/>
        <w:rPr>
          <w:b/>
        </w:rPr>
      </w:pPr>
    </w:p>
    <w:p w:rsidR="00422E93" w:rsidRPr="00422E93" w:rsidRDefault="00422E93" w:rsidP="00422E93">
      <w:pPr>
        <w:pStyle w:val="Nadpis"/>
        <w:suppressAutoHyphens w:val="0"/>
        <w:jc w:val="center"/>
        <w:rPr>
          <w:b/>
          <w:smallCaps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ZÁMĚRY VYSLÁNÍ DELEGACÍ POSLANECKÉ SNĚMOVNY DO ZAHRANIČÍ</w:t>
      </w:r>
    </w:p>
    <w:p w:rsidR="00422E93" w:rsidRPr="00422E93" w:rsidRDefault="00422E93" w:rsidP="00422E93">
      <w:pPr>
        <w:pStyle w:val="Nadpis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93" w:rsidRDefault="00422E93" w:rsidP="00422E93">
      <w:pPr>
        <w:pStyle w:val="Nadpis"/>
        <w:rPr>
          <w:rFonts w:ascii="Times New Roman" w:hAnsi="Times New Roman" w:cs="Times New Roman"/>
          <w:b/>
          <w:smallCaps/>
          <w:sz w:val="22"/>
        </w:rPr>
      </w:pPr>
    </w:p>
    <w:tbl>
      <w:tblPr>
        <w:tblW w:w="14850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245"/>
        <w:gridCol w:w="1125"/>
        <w:gridCol w:w="2610"/>
        <w:gridCol w:w="9300"/>
      </w:tblGrid>
      <w:tr w:rsidR="00422E93" w:rsidTr="00865199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422E93" w:rsidRDefault="00422E93" w:rsidP="0086519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jc w:val="center"/>
            </w:pPr>
            <w:r>
              <w:rPr>
                <w:b/>
                <w:i/>
              </w:rPr>
              <w:t>Zdůvodnění</w:t>
            </w:r>
          </w:p>
        </w:tc>
      </w:tr>
      <w:tr w:rsidR="00422E93" w:rsidTr="00865199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22E93" w:rsidRDefault="00422E93" w:rsidP="0086519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PV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22E93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2016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422E93" w:rsidRPr="000B2ABF" w:rsidRDefault="00422E93" w:rsidP="00865199">
            <w:pPr>
              <w:rPr>
                <w:sz w:val="22"/>
              </w:rPr>
            </w:pPr>
            <w:r>
              <w:rPr>
                <w:sz w:val="22"/>
              </w:rPr>
              <w:t>Sýrie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22E93" w:rsidRDefault="00422E93" w:rsidP="00865199">
            <w:pPr>
              <w:pStyle w:val="Zkladntext"/>
            </w:pPr>
            <w:r>
              <w:t xml:space="preserve">změna záměru vyslání na Kubu </w:t>
            </w:r>
            <w:r w:rsidRPr="00A76E02">
              <w:rPr>
                <w:szCs w:val="22"/>
              </w:rPr>
              <w:t xml:space="preserve">schváleného ORGV </w:t>
            </w:r>
            <w:proofErr w:type="gramStart"/>
            <w:r w:rsidRPr="00A76E02">
              <w:rPr>
                <w:szCs w:val="22"/>
              </w:rPr>
              <w:t>16.12. 2015</w:t>
            </w:r>
            <w:proofErr w:type="gramEnd"/>
            <w:r w:rsidRPr="00A76E02">
              <w:rPr>
                <w:szCs w:val="22"/>
              </w:rPr>
              <w:t xml:space="preserve">, </w:t>
            </w:r>
            <w:proofErr w:type="spellStart"/>
            <w:r w:rsidRPr="00A76E02">
              <w:rPr>
                <w:szCs w:val="22"/>
              </w:rPr>
              <w:t>usn</w:t>
            </w:r>
            <w:proofErr w:type="spellEnd"/>
            <w:r w:rsidRPr="00A76E02">
              <w:rPr>
                <w:szCs w:val="22"/>
              </w:rPr>
              <w:t>. 231</w:t>
            </w:r>
            <w:r>
              <w:t xml:space="preserve"> (není možné realizovat v tomto roce);</w:t>
            </w:r>
          </w:p>
          <w:p w:rsidR="00422E93" w:rsidRDefault="00422E93" w:rsidP="00865199">
            <w:pPr>
              <w:pStyle w:val="Zkladntext"/>
            </w:pPr>
          </w:p>
        </w:tc>
      </w:tr>
    </w:tbl>
    <w:p w:rsidR="00422E93" w:rsidRDefault="00422E93" w:rsidP="00422E93">
      <w:pPr>
        <w:pStyle w:val="Hlavikaobsahu1"/>
        <w:tabs>
          <w:tab w:val="clear" w:pos="9000"/>
          <w:tab w:val="clear" w:pos="9360"/>
        </w:tabs>
        <w:suppressAutoHyphens w:val="0"/>
        <w:rPr>
          <w:lang w:val="cs-CZ"/>
        </w:rPr>
      </w:pPr>
    </w:p>
    <w:p w:rsidR="00422E93" w:rsidRDefault="00422E93" w:rsidP="00422E93"/>
    <w:p w:rsidR="00422E93" w:rsidRDefault="00422E93">
      <w:pPr>
        <w:widowControl/>
        <w:suppressAutoHyphens w:val="0"/>
        <w:rPr>
          <w:b/>
        </w:rPr>
      </w:pPr>
    </w:p>
    <w:sectPr w:rsidR="00422E93" w:rsidSect="00165F60">
      <w:headerReference w:type="default" r:id="rId13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1" w:rsidRDefault="00402421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C34CDC">
      <w:rPr>
        <w:b/>
        <w:bCs/>
        <w:sz w:val="20"/>
        <w:szCs w:val="20"/>
      </w:rPr>
      <w:t>3</w:t>
    </w:r>
    <w:r w:rsidR="00A623CC">
      <w:rPr>
        <w:b/>
        <w:bCs/>
        <w:sz w:val="20"/>
        <w:szCs w:val="20"/>
      </w:rPr>
      <w:t>5</w:t>
    </w: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27C0D" w:rsidRPr="008C5F54" w:rsidRDefault="00D27C0D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402421" w:rsidRPr="00047F2E" w:rsidRDefault="00402421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402421" w:rsidRDefault="00402421" w:rsidP="00165F60">
    <w:pPr>
      <w:pStyle w:val="Normlnweb"/>
      <w:spacing w:after="0"/>
      <w:contextualSpacing/>
      <w:jc w:val="right"/>
    </w:pPr>
  </w:p>
  <w:p w:rsidR="00402421" w:rsidRDefault="004024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60" w:rsidRDefault="00165F60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AE30DB" w:rsidRDefault="00AE30DB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165F60" w:rsidRDefault="00165F60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402421">
      <w:rPr>
        <w:b/>
        <w:bCs/>
        <w:sz w:val="20"/>
        <w:szCs w:val="20"/>
      </w:rPr>
      <w:t>3</w:t>
    </w:r>
    <w:r w:rsidR="00A623CC">
      <w:rPr>
        <w:b/>
        <w:bCs/>
        <w:sz w:val="20"/>
        <w:szCs w:val="20"/>
      </w:rPr>
      <w:t>35</w:t>
    </w:r>
  </w:p>
  <w:p w:rsidR="00874AF6" w:rsidRDefault="00874AF6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EE6554" w:rsidRPr="00EE6554" w:rsidRDefault="00EE6554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</w:rPr>
    </w:pPr>
    <w:r w:rsidRPr="00EE6554">
      <w:rPr>
        <w:rFonts w:ascii="Times New Roman" w:hAnsi="Times New Roman" w:cs="Times New Roman"/>
        <w:b/>
        <w:i/>
        <w:sz w:val="20"/>
      </w:rPr>
      <w:t>(AKCE ORGANIZOVANÉ PŘEDSEDNICKOU ZEMÍ EU NEBO EP)</w:t>
    </w:r>
  </w:p>
  <w:p w:rsidR="00165F60" w:rsidRDefault="00165F60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6C2D00">
    <w:pPr>
      <w:pStyle w:val="Zhlav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6C2D00">
      <w:rPr>
        <w:b/>
        <w:bCs/>
        <w:sz w:val="20"/>
        <w:szCs w:val="20"/>
      </w:rPr>
      <w:t>III</w:t>
    </w:r>
    <w:r>
      <w:rPr>
        <w:b/>
        <w:bCs/>
        <w:sz w:val="20"/>
        <w:szCs w:val="20"/>
      </w:rPr>
      <w:t xml:space="preserve"> k usnesení č. </w:t>
    </w:r>
    <w:r w:rsidR="00402421">
      <w:rPr>
        <w:b/>
        <w:bCs/>
        <w:sz w:val="20"/>
        <w:szCs w:val="20"/>
      </w:rPr>
      <w:t>3</w:t>
    </w:r>
    <w:r w:rsidR="006C2D00">
      <w:rPr>
        <w:b/>
        <w:bCs/>
        <w:sz w:val="20"/>
        <w:szCs w:val="20"/>
      </w:rPr>
      <w:t>3</w:t>
    </w:r>
    <w:r w:rsidR="00A623CC">
      <w:rPr>
        <w:b/>
        <w:bCs/>
        <w:sz w:val="20"/>
        <w:szCs w:val="20"/>
      </w:rPr>
      <w:t>5</w:t>
    </w:r>
  </w:p>
  <w:p w:rsidR="006C2D00" w:rsidRPr="006C2D00" w:rsidRDefault="006C2D00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 xml:space="preserve">KATEGORIE III. </w:t>
    </w:r>
  </w:p>
  <w:p w:rsidR="006C2D00" w:rsidRPr="006C2D00" w:rsidRDefault="006C2D00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(PRIORITNÍ AKCE ORGÁNŮ PS)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714" w:rsidRDefault="00306714" w:rsidP="006C2D00">
    <w:pPr>
      <w:pStyle w:val="Zhlav"/>
      <w:rPr>
        <w:b/>
        <w:bCs/>
        <w:sz w:val="20"/>
        <w:szCs w:val="20"/>
      </w:rPr>
    </w:pPr>
  </w:p>
  <w:p w:rsidR="00306714" w:rsidRDefault="00306714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23CC" w:rsidRDefault="00A623CC" w:rsidP="006C2D00">
    <w:pPr>
      <w:pStyle w:val="Zhlav"/>
      <w:rPr>
        <w:b/>
        <w:bCs/>
        <w:sz w:val="20"/>
        <w:szCs w:val="20"/>
      </w:rPr>
    </w:pPr>
  </w:p>
  <w:p w:rsidR="00A623CC" w:rsidRDefault="00A623CC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IV k usnesení č. 335</w:t>
    </w:r>
  </w:p>
  <w:p w:rsidR="00A623CC" w:rsidRPr="006C2D00" w:rsidRDefault="00A623CC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KATEGORIE I</w:t>
    </w:r>
    <w:r>
      <w:rPr>
        <w:rFonts w:ascii="Times New Roman" w:hAnsi="Times New Roman" w:cs="Times New Roman"/>
        <w:b/>
        <w:i/>
        <w:sz w:val="20"/>
        <w:szCs w:val="20"/>
      </w:rPr>
      <w:t>V</w:t>
    </w:r>
    <w:r w:rsidRPr="006C2D00">
      <w:rPr>
        <w:rFonts w:ascii="Times New Roman" w:hAnsi="Times New Roman" w:cs="Times New Roman"/>
        <w:b/>
        <w:i/>
        <w:sz w:val="20"/>
        <w:szCs w:val="20"/>
      </w:rPr>
      <w:t xml:space="preserve">. </w:t>
    </w:r>
  </w:p>
  <w:p w:rsidR="00A623CC" w:rsidRPr="006C2D00" w:rsidRDefault="00A623CC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(</w:t>
    </w:r>
    <w:r>
      <w:rPr>
        <w:rFonts w:ascii="Times New Roman" w:hAnsi="Times New Roman" w:cs="Times New Roman"/>
        <w:b/>
        <w:i/>
        <w:sz w:val="20"/>
        <w:szCs w:val="20"/>
      </w:rPr>
      <w:t>OSTATNÍ</w:t>
    </w:r>
    <w:r w:rsidRPr="006C2D00">
      <w:rPr>
        <w:rFonts w:ascii="Times New Roman" w:hAnsi="Times New Roman" w:cs="Times New Roman"/>
        <w:b/>
        <w:i/>
        <w:sz w:val="20"/>
        <w:szCs w:val="20"/>
      </w:rPr>
      <w:t>)</w:t>
    </w:r>
  </w:p>
  <w:p w:rsidR="00A623CC" w:rsidRDefault="00A623CC" w:rsidP="00B42A5A">
    <w:pPr>
      <w:pStyle w:val="Zhlav"/>
      <w:jc w:val="right"/>
      <w:rPr>
        <w:b/>
        <w:bCs/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31110D" w:rsidRDefault="0031110D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 k usnesení č. 335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31110D" w:rsidRDefault="0031110D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VI k usnesení č. 335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16AA4"/>
    <w:rsid w:val="00165F60"/>
    <w:rsid w:val="001766EA"/>
    <w:rsid w:val="001A7FDB"/>
    <w:rsid w:val="001D2024"/>
    <w:rsid w:val="002168AD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51FA3"/>
    <w:rsid w:val="00382D2D"/>
    <w:rsid w:val="0039507B"/>
    <w:rsid w:val="003D3EBC"/>
    <w:rsid w:val="003D7C24"/>
    <w:rsid w:val="003E57EB"/>
    <w:rsid w:val="003F6BC8"/>
    <w:rsid w:val="00402421"/>
    <w:rsid w:val="00422E93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610ED1"/>
    <w:rsid w:val="0063113E"/>
    <w:rsid w:val="00696762"/>
    <w:rsid w:val="006C2D00"/>
    <w:rsid w:val="006F68F1"/>
    <w:rsid w:val="00743FF0"/>
    <w:rsid w:val="00762459"/>
    <w:rsid w:val="00772DC9"/>
    <w:rsid w:val="00814FDB"/>
    <w:rsid w:val="00822A2F"/>
    <w:rsid w:val="00836F10"/>
    <w:rsid w:val="00863AF9"/>
    <w:rsid w:val="00874AF6"/>
    <w:rsid w:val="008C5F54"/>
    <w:rsid w:val="00920C7C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1164"/>
    <w:rsid w:val="00AF2AB7"/>
    <w:rsid w:val="00B2066A"/>
    <w:rsid w:val="00B42A5A"/>
    <w:rsid w:val="00BB55E3"/>
    <w:rsid w:val="00C34CDC"/>
    <w:rsid w:val="00C753CF"/>
    <w:rsid w:val="00C8285F"/>
    <w:rsid w:val="00C86DB7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B39D3"/>
    <w:rsid w:val="00EE6554"/>
    <w:rsid w:val="00EF336D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8</Pages>
  <Words>986</Words>
  <Characters>5819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2016-11-15T13:57:00Z</cp:lastPrinted>
  <dcterms:created xsi:type="dcterms:W3CDTF">2016-11-15T09:46:00Z</dcterms:created>
  <dcterms:modified xsi:type="dcterms:W3CDTF">2016-11-15T13:57:00Z</dcterms:modified>
  <dc:language>cs-CZ</dc:language>
</cp:coreProperties>
</file>