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BC0036" w:rsidP="000E730C">
      <w:pPr>
        <w:pStyle w:val="PS-slousnesen"/>
      </w:pPr>
      <w:r>
        <w:t>1</w:t>
      </w:r>
      <w:r w:rsidR="00EE3BE4">
        <w:t>42</w:t>
      </w:r>
      <w:r w:rsidR="00E81938">
        <w:t>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C5E91">
        <w:t>50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C5E91">
        <w:t>9</w:t>
      </w:r>
      <w:r>
        <w:t xml:space="preserve">. </w:t>
      </w:r>
      <w:r w:rsidR="007C5E91">
        <w:t>listopadu</w:t>
      </w:r>
      <w:r>
        <w:t xml:space="preserve"> 201</w:t>
      </w:r>
      <w:r w:rsidR="00920D8B">
        <w:t>6</w:t>
      </w:r>
    </w:p>
    <w:p w:rsidR="00DC29E4" w:rsidRPr="00BC0036" w:rsidRDefault="00BC0036" w:rsidP="00D76FB3">
      <w:pPr>
        <w:pStyle w:val="PS-pedmtusnesen"/>
        <w:rPr>
          <w:szCs w:val="24"/>
        </w:rPr>
      </w:pPr>
      <w:r w:rsidRPr="00BC0036">
        <w:rPr>
          <w:szCs w:val="24"/>
        </w:rPr>
        <w:t xml:space="preserve">k návrhu </w:t>
      </w:r>
      <w:r w:rsidR="00E55599">
        <w:t>poslanců Jiřího Dolejše a Gabriely Hubáčkové na vydání zákona, kterým se mění zákon č. 235/2004 Sb., o dani z přidané hodnoty, ve znění pozdějších předpisů /sněmovní tisk 596/</w:t>
      </w:r>
      <w:r w:rsidR="00EE3BE4">
        <w:rPr>
          <w:szCs w:val="24"/>
        </w:rPr>
        <w:t xml:space="preserve"> </w:t>
      </w:r>
      <w:r w:rsidR="00442674">
        <w:t xml:space="preserve">- </w:t>
      </w:r>
      <w:r w:rsidR="00442674" w:rsidRPr="00442674">
        <w:rPr>
          <w:szCs w:val="24"/>
        </w:rPr>
        <w:t>prvé čtení podle § 90 odst. 2</w:t>
      </w:r>
    </w:p>
    <w:p w:rsidR="00DC29E4" w:rsidRDefault="006F3501" w:rsidP="00A46CDA">
      <w:pPr>
        <w:pStyle w:val="PS-uvodnodstavec"/>
      </w:pPr>
      <w:r>
        <w:t>Poslanecká sněmovna</w:t>
      </w:r>
    </w:p>
    <w:p w:rsidR="002B60B3" w:rsidRDefault="00442674" w:rsidP="00B715B6">
      <w:pPr>
        <w:pStyle w:val="PS-slovanseznam"/>
        <w:ind w:left="567" w:hanging="567"/>
      </w:pPr>
      <w:r>
        <w:rPr>
          <w:rStyle w:val="proloenChar"/>
        </w:rPr>
        <w:t>souhlasí</w:t>
      </w:r>
      <w:r>
        <w:rPr>
          <w:rStyle w:val="proloenChar"/>
          <w:b w:val="0"/>
        </w:rPr>
        <w:t xml:space="preserve"> s pokračov</w:t>
      </w:r>
      <w:r w:rsidR="00E55599">
        <w:rPr>
          <w:rStyle w:val="proloenChar"/>
          <w:b w:val="0"/>
        </w:rPr>
        <w:t>áním jednání o sněmovním tisku 596</w:t>
      </w:r>
      <w:r>
        <w:rPr>
          <w:rStyle w:val="proloenChar"/>
          <w:b w:val="0"/>
        </w:rPr>
        <w:t xml:space="preserve"> tak, aby s ním mohl být vysloven souhlas již v prvém čtení;</w:t>
      </w:r>
    </w:p>
    <w:p w:rsidR="003C553D" w:rsidRPr="003C553D" w:rsidRDefault="00442674" w:rsidP="00187D7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 xml:space="preserve">vyslovuje souhlas </w:t>
      </w:r>
      <w:r>
        <w:rPr>
          <w:rStyle w:val="proloenChar"/>
          <w:b w:val="0"/>
        </w:rPr>
        <w:t>s</w:t>
      </w:r>
      <w:r w:rsidR="00E55599">
        <w:rPr>
          <w:rStyle w:val="proloenChar"/>
          <w:b w:val="0"/>
        </w:rPr>
        <w:t> </w:t>
      </w:r>
      <w:r>
        <w:rPr>
          <w:rStyle w:val="proloenChar"/>
          <w:b w:val="0"/>
        </w:rPr>
        <w:t>návrhem</w:t>
      </w:r>
      <w:r w:rsidR="00E55599">
        <w:rPr>
          <w:rStyle w:val="proloenChar"/>
          <w:b w:val="0"/>
        </w:rPr>
        <w:t xml:space="preserve"> </w:t>
      </w:r>
      <w:r w:rsidR="00E55599">
        <w:t>poslanců Jiřího Dolejše a Gabriely Hubáčkové na vydání zákona, kterým se mění zákon č. 235/2004 Sb., o dani z přidané hodnoty, ve znění pozdějších předpisů</w:t>
      </w:r>
      <w:r>
        <w:t>, podle sněmovního tisku </w:t>
      </w:r>
      <w:r w:rsidR="00E55599">
        <w:t>596, ve znění schválené úpravy</w:t>
      </w:r>
      <w:r w:rsidR="00CD4D0E">
        <w:t>.</w:t>
      </w:r>
    </w:p>
    <w:p w:rsidR="00404D31" w:rsidRDefault="00404D31" w:rsidP="00404D31"/>
    <w:p w:rsidR="00BD6DCE" w:rsidRDefault="00BD6DCE" w:rsidP="00BD6DCE"/>
    <w:p w:rsidR="00BD6DCE" w:rsidRDefault="00AC34B6" w:rsidP="00BD6DCE">
      <w:pPr>
        <w:pStyle w:val="PS-jmeno1"/>
      </w:pPr>
      <w:r>
        <w:t xml:space="preserve">Jan Hamáček v. r. </w:t>
      </w:r>
    </w:p>
    <w:p w:rsidR="00BD6DCE" w:rsidRDefault="00BD6DCE" w:rsidP="00BD6DCE">
      <w:pPr>
        <w:pStyle w:val="PS-pedseda"/>
      </w:pPr>
      <w:r>
        <w:t>předseda Poslanecké sněmovny</w:t>
      </w:r>
    </w:p>
    <w:p w:rsidR="00BD6DCE" w:rsidRDefault="00AC34B6" w:rsidP="00BD6DCE">
      <w:pPr>
        <w:pStyle w:val="PS-jmeno2"/>
      </w:pPr>
      <w:r>
        <w:t xml:space="preserve">Pavel Čihák v. r. </w:t>
      </w:r>
      <w:bookmarkStart w:id="0" w:name="_GoBack"/>
      <w:bookmarkEnd w:id="0"/>
    </w:p>
    <w:p w:rsidR="00BD6DCE" w:rsidRDefault="00BD6DCE" w:rsidP="00BD6DCE">
      <w:pPr>
        <w:pStyle w:val="PS-overov"/>
      </w:pPr>
      <w:r>
        <w:t>ověřovatel Poslanecké sněmovny</w:t>
      </w:r>
    </w:p>
    <w:sectPr w:rsidR="00BD6DC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DCE"/>
    <w:rsid w:val="00007B86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3FB9"/>
    <w:rsid w:val="002B60B3"/>
    <w:rsid w:val="002C6BED"/>
    <w:rsid w:val="00356011"/>
    <w:rsid w:val="00377253"/>
    <w:rsid w:val="003C553D"/>
    <w:rsid w:val="003D2033"/>
    <w:rsid w:val="00404D31"/>
    <w:rsid w:val="00442674"/>
    <w:rsid w:val="005227BF"/>
    <w:rsid w:val="00566A4C"/>
    <w:rsid w:val="005C30D7"/>
    <w:rsid w:val="005E094C"/>
    <w:rsid w:val="005F6CAE"/>
    <w:rsid w:val="0060628A"/>
    <w:rsid w:val="00620764"/>
    <w:rsid w:val="0068638F"/>
    <w:rsid w:val="006F3501"/>
    <w:rsid w:val="007A30F0"/>
    <w:rsid w:val="007C5E91"/>
    <w:rsid w:val="007C62DA"/>
    <w:rsid w:val="007D5EE1"/>
    <w:rsid w:val="007E1D0B"/>
    <w:rsid w:val="00812496"/>
    <w:rsid w:val="00830BFE"/>
    <w:rsid w:val="00893C29"/>
    <w:rsid w:val="008D6403"/>
    <w:rsid w:val="00903269"/>
    <w:rsid w:val="00920D8B"/>
    <w:rsid w:val="00956A70"/>
    <w:rsid w:val="00A46CDA"/>
    <w:rsid w:val="00AA0D27"/>
    <w:rsid w:val="00AC34B6"/>
    <w:rsid w:val="00B13892"/>
    <w:rsid w:val="00B53E8D"/>
    <w:rsid w:val="00B66C4A"/>
    <w:rsid w:val="00B715B6"/>
    <w:rsid w:val="00BC0036"/>
    <w:rsid w:val="00BC09E3"/>
    <w:rsid w:val="00BD6DCE"/>
    <w:rsid w:val="00C56014"/>
    <w:rsid w:val="00CD4D0E"/>
    <w:rsid w:val="00D76FB3"/>
    <w:rsid w:val="00DC29E4"/>
    <w:rsid w:val="00DD1E62"/>
    <w:rsid w:val="00E55599"/>
    <w:rsid w:val="00E81938"/>
    <w:rsid w:val="00ED15A8"/>
    <w:rsid w:val="00EE3211"/>
    <w:rsid w:val="00EE3BE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C915A-31EA-4B71-98D6-D52D5382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BD6DCE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BD6DCE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BD6DCE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BD6DCE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BD6DCE"/>
    <w:rPr>
      <w:rFonts w:ascii="Times New Roman" w:hAnsi="Times New Roman"/>
      <w:sz w:val="24"/>
      <w:szCs w:val="22"/>
      <w:lang w:eastAsia="en-US"/>
    </w:rPr>
  </w:style>
  <w:style w:type="character" w:customStyle="1" w:styleId="PS-jmeno2Char">
    <w:name w:val="PS-jmeno2 Char"/>
    <w:basedOn w:val="PS-pedsedaChar"/>
    <w:link w:val="PS-jmeno2"/>
    <w:rsid w:val="00BD6DCE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BD6DCE"/>
    <w:pPr>
      <w:spacing w:before="0"/>
    </w:pPr>
  </w:style>
  <w:style w:type="character" w:customStyle="1" w:styleId="PS-overovChar">
    <w:name w:val="PS-overov Char"/>
    <w:basedOn w:val="PS-jmeno2Char"/>
    <w:link w:val="PS-overov"/>
    <w:rsid w:val="00BD6DC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PS-USNESENI.dotx</Template>
  <TotalTime>7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6</cp:revision>
  <cp:lastPrinted>2016-03-14T10:00:00Z</cp:lastPrinted>
  <dcterms:created xsi:type="dcterms:W3CDTF">2016-11-10T08:52:00Z</dcterms:created>
  <dcterms:modified xsi:type="dcterms:W3CDTF">2016-11-11T13:03:00Z</dcterms:modified>
</cp:coreProperties>
</file>