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570" w:rsidRDefault="00CA5570" w:rsidP="00D12562">
      <w:pPr>
        <w:pStyle w:val="PS-hlavika1"/>
        <w:jc w:val="right"/>
      </w:pPr>
    </w:p>
    <w:p w:rsidR="00721A3C" w:rsidRDefault="00721A3C" w:rsidP="006877A3">
      <w:pPr>
        <w:pStyle w:val="PS-hlavika1"/>
        <w:jc w:val="right"/>
      </w:pPr>
      <w:r>
        <w:t>PS170054395</w:t>
      </w:r>
    </w:p>
    <w:p w:rsidR="006877A3" w:rsidRDefault="009F35D2" w:rsidP="006877A3">
      <w:pPr>
        <w:pStyle w:val="PS-hlavika1"/>
        <w:jc w:val="right"/>
      </w:pPr>
      <w:bookmarkStart w:id="0" w:name="_GoBack"/>
      <w:bookmarkEnd w:id="0"/>
      <w:r>
        <w:t xml:space="preserve">                </w:t>
      </w:r>
      <w:r w:rsidR="009A7129">
        <w:t xml:space="preserve"> </w:t>
      </w:r>
      <w:r>
        <w:t xml:space="preserve">          </w:t>
      </w:r>
    </w:p>
    <w:p w:rsidR="00C04E40" w:rsidRDefault="009F35D2" w:rsidP="00415577">
      <w:pPr>
        <w:pStyle w:val="PS-hlavika1"/>
      </w:pPr>
      <w:r>
        <w:t xml:space="preserve"> </w:t>
      </w:r>
      <w:r w:rsidR="009A7129">
        <w:t xml:space="preserve">                                </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244F6A">
        <w:t>7</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Pr="00FB5FFF" w:rsidRDefault="0018747B" w:rsidP="00415577">
      <w:pPr>
        <w:pStyle w:val="PS-hlavika1"/>
        <w:rPr>
          <w:sz w:val="28"/>
          <w:szCs w:val="28"/>
        </w:rPr>
      </w:pPr>
      <w:r w:rsidRPr="00FB5FFF">
        <w:rPr>
          <w:sz w:val="28"/>
          <w:szCs w:val="28"/>
        </w:rPr>
        <w:t xml:space="preserve">z </w:t>
      </w:r>
      <w:r w:rsidR="00240294">
        <w:rPr>
          <w:sz w:val="28"/>
          <w:szCs w:val="28"/>
        </w:rPr>
        <w:t>5</w:t>
      </w:r>
      <w:r w:rsidR="00244F6A">
        <w:rPr>
          <w:sz w:val="28"/>
          <w:szCs w:val="28"/>
        </w:rPr>
        <w:t>2</w:t>
      </w:r>
      <w:r w:rsidRPr="00FB5FFF">
        <w:rPr>
          <w:sz w:val="28"/>
          <w:szCs w:val="28"/>
        </w:rPr>
        <w:t>. schůze</w:t>
      </w:r>
    </w:p>
    <w:p w:rsidR="0018747B" w:rsidRPr="00FB5FFF" w:rsidRDefault="00C04E40" w:rsidP="00415577">
      <w:pPr>
        <w:pStyle w:val="PS-hlavika1"/>
        <w:rPr>
          <w:sz w:val="28"/>
          <w:szCs w:val="28"/>
        </w:rPr>
      </w:pPr>
      <w:r w:rsidRPr="00FB5FFF">
        <w:rPr>
          <w:sz w:val="28"/>
          <w:szCs w:val="28"/>
        </w:rPr>
        <w:t>Výbor pro veřejnou správu a regionální rozvoj</w:t>
      </w:r>
      <w:r w:rsidR="0018747B" w:rsidRPr="00FB5FFF">
        <w:rPr>
          <w:sz w:val="28"/>
          <w:szCs w:val="28"/>
        </w:rPr>
        <w:t>,</w:t>
      </w:r>
    </w:p>
    <w:p w:rsidR="0018747B" w:rsidRDefault="0018747B" w:rsidP="00415577">
      <w:pPr>
        <w:pStyle w:val="PS-hlavika1"/>
        <w:rPr>
          <w:sz w:val="28"/>
          <w:szCs w:val="28"/>
        </w:rPr>
      </w:pPr>
      <w:r w:rsidRPr="00FB5FFF">
        <w:rPr>
          <w:sz w:val="28"/>
          <w:szCs w:val="28"/>
        </w:rPr>
        <w:t xml:space="preserve">která se konala </w:t>
      </w:r>
      <w:r w:rsidR="00F74FAF">
        <w:rPr>
          <w:sz w:val="28"/>
          <w:szCs w:val="28"/>
        </w:rPr>
        <w:t>ve dne</w:t>
      </w:r>
      <w:r w:rsidR="00244F6A">
        <w:rPr>
          <w:sz w:val="28"/>
          <w:szCs w:val="28"/>
        </w:rPr>
        <w:t>ch</w:t>
      </w:r>
      <w:r w:rsidR="00240294">
        <w:rPr>
          <w:sz w:val="28"/>
          <w:szCs w:val="28"/>
        </w:rPr>
        <w:t xml:space="preserve"> </w:t>
      </w:r>
      <w:r w:rsidR="00244F6A">
        <w:rPr>
          <w:sz w:val="28"/>
          <w:szCs w:val="28"/>
        </w:rPr>
        <w:t>8</w:t>
      </w:r>
      <w:r w:rsidR="00FB01F2">
        <w:rPr>
          <w:sz w:val="28"/>
          <w:szCs w:val="28"/>
        </w:rPr>
        <w:t>.</w:t>
      </w:r>
      <w:r w:rsidR="00244F6A">
        <w:rPr>
          <w:sz w:val="28"/>
          <w:szCs w:val="28"/>
        </w:rPr>
        <w:t xml:space="preserve"> – 9.</w:t>
      </w:r>
      <w:r w:rsidR="00FB01F2">
        <w:rPr>
          <w:sz w:val="28"/>
          <w:szCs w:val="28"/>
        </w:rPr>
        <w:t xml:space="preserve"> </w:t>
      </w:r>
      <w:r w:rsidR="00244F6A">
        <w:rPr>
          <w:sz w:val="28"/>
          <w:szCs w:val="28"/>
        </w:rPr>
        <w:t>února</w:t>
      </w:r>
      <w:r w:rsidR="00FB01F2">
        <w:rPr>
          <w:sz w:val="28"/>
          <w:szCs w:val="28"/>
        </w:rPr>
        <w:t xml:space="preserve"> 201</w:t>
      </w:r>
      <w:r w:rsidR="00244F6A">
        <w:rPr>
          <w:sz w:val="28"/>
          <w:szCs w:val="28"/>
        </w:rPr>
        <w:t>7</w:t>
      </w:r>
    </w:p>
    <w:p w:rsidR="00BE4AFB" w:rsidRDefault="00BE4AFB" w:rsidP="00BE4AFB">
      <w:pPr>
        <w:pStyle w:val="PS-msto"/>
      </w:pPr>
      <w:r>
        <w:t>v budově Poslanecké sněmovny, Sněmovní 4, 118 26 Praha 1</w:t>
      </w:r>
      <w:r>
        <w:br/>
        <w:t xml:space="preserve">místnost č. B 211 </w:t>
      </w:r>
    </w:p>
    <w:p w:rsidR="00A4407C" w:rsidRDefault="00BE4AFB" w:rsidP="00BE4AFB">
      <w:pPr>
        <w:spacing w:after="0"/>
        <w:rPr>
          <w:rFonts w:ascii="Times New Roman" w:hAnsi="Times New Roman"/>
          <w:sz w:val="24"/>
          <w:szCs w:val="24"/>
        </w:rPr>
      </w:pPr>
      <w:r w:rsidRPr="00AC7F3B">
        <w:rPr>
          <w:rFonts w:ascii="Times New Roman" w:hAnsi="Times New Roman"/>
          <w:sz w:val="24"/>
          <w:szCs w:val="24"/>
        </w:rPr>
        <w:t xml:space="preserve">Schůzi řídil: </w:t>
      </w:r>
      <w:r w:rsidR="00A4407C">
        <w:rPr>
          <w:rFonts w:ascii="Times New Roman" w:hAnsi="Times New Roman"/>
          <w:sz w:val="24"/>
          <w:szCs w:val="24"/>
        </w:rPr>
        <w:tab/>
        <w:t>Ing. Petr Bendl, místopředseda výboru,</w:t>
      </w:r>
    </w:p>
    <w:p w:rsidR="00BE4AFB" w:rsidRDefault="007F0DBD" w:rsidP="00A4407C">
      <w:pPr>
        <w:spacing w:after="0"/>
        <w:ind w:left="708" w:firstLine="708"/>
        <w:rPr>
          <w:rFonts w:ascii="Times New Roman" w:hAnsi="Times New Roman"/>
          <w:sz w:val="24"/>
          <w:szCs w:val="24"/>
        </w:rPr>
      </w:pPr>
      <w:r>
        <w:rPr>
          <w:rFonts w:ascii="Times New Roman" w:hAnsi="Times New Roman"/>
          <w:sz w:val="24"/>
          <w:szCs w:val="24"/>
        </w:rPr>
        <w:t xml:space="preserve">PaedDr. Milada Halíková, </w:t>
      </w:r>
      <w:r w:rsidR="00B25485">
        <w:rPr>
          <w:rFonts w:ascii="Times New Roman" w:hAnsi="Times New Roman"/>
          <w:sz w:val="24"/>
          <w:szCs w:val="24"/>
        </w:rPr>
        <w:t>p</w:t>
      </w:r>
      <w:r w:rsidR="00BE4AFB" w:rsidRPr="00AC7F3B">
        <w:rPr>
          <w:rFonts w:ascii="Times New Roman" w:hAnsi="Times New Roman"/>
          <w:sz w:val="24"/>
          <w:szCs w:val="24"/>
        </w:rPr>
        <w:t>ředsed</w:t>
      </w:r>
      <w:r>
        <w:rPr>
          <w:rFonts w:ascii="Times New Roman" w:hAnsi="Times New Roman"/>
          <w:sz w:val="24"/>
          <w:szCs w:val="24"/>
        </w:rPr>
        <w:t>kyně</w:t>
      </w:r>
      <w:r w:rsidR="00BE4AFB" w:rsidRPr="00AC7F3B">
        <w:rPr>
          <w:rFonts w:ascii="Times New Roman" w:hAnsi="Times New Roman"/>
          <w:sz w:val="24"/>
          <w:szCs w:val="24"/>
        </w:rPr>
        <w:t xml:space="preserve"> výboru.</w:t>
      </w:r>
    </w:p>
    <w:p w:rsidR="00BE4AFB" w:rsidRPr="00AC7F3B" w:rsidRDefault="00BE4AFB" w:rsidP="00BE4AFB">
      <w:pPr>
        <w:spacing w:after="0"/>
        <w:rPr>
          <w:rFonts w:ascii="Times New Roman" w:hAnsi="Times New Roman"/>
          <w:sz w:val="24"/>
          <w:szCs w:val="24"/>
        </w:rPr>
      </w:pPr>
    </w:p>
    <w:p w:rsidR="00BE4AFB" w:rsidRDefault="00BE4AFB" w:rsidP="00BE4AFB">
      <w:pPr>
        <w:spacing w:after="0"/>
        <w:jc w:val="both"/>
        <w:rPr>
          <w:rFonts w:ascii="Times New Roman" w:hAnsi="Times New Roman"/>
          <w:sz w:val="24"/>
          <w:szCs w:val="24"/>
        </w:rPr>
      </w:pPr>
      <w:r>
        <w:rPr>
          <w:rFonts w:ascii="Times New Roman" w:hAnsi="Times New Roman"/>
          <w:sz w:val="24"/>
          <w:szCs w:val="24"/>
        </w:rPr>
        <w:t xml:space="preserve">Přítomni: </w:t>
      </w:r>
      <w:r w:rsidR="00F8683A">
        <w:rPr>
          <w:rFonts w:ascii="Times New Roman" w:hAnsi="Times New Roman"/>
          <w:sz w:val="24"/>
          <w:szCs w:val="24"/>
        </w:rPr>
        <w:t xml:space="preserve">p. </w:t>
      </w:r>
      <w:proofErr w:type="spellStart"/>
      <w:r w:rsidRPr="00FB5FFF">
        <w:rPr>
          <w:rFonts w:ascii="Times New Roman" w:hAnsi="Times New Roman"/>
          <w:sz w:val="24"/>
          <w:szCs w:val="24"/>
        </w:rPr>
        <w:t>posl</w:t>
      </w:r>
      <w:proofErr w:type="spellEnd"/>
      <w:r w:rsidRPr="00FB5FFF">
        <w:rPr>
          <w:rFonts w:ascii="Times New Roman" w:hAnsi="Times New Roman"/>
          <w:sz w:val="24"/>
          <w:szCs w:val="24"/>
        </w:rPr>
        <w:t>.</w:t>
      </w:r>
      <w:r w:rsidR="00D71E06">
        <w:rPr>
          <w:rFonts w:ascii="Times New Roman" w:hAnsi="Times New Roman"/>
          <w:sz w:val="24"/>
          <w:szCs w:val="24"/>
        </w:rPr>
        <w:t xml:space="preserve"> </w:t>
      </w:r>
      <w:r w:rsidR="00FD4BD7">
        <w:rPr>
          <w:rFonts w:ascii="Times New Roman" w:hAnsi="Times New Roman"/>
          <w:sz w:val="24"/>
          <w:szCs w:val="24"/>
        </w:rPr>
        <w:t xml:space="preserve">Adam, </w:t>
      </w:r>
      <w:r>
        <w:rPr>
          <w:rFonts w:ascii="Times New Roman" w:hAnsi="Times New Roman"/>
          <w:sz w:val="24"/>
          <w:szCs w:val="24"/>
        </w:rPr>
        <w:t xml:space="preserve">Adámek, </w:t>
      </w:r>
      <w:r w:rsidR="00FD4BD7">
        <w:rPr>
          <w:rFonts w:ascii="Times New Roman" w:hAnsi="Times New Roman"/>
          <w:sz w:val="24"/>
          <w:szCs w:val="24"/>
        </w:rPr>
        <w:t xml:space="preserve">Bendl, </w:t>
      </w:r>
      <w:proofErr w:type="spellStart"/>
      <w:r w:rsidR="001D0751">
        <w:rPr>
          <w:rFonts w:ascii="Times New Roman" w:hAnsi="Times New Roman"/>
          <w:sz w:val="24"/>
          <w:szCs w:val="24"/>
        </w:rPr>
        <w:t>Berdychová</w:t>
      </w:r>
      <w:proofErr w:type="spellEnd"/>
      <w:r w:rsidR="001D0751">
        <w:rPr>
          <w:rFonts w:ascii="Times New Roman" w:hAnsi="Times New Roman"/>
          <w:sz w:val="24"/>
          <w:szCs w:val="24"/>
        </w:rPr>
        <w:t xml:space="preserve">, </w:t>
      </w:r>
      <w:proofErr w:type="spellStart"/>
      <w:r>
        <w:rPr>
          <w:rFonts w:ascii="Times New Roman" w:hAnsi="Times New Roman"/>
          <w:sz w:val="24"/>
          <w:szCs w:val="24"/>
        </w:rPr>
        <w:t>Berkovec</w:t>
      </w:r>
      <w:proofErr w:type="spellEnd"/>
      <w:r>
        <w:rPr>
          <w:rFonts w:ascii="Times New Roman" w:hAnsi="Times New Roman"/>
          <w:sz w:val="24"/>
          <w:szCs w:val="24"/>
        </w:rPr>
        <w:t xml:space="preserve">, </w:t>
      </w:r>
      <w:r w:rsidR="007F0DBD">
        <w:rPr>
          <w:rFonts w:ascii="Times New Roman" w:hAnsi="Times New Roman"/>
          <w:sz w:val="24"/>
          <w:szCs w:val="24"/>
        </w:rPr>
        <w:t xml:space="preserve">Halíková, </w:t>
      </w:r>
      <w:r w:rsidR="00FD4BD7">
        <w:rPr>
          <w:rFonts w:ascii="Times New Roman" w:hAnsi="Times New Roman"/>
          <w:sz w:val="24"/>
          <w:szCs w:val="24"/>
        </w:rPr>
        <w:t xml:space="preserve">Havíř, </w:t>
      </w:r>
      <w:r w:rsidR="0064517E">
        <w:rPr>
          <w:rFonts w:ascii="Times New Roman" w:hAnsi="Times New Roman"/>
          <w:sz w:val="24"/>
          <w:szCs w:val="24"/>
        </w:rPr>
        <w:t>Klán,</w:t>
      </w:r>
      <w:r w:rsidRPr="00FB5FFF">
        <w:rPr>
          <w:rFonts w:ascii="Times New Roman" w:hAnsi="Times New Roman"/>
          <w:sz w:val="24"/>
          <w:szCs w:val="24"/>
        </w:rPr>
        <w:t xml:space="preserve"> </w:t>
      </w:r>
      <w:r>
        <w:rPr>
          <w:rFonts w:ascii="Times New Roman" w:hAnsi="Times New Roman"/>
          <w:sz w:val="24"/>
          <w:szCs w:val="24"/>
        </w:rPr>
        <w:t>Kovářová,</w:t>
      </w:r>
      <w:r w:rsidR="00D71E06">
        <w:rPr>
          <w:rFonts w:ascii="Times New Roman" w:hAnsi="Times New Roman"/>
          <w:sz w:val="24"/>
          <w:szCs w:val="24"/>
        </w:rPr>
        <w:t xml:space="preserve"> Kořenek, Koubek,</w:t>
      </w:r>
      <w:r w:rsidRPr="00FB5FFF">
        <w:rPr>
          <w:rFonts w:ascii="Times New Roman" w:hAnsi="Times New Roman"/>
          <w:sz w:val="24"/>
          <w:szCs w:val="24"/>
        </w:rPr>
        <w:t xml:space="preserve"> </w:t>
      </w:r>
      <w:r w:rsidR="00D2228A">
        <w:rPr>
          <w:rFonts w:ascii="Times New Roman" w:hAnsi="Times New Roman"/>
          <w:sz w:val="24"/>
          <w:szCs w:val="24"/>
        </w:rPr>
        <w:t xml:space="preserve">Rutová, </w:t>
      </w:r>
      <w:r w:rsidR="00A01B37">
        <w:rPr>
          <w:rFonts w:ascii="Times New Roman" w:hAnsi="Times New Roman"/>
          <w:sz w:val="24"/>
          <w:szCs w:val="24"/>
        </w:rPr>
        <w:t>Okleštěk,</w:t>
      </w:r>
      <w:r w:rsidR="00FD4BD7">
        <w:rPr>
          <w:rFonts w:ascii="Times New Roman" w:hAnsi="Times New Roman"/>
          <w:sz w:val="24"/>
          <w:szCs w:val="24"/>
        </w:rPr>
        <w:t xml:space="preserve"> Petrů,</w:t>
      </w:r>
      <w:r w:rsidR="00D71E06">
        <w:rPr>
          <w:rFonts w:ascii="Times New Roman" w:hAnsi="Times New Roman"/>
          <w:sz w:val="24"/>
          <w:szCs w:val="24"/>
        </w:rPr>
        <w:t xml:space="preserve"> </w:t>
      </w:r>
      <w:r w:rsidR="001D0751">
        <w:rPr>
          <w:rFonts w:ascii="Times New Roman" w:hAnsi="Times New Roman"/>
          <w:sz w:val="24"/>
          <w:szCs w:val="24"/>
        </w:rPr>
        <w:t xml:space="preserve">Pleticha, </w:t>
      </w:r>
      <w:r w:rsidR="00BF77CE">
        <w:rPr>
          <w:rFonts w:ascii="Times New Roman" w:hAnsi="Times New Roman"/>
          <w:sz w:val="24"/>
          <w:szCs w:val="24"/>
        </w:rPr>
        <w:t xml:space="preserve">Pražák, </w:t>
      </w:r>
      <w:r w:rsidR="00D71E06">
        <w:rPr>
          <w:rFonts w:ascii="Times New Roman" w:hAnsi="Times New Roman"/>
          <w:sz w:val="24"/>
          <w:szCs w:val="24"/>
        </w:rPr>
        <w:t xml:space="preserve">Sedláček, </w:t>
      </w:r>
      <w:r w:rsidRPr="00FB5FFF">
        <w:rPr>
          <w:rFonts w:ascii="Times New Roman" w:hAnsi="Times New Roman"/>
          <w:sz w:val="24"/>
          <w:szCs w:val="24"/>
        </w:rPr>
        <w:t>Uhlík, Zahradníček.</w:t>
      </w:r>
    </w:p>
    <w:p w:rsidR="00A4407C" w:rsidRDefault="00A4407C" w:rsidP="00244F6A">
      <w:pPr>
        <w:spacing w:after="0"/>
        <w:rPr>
          <w:rFonts w:ascii="Times New Roman" w:hAnsi="Times New Roman"/>
          <w:b/>
          <w:i/>
          <w:sz w:val="24"/>
          <w:szCs w:val="24"/>
          <w:u w:val="single"/>
        </w:rPr>
      </w:pPr>
    </w:p>
    <w:p w:rsidR="00244F6A" w:rsidRPr="00244F6A" w:rsidRDefault="00244F6A" w:rsidP="00244F6A">
      <w:pPr>
        <w:spacing w:after="0"/>
        <w:rPr>
          <w:rFonts w:ascii="Times New Roman" w:hAnsi="Times New Roman"/>
          <w:b/>
          <w:i/>
          <w:sz w:val="24"/>
          <w:szCs w:val="24"/>
          <w:u w:val="single"/>
        </w:rPr>
      </w:pPr>
      <w:r w:rsidRPr="00244F6A">
        <w:rPr>
          <w:rFonts w:ascii="Times New Roman" w:hAnsi="Times New Roman"/>
          <w:b/>
          <w:i/>
          <w:sz w:val="24"/>
          <w:szCs w:val="24"/>
          <w:u w:val="single"/>
        </w:rPr>
        <w:t>Středa dne 8. února 2017:</w:t>
      </w:r>
    </w:p>
    <w:p w:rsidR="00244F6A" w:rsidRDefault="00244F6A" w:rsidP="003A69D1">
      <w:pPr>
        <w:spacing w:after="0"/>
        <w:jc w:val="both"/>
        <w:rPr>
          <w:rFonts w:ascii="Times New Roman" w:hAnsi="Times New Roman"/>
          <w:sz w:val="24"/>
          <w:szCs w:val="24"/>
        </w:rPr>
      </w:pPr>
    </w:p>
    <w:p w:rsidR="00057573" w:rsidRPr="00932C60" w:rsidRDefault="00100B42" w:rsidP="003A69D1">
      <w:pPr>
        <w:spacing w:after="0"/>
        <w:jc w:val="both"/>
        <w:rPr>
          <w:rFonts w:ascii="Times New Roman" w:hAnsi="Times New Roman"/>
          <w:sz w:val="24"/>
          <w:szCs w:val="24"/>
        </w:rPr>
      </w:pPr>
      <w:r>
        <w:rPr>
          <w:rFonts w:ascii="Times New Roman" w:hAnsi="Times New Roman"/>
          <w:sz w:val="24"/>
          <w:szCs w:val="24"/>
        </w:rPr>
        <w:t>Bendl</w:t>
      </w:r>
      <w:r w:rsidR="007F0DBD">
        <w:rPr>
          <w:rFonts w:ascii="Times New Roman" w:hAnsi="Times New Roman"/>
          <w:sz w:val="24"/>
          <w:szCs w:val="24"/>
        </w:rPr>
        <w:t>:</w:t>
      </w:r>
      <w:r w:rsidR="00B25485">
        <w:rPr>
          <w:rFonts w:ascii="Times New Roman" w:hAnsi="Times New Roman"/>
          <w:sz w:val="24"/>
          <w:szCs w:val="24"/>
        </w:rPr>
        <w:t xml:space="preserve"> Zahájení jednání.</w:t>
      </w:r>
      <w:r w:rsidR="00CD2A5C">
        <w:rPr>
          <w:rFonts w:ascii="Times New Roman" w:hAnsi="Times New Roman"/>
          <w:sz w:val="24"/>
          <w:szCs w:val="24"/>
        </w:rPr>
        <w:t xml:space="preserve"> </w:t>
      </w:r>
      <w:r w:rsidR="00240294">
        <w:rPr>
          <w:rFonts w:ascii="Times New Roman" w:hAnsi="Times New Roman"/>
          <w:sz w:val="24"/>
          <w:szCs w:val="24"/>
        </w:rPr>
        <w:t>Hlasování o programu 5</w:t>
      </w:r>
      <w:r>
        <w:rPr>
          <w:rFonts w:ascii="Times New Roman" w:hAnsi="Times New Roman"/>
          <w:sz w:val="24"/>
          <w:szCs w:val="24"/>
        </w:rPr>
        <w:t>2</w:t>
      </w:r>
      <w:r w:rsidR="00CD2A5C">
        <w:rPr>
          <w:rFonts w:ascii="Times New Roman" w:hAnsi="Times New Roman"/>
          <w:sz w:val="24"/>
          <w:szCs w:val="24"/>
        </w:rPr>
        <w:t xml:space="preserve">. schůze, </w:t>
      </w:r>
      <w:r w:rsidR="00B25485">
        <w:rPr>
          <w:rFonts w:ascii="Times New Roman" w:hAnsi="Times New Roman"/>
          <w:sz w:val="24"/>
          <w:szCs w:val="24"/>
        </w:rPr>
        <w:t xml:space="preserve">hlasování č. </w:t>
      </w:r>
      <w:r w:rsidR="00493EDB">
        <w:rPr>
          <w:rFonts w:ascii="Times New Roman" w:hAnsi="Times New Roman"/>
          <w:sz w:val="24"/>
          <w:szCs w:val="24"/>
        </w:rPr>
        <w:t>1</w:t>
      </w:r>
      <w:r w:rsidR="00935FAD">
        <w:rPr>
          <w:rFonts w:ascii="Times New Roman" w:hAnsi="Times New Roman"/>
          <w:sz w:val="24"/>
          <w:szCs w:val="24"/>
        </w:rPr>
        <w:t>:</w:t>
      </w:r>
    </w:p>
    <w:p w:rsidR="00B25485" w:rsidRPr="00D5619F" w:rsidRDefault="00B25485" w:rsidP="008822E4">
      <w:pPr>
        <w:spacing w:after="0" w:line="240" w:lineRule="auto"/>
        <w:jc w:val="both"/>
        <w:rPr>
          <w:rFonts w:ascii="Times New Roman" w:hAnsi="Times New Roman"/>
          <w:sz w:val="24"/>
          <w:szCs w:val="24"/>
        </w:rPr>
      </w:pPr>
      <w:r w:rsidRPr="00D5619F">
        <w:rPr>
          <w:rFonts w:ascii="Times New Roman" w:hAnsi="Times New Roman"/>
          <w:sz w:val="24"/>
          <w:szCs w:val="24"/>
        </w:rPr>
        <w:t xml:space="preserve">Hlasování: </w:t>
      </w:r>
      <w:r w:rsidRPr="00D5619F">
        <w:rPr>
          <w:rFonts w:ascii="Times New Roman" w:hAnsi="Times New Roman"/>
          <w:sz w:val="24"/>
          <w:szCs w:val="24"/>
        </w:rPr>
        <w:tab/>
        <w:t xml:space="preserve">ANO </w:t>
      </w:r>
      <w:r w:rsidR="00D2228A" w:rsidRPr="00D5619F">
        <w:rPr>
          <w:rFonts w:ascii="Times New Roman" w:hAnsi="Times New Roman"/>
          <w:sz w:val="24"/>
          <w:szCs w:val="24"/>
        </w:rPr>
        <w:t>1</w:t>
      </w:r>
      <w:r w:rsidR="00100B42">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 xml:space="preserve">NE 0 </w:t>
      </w:r>
      <w:r w:rsidRPr="00D5619F">
        <w:rPr>
          <w:rFonts w:ascii="Times New Roman" w:hAnsi="Times New Roman"/>
          <w:sz w:val="24"/>
          <w:szCs w:val="24"/>
        </w:rPr>
        <w:tab/>
      </w:r>
      <w:r w:rsidRPr="00D5619F">
        <w:rPr>
          <w:rFonts w:ascii="Times New Roman" w:hAnsi="Times New Roman"/>
          <w:sz w:val="24"/>
          <w:szCs w:val="24"/>
        </w:rPr>
        <w:tab/>
        <w:t xml:space="preserve">zdržel 0 </w:t>
      </w:r>
      <w:r w:rsidRPr="00D5619F">
        <w:rPr>
          <w:rFonts w:ascii="Times New Roman" w:hAnsi="Times New Roman"/>
          <w:sz w:val="24"/>
          <w:szCs w:val="24"/>
        </w:rPr>
        <w:tab/>
        <w:t xml:space="preserve">přítomno </w:t>
      </w:r>
      <w:r w:rsidR="00D2228A" w:rsidRPr="00D5619F">
        <w:rPr>
          <w:rFonts w:ascii="Times New Roman" w:hAnsi="Times New Roman"/>
          <w:sz w:val="24"/>
          <w:szCs w:val="24"/>
        </w:rPr>
        <w:t>1</w:t>
      </w:r>
      <w:r w:rsidR="00100B42">
        <w:rPr>
          <w:rFonts w:ascii="Times New Roman" w:hAnsi="Times New Roman"/>
          <w:sz w:val="24"/>
          <w:szCs w:val="24"/>
        </w:rPr>
        <w:t>1</w:t>
      </w:r>
      <w:r w:rsidRPr="00D5619F">
        <w:rPr>
          <w:rFonts w:ascii="Times New Roman" w:hAnsi="Times New Roman"/>
          <w:sz w:val="24"/>
          <w:szCs w:val="24"/>
        </w:rPr>
        <w:tab/>
      </w:r>
      <w:r w:rsidRPr="00D5619F">
        <w:rPr>
          <w:rFonts w:ascii="Times New Roman" w:hAnsi="Times New Roman"/>
          <w:sz w:val="24"/>
          <w:szCs w:val="24"/>
        </w:rPr>
        <w:tab/>
        <w:t>přijato</w:t>
      </w:r>
    </w:p>
    <w:p w:rsidR="00100B42" w:rsidRDefault="00100B42" w:rsidP="00100B42">
      <w:pPr>
        <w:spacing w:after="0"/>
        <w:rPr>
          <w:rFonts w:ascii="Times New Roman" w:hAnsi="Times New Roman"/>
          <w:b/>
          <w:sz w:val="24"/>
          <w:szCs w:val="24"/>
        </w:rPr>
      </w:pPr>
    </w:p>
    <w:p w:rsidR="00100B42" w:rsidRPr="00244F6A" w:rsidRDefault="00100B42" w:rsidP="00100B42">
      <w:pPr>
        <w:spacing w:after="0"/>
        <w:rPr>
          <w:rFonts w:ascii="Times New Roman" w:hAnsi="Times New Roman"/>
          <w:b/>
          <w:sz w:val="24"/>
          <w:szCs w:val="24"/>
        </w:rPr>
      </w:pPr>
      <w:r w:rsidRPr="00244F6A">
        <w:rPr>
          <w:rFonts w:ascii="Times New Roman" w:hAnsi="Times New Roman"/>
          <w:b/>
          <w:sz w:val="24"/>
          <w:szCs w:val="24"/>
        </w:rPr>
        <w:t>09,00 hod.</w:t>
      </w:r>
    </w:p>
    <w:p w:rsidR="00100B42" w:rsidRPr="00244F6A" w:rsidRDefault="00100B42" w:rsidP="00100B42">
      <w:pPr>
        <w:spacing w:after="0"/>
        <w:jc w:val="both"/>
        <w:rPr>
          <w:rFonts w:ascii="Times New Roman" w:hAnsi="Times New Roman"/>
          <w:b/>
          <w:sz w:val="24"/>
          <w:szCs w:val="24"/>
        </w:rPr>
      </w:pPr>
      <w:r w:rsidRPr="00244F6A">
        <w:rPr>
          <w:rFonts w:ascii="Times New Roman" w:hAnsi="Times New Roman"/>
          <w:b/>
          <w:sz w:val="24"/>
          <w:szCs w:val="24"/>
        </w:rPr>
        <w:t>Vládní návrh zákona, kterým se mění zákon č. 183/</w:t>
      </w:r>
      <w:r w:rsidR="005F556B">
        <w:rPr>
          <w:rFonts w:ascii="Times New Roman" w:hAnsi="Times New Roman"/>
          <w:b/>
          <w:sz w:val="24"/>
          <w:szCs w:val="24"/>
        </w:rPr>
        <w:t>2006 Sb., o územním plánování a </w:t>
      </w:r>
      <w:r w:rsidRPr="00244F6A">
        <w:rPr>
          <w:rFonts w:ascii="Times New Roman" w:hAnsi="Times New Roman"/>
          <w:b/>
          <w:sz w:val="24"/>
          <w:szCs w:val="24"/>
        </w:rPr>
        <w:t>stavebním řádu (stavební zákon), ve znění pozdějších předpisů a další související zákony, sněmovní tisk 927.</w:t>
      </w:r>
    </w:p>
    <w:p w:rsidR="00100B42" w:rsidRPr="00244F6A" w:rsidRDefault="00100B42" w:rsidP="00100B42">
      <w:pPr>
        <w:spacing w:after="0"/>
        <w:jc w:val="both"/>
        <w:rPr>
          <w:rFonts w:ascii="Times New Roman" w:hAnsi="Times New Roman"/>
          <w:b/>
          <w:sz w:val="24"/>
          <w:szCs w:val="24"/>
        </w:rPr>
      </w:pPr>
    </w:p>
    <w:p w:rsidR="00100B42" w:rsidRPr="00244F6A" w:rsidRDefault="00100B42" w:rsidP="00100B42">
      <w:pPr>
        <w:spacing w:after="0"/>
        <w:jc w:val="both"/>
        <w:rPr>
          <w:rFonts w:ascii="Times New Roman" w:hAnsi="Times New Roman"/>
          <w:sz w:val="24"/>
          <w:szCs w:val="24"/>
        </w:rPr>
      </w:pPr>
      <w:r w:rsidRPr="00244F6A">
        <w:rPr>
          <w:rFonts w:ascii="Times New Roman" w:hAnsi="Times New Roman"/>
          <w:sz w:val="24"/>
          <w:szCs w:val="24"/>
        </w:rPr>
        <w:t>Předkladatel:</w:t>
      </w:r>
      <w:r w:rsidRPr="00244F6A">
        <w:rPr>
          <w:rFonts w:ascii="Times New Roman" w:hAnsi="Times New Roman"/>
          <w:sz w:val="24"/>
          <w:szCs w:val="24"/>
        </w:rPr>
        <w:tab/>
        <w:t>Ministerstvo pro místní rozvoj</w:t>
      </w:r>
    </w:p>
    <w:p w:rsidR="00100B42" w:rsidRPr="00244F6A" w:rsidRDefault="00100B42" w:rsidP="00100B42">
      <w:pPr>
        <w:spacing w:after="0"/>
        <w:jc w:val="both"/>
        <w:rPr>
          <w:rFonts w:ascii="Times New Roman" w:hAnsi="Times New Roman"/>
          <w:sz w:val="24"/>
          <w:szCs w:val="24"/>
        </w:rPr>
      </w:pPr>
      <w:r w:rsidRPr="00244F6A">
        <w:rPr>
          <w:rFonts w:ascii="Times New Roman" w:hAnsi="Times New Roman"/>
          <w:sz w:val="24"/>
          <w:szCs w:val="24"/>
        </w:rPr>
        <w:t>Zpravodaj:</w:t>
      </w:r>
      <w:r w:rsidRPr="00244F6A">
        <w:rPr>
          <w:rFonts w:ascii="Times New Roman" w:hAnsi="Times New Roman"/>
          <w:sz w:val="24"/>
          <w:szCs w:val="24"/>
        </w:rPr>
        <w:tab/>
        <w:t>Ing. Josef Uhlík, poslanec |PSP ČR</w:t>
      </w:r>
    </w:p>
    <w:p w:rsidR="00815F69" w:rsidRPr="008822E4" w:rsidRDefault="00815F69" w:rsidP="008822E4">
      <w:pPr>
        <w:spacing w:after="0" w:line="240" w:lineRule="auto"/>
        <w:rPr>
          <w:rFonts w:ascii="Times New Roman" w:hAnsi="Times New Roman"/>
          <w:sz w:val="24"/>
          <w:szCs w:val="24"/>
        </w:rPr>
      </w:pPr>
    </w:p>
    <w:p w:rsidR="00552FD3" w:rsidRPr="00244F6A" w:rsidRDefault="00100B42" w:rsidP="00667903">
      <w:pPr>
        <w:spacing w:after="0"/>
        <w:jc w:val="both"/>
        <w:rPr>
          <w:rFonts w:ascii="Times New Roman" w:hAnsi="Times New Roman"/>
          <w:sz w:val="24"/>
          <w:szCs w:val="24"/>
        </w:rPr>
      </w:pPr>
      <w:r>
        <w:rPr>
          <w:rFonts w:ascii="Times New Roman" w:hAnsi="Times New Roman"/>
          <w:sz w:val="24"/>
          <w:szCs w:val="24"/>
        </w:rPr>
        <w:t>Uhlík: Zpravodajská zpráva. Informace o včerejší schůz</w:t>
      </w:r>
      <w:r w:rsidR="00667903">
        <w:rPr>
          <w:rFonts w:ascii="Times New Roman" w:hAnsi="Times New Roman"/>
          <w:sz w:val="24"/>
          <w:szCs w:val="24"/>
        </w:rPr>
        <w:t xml:space="preserve">ce s p. ministryní – informace </w:t>
      </w:r>
      <w:r w:rsidR="00A66EE7">
        <w:rPr>
          <w:rFonts w:ascii="Times New Roman" w:hAnsi="Times New Roman"/>
          <w:sz w:val="24"/>
          <w:szCs w:val="24"/>
        </w:rPr>
        <w:t>o </w:t>
      </w:r>
      <w:r w:rsidR="00667903">
        <w:rPr>
          <w:rFonts w:ascii="Times New Roman" w:hAnsi="Times New Roman"/>
          <w:sz w:val="24"/>
          <w:szCs w:val="24"/>
        </w:rPr>
        <w:t>výsledcích z jednání. Informace o </w:t>
      </w:r>
      <w:r>
        <w:rPr>
          <w:rFonts w:ascii="Times New Roman" w:hAnsi="Times New Roman"/>
          <w:sz w:val="24"/>
          <w:szCs w:val="24"/>
        </w:rPr>
        <w:t xml:space="preserve">předložených PN. Celkem </w:t>
      </w:r>
      <w:r w:rsidR="00A66EE7">
        <w:rPr>
          <w:rFonts w:ascii="Times New Roman" w:hAnsi="Times New Roman"/>
          <w:sz w:val="24"/>
          <w:szCs w:val="24"/>
        </w:rPr>
        <w:t xml:space="preserve">předloženo </w:t>
      </w:r>
      <w:r>
        <w:rPr>
          <w:rFonts w:ascii="Times New Roman" w:hAnsi="Times New Roman"/>
          <w:sz w:val="24"/>
          <w:szCs w:val="24"/>
        </w:rPr>
        <w:t>189 PN.</w:t>
      </w:r>
      <w:r w:rsidR="00A66EE7">
        <w:rPr>
          <w:rFonts w:ascii="Times New Roman" w:hAnsi="Times New Roman"/>
          <w:sz w:val="24"/>
          <w:szCs w:val="24"/>
        </w:rPr>
        <w:t xml:space="preserve"> Budeme projednávat pouze t</w:t>
      </w:r>
      <w:r w:rsidR="00354134">
        <w:rPr>
          <w:rFonts w:ascii="Times New Roman" w:hAnsi="Times New Roman"/>
          <w:sz w:val="24"/>
          <w:szCs w:val="24"/>
        </w:rPr>
        <w:t>y</w:t>
      </w:r>
      <w:r w:rsidR="00A66EE7">
        <w:rPr>
          <w:rFonts w:ascii="Times New Roman" w:hAnsi="Times New Roman"/>
          <w:sz w:val="24"/>
          <w:szCs w:val="24"/>
        </w:rPr>
        <w:t xml:space="preserve"> PN, které předložili, nebo si osvojili poslanci.</w:t>
      </w:r>
    </w:p>
    <w:p w:rsidR="00244F6A" w:rsidRDefault="00244F6A" w:rsidP="00244F6A">
      <w:pPr>
        <w:spacing w:after="0"/>
        <w:rPr>
          <w:rFonts w:ascii="Times New Roman" w:hAnsi="Times New Roman"/>
          <w:sz w:val="24"/>
          <w:szCs w:val="24"/>
        </w:rPr>
      </w:pPr>
    </w:p>
    <w:p w:rsidR="00100B42" w:rsidRDefault="00100B42" w:rsidP="00244F6A">
      <w:pPr>
        <w:spacing w:after="0"/>
        <w:rPr>
          <w:rFonts w:ascii="Times New Roman" w:hAnsi="Times New Roman"/>
          <w:sz w:val="24"/>
          <w:szCs w:val="24"/>
        </w:rPr>
      </w:pPr>
      <w:r>
        <w:rPr>
          <w:rFonts w:ascii="Times New Roman" w:hAnsi="Times New Roman"/>
          <w:sz w:val="24"/>
          <w:szCs w:val="24"/>
        </w:rPr>
        <w:t xml:space="preserve">Bendl: Do 16. 12. 2016 termín na </w:t>
      </w:r>
      <w:r w:rsidR="00A66EE7">
        <w:rPr>
          <w:rFonts w:ascii="Times New Roman" w:hAnsi="Times New Roman"/>
          <w:sz w:val="24"/>
          <w:szCs w:val="24"/>
        </w:rPr>
        <w:t xml:space="preserve">podávání </w:t>
      </w:r>
      <w:r>
        <w:rPr>
          <w:rFonts w:ascii="Times New Roman" w:hAnsi="Times New Roman"/>
          <w:sz w:val="24"/>
          <w:szCs w:val="24"/>
        </w:rPr>
        <w:t>PN.</w:t>
      </w:r>
      <w:r w:rsidR="00A66EE7">
        <w:rPr>
          <w:rFonts w:ascii="Times New Roman" w:hAnsi="Times New Roman"/>
          <w:sz w:val="24"/>
          <w:szCs w:val="24"/>
        </w:rPr>
        <w:t xml:space="preserve"> Informace o lhůtách.</w:t>
      </w:r>
    </w:p>
    <w:p w:rsidR="00100B42" w:rsidRDefault="00100B42" w:rsidP="00244F6A">
      <w:pPr>
        <w:spacing w:after="0"/>
        <w:rPr>
          <w:rFonts w:ascii="Times New Roman" w:hAnsi="Times New Roman"/>
          <w:sz w:val="24"/>
          <w:szCs w:val="24"/>
        </w:rPr>
      </w:pPr>
    </w:p>
    <w:p w:rsidR="00100B42" w:rsidRDefault="00100B42" w:rsidP="00053EA1">
      <w:pPr>
        <w:spacing w:after="0"/>
        <w:jc w:val="both"/>
        <w:rPr>
          <w:rFonts w:ascii="Times New Roman" w:hAnsi="Times New Roman"/>
          <w:sz w:val="24"/>
          <w:szCs w:val="24"/>
        </w:rPr>
      </w:pPr>
      <w:r>
        <w:rPr>
          <w:rFonts w:ascii="Times New Roman" w:hAnsi="Times New Roman"/>
          <w:sz w:val="24"/>
          <w:szCs w:val="24"/>
        </w:rPr>
        <w:t>Šlechtová: Předkladatelská zpráva. Projednávání trvalo velmi intenzivně dva roky.</w:t>
      </w:r>
      <w:r w:rsidR="003D7F50">
        <w:rPr>
          <w:rFonts w:ascii="Times New Roman" w:hAnsi="Times New Roman"/>
          <w:sz w:val="24"/>
          <w:szCs w:val="24"/>
        </w:rPr>
        <w:t xml:space="preserve"> </w:t>
      </w:r>
      <w:r w:rsidR="00040081">
        <w:rPr>
          <w:rFonts w:ascii="Times New Roman" w:hAnsi="Times New Roman"/>
          <w:sz w:val="24"/>
          <w:szCs w:val="24"/>
        </w:rPr>
        <w:t>Informace o v</w:t>
      </w:r>
      <w:r w:rsidR="003D7F50">
        <w:rPr>
          <w:rFonts w:ascii="Times New Roman" w:hAnsi="Times New Roman"/>
          <w:sz w:val="24"/>
          <w:szCs w:val="24"/>
        </w:rPr>
        <w:t>ypracovan</w:t>
      </w:r>
      <w:r w:rsidR="00040081">
        <w:rPr>
          <w:rFonts w:ascii="Times New Roman" w:hAnsi="Times New Roman"/>
          <w:sz w:val="24"/>
          <w:szCs w:val="24"/>
        </w:rPr>
        <w:t>é</w:t>
      </w:r>
      <w:r w:rsidR="003D7F50">
        <w:rPr>
          <w:rFonts w:ascii="Times New Roman" w:hAnsi="Times New Roman"/>
          <w:sz w:val="24"/>
          <w:szCs w:val="24"/>
        </w:rPr>
        <w:t xml:space="preserve"> tabul</w:t>
      </w:r>
      <w:r w:rsidR="00040081">
        <w:rPr>
          <w:rFonts w:ascii="Times New Roman" w:hAnsi="Times New Roman"/>
          <w:sz w:val="24"/>
          <w:szCs w:val="24"/>
        </w:rPr>
        <w:t>ce</w:t>
      </w:r>
      <w:r w:rsidR="003D7F50">
        <w:rPr>
          <w:rFonts w:ascii="Times New Roman" w:hAnsi="Times New Roman"/>
          <w:sz w:val="24"/>
          <w:szCs w:val="24"/>
        </w:rPr>
        <w:t xml:space="preserve"> se stanovisky MMR. Informace o proběhlém semináři. Klíčové věci – zkrácení a zjednodušení řízení, snižujeme byrokracii</w:t>
      </w:r>
      <w:r w:rsidR="00053EA1">
        <w:rPr>
          <w:rFonts w:ascii="Times New Roman" w:hAnsi="Times New Roman"/>
          <w:sz w:val="24"/>
          <w:szCs w:val="24"/>
        </w:rPr>
        <w:t xml:space="preserve"> pro stavebníky. Novela SZ má dvě části -  zákon o </w:t>
      </w:r>
      <w:r w:rsidR="00A0290C">
        <w:rPr>
          <w:rFonts w:ascii="Times New Roman" w:hAnsi="Times New Roman"/>
          <w:sz w:val="24"/>
          <w:szCs w:val="24"/>
        </w:rPr>
        <w:t>územní</w:t>
      </w:r>
      <w:r w:rsidR="00053EA1">
        <w:rPr>
          <w:rFonts w:ascii="Times New Roman" w:hAnsi="Times New Roman"/>
          <w:sz w:val="24"/>
          <w:szCs w:val="24"/>
        </w:rPr>
        <w:t>m</w:t>
      </w:r>
      <w:r w:rsidR="00A0290C">
        <w:rPr>
          <w:rFonts w:ascii="Times New Roman" w:hAnsi="Times New Roman"/>
          <w:sz w:val="24"/>
          <w:szCs w:val="24"/>
        </w:rPr>
        <w:t xml:space="preserve"> plán</w:t>
      </w:r>
      <w:r w:rsidR="00053EA1">
        <w:rPr>
          <w:rFonts w:ascii="Times New Roman" w:hAnsi="Times New Roman"/>
          <w:sz w:val="24"/>
          <w:szCs w:val="24"/>
        </w:rPr>
        <w:t>ování – zasahuje do komunální politiky</w:t>
      </w:r>
      <w:r w:rsidR="00A0290C">
        <w:rPr>
          <w:rFonts w:ascii="Times New Roman" w:hAnsi="Times New Roman"/>
          <w:sz w:val="24"/>
          <w:szCs w:val="24"/>
        </w:rPr>
        <w:t>.</w:t>
      </w:r>
      <w:r w:rsidR="00053EA1">
        <w:rPr>
          <w:rFonts w:ascii="Times New Roman" w:hAnsi="Times New Roman"/>
          <w:sz w:val="24"/>
          <w:szCs w:val="24"/>
        </w:rPr>
        <w:t xml:space="preserve"> Druhá část se týká stavebního řádu.</w:t>
      </w:r>
      <w:r w:rsidR="00A0290C">
        <w:rPr>
          <w:rFonts w:ascii="Times New Roman" w:hAnsi="Times New Roman"/>
          <w:sz w:val="24"/>
          <w:szCs w:val="24"/>
        </w:rPr>
        <w:t xml:space="preserve"> Informace k předloženým PN a </w:t>
      </w:r>
      <w:r w:rsidR="00EA06A5">
        <w:rPr>
          <w:rFonts w:ascii="Times New Roman" w:hAnsi="Times New Roman"/>
          <w:sz w:val="24"/>
          <w:szCs w:val="24"/>
        </w:rPr>
        <w:t xml:space="preserve">o </w:t>
      </w:r>
      <w:r w:rsidR="00A0290C">
        <w:rPr>
          <w:rFonts w:ascii="Times New Roman" w:hAnsi="Times New Roman"/>
          <w:sz w:val="24"/>
          <w:szCs w:val="24"/>
        </w:rPr>
        <w:t>změnách</w:t>
      </w:r>
      <w:r w:rsidR="00EA06A5">
        <w:rPr>
          <w:rFonts w:ascii="Times New Roman" w:hAnsi="Times New Roman"/>
          <w:sz w:val="24"/>
          <w:szCs w:val="24"/>
        </w:rPr>
        <w:t xml:space="preserve"> v zákoně</w:t>
      </w:r>
      <w:r w:rsidR="00A0290C">
        <w:rPr>
          <w:rFonts w:ascii="Times New Roman" w:hAnsi="Times New Roman"/>
          <w:sz w:val="24"/>
          <w:szCs w:val="24"/>
        </w:rPr>
        <w:t xml:space="preserve">. Klíčovou změnou je </w:t>
      </w:r>
      <w:r w:rsidR="0083490A">
        <w:rPr>
          <w:rFonts w:ascii="Times New Roman" w:hAnsi="Times New Roman"/>
          <w:sz w:val="24"/>
          <w:szCs w:val="24"/>
        </w:rPr>
        <w:t xml:space="preserve">návrh na </w:t>
      </w:r>
      <w:r w:rsidR="00A0290C">
        <w:rPr>
          <w:rFonts w:ascii="Times New Roman" w:hAnsi="Times New Roman"/>
          <w:sz w:val="24"/>
          <w:szCs w:val="24"/>
        </w:rPr>
        <w:t xml:space="preserve">spojení do společného řízení </w:t>
      </w:r>
      <w:r w:rsidR="0083490A">
        <w:rPr>
          <w:rFonts w:ascii="Times New Roman" w:hAnsi="Times New Roman"/>
          <w:sz w:val="24"/>
          <w:szCs w:val="24"/>
        </w:rPr>
        <w:t xml:space="preserve">- </w:t>
      </w:r>
      <w:r w:rsidR="00A0290C">
        <w:rPr>
          <w:rFonts w:ascii="Times New Roman" w:hAnsi="Times New Roman"/>
          <w:sz w:val="24"/>
          <w:szCs w:val="24"/>
        </w:rPr>
        <w:t>EIA, stavební řízení a územní</w:t>
      </w:r>
      <w:r w:rsidR="0083490A">
        <w:rPr>
          <w:rFonts w:ascii="Times New Roman" w:hAnsi="Times New Roman"/>
          <w:sz w:val="24"/>
          <w:szCs w:val="24"/>
        </w:rPr>
        <w:t xml:space="preserve"> rozhodnutí – dvě varianty.</w:t>
      </w:r>
      <w:r w:rsidR="00A0290C">
        <w:rPr>
          <w:rFonts w:ascii="Times New Roman" w:hAnsi="Times New Roman"/>
          <w:sz w:val="24"/>
          <w:szCs w:val="24"/>
        </w:rPr>
        <w:t xml:space="preserve"> Otázka </w:t>
      </w:r>
      <w:r w:rsidR="00A0290C">
        <w:rPr>
          <w:rFonts w:ascii="Times New Roman" w:hAnsi="Times New Roman"/>
          <w:sz w:val="24"/>
          <w:szCs w:val="24"/>
        </w:rPr>
        <w:lastRenderedPageBreak/>
        <w:t xml:space="preserve">kolaudace staveb. Vyjádření k PN – je zde snaha o zrychlení a zjednodušení, k novým PN má MMR negativní stanovisko. </w:t>
      </w:r>
    </w:p>
    <w:p w:rsidR="00A0290C" w:rsidRDefault="00A0290C" w:rsidP="00244F6A">
      <w:pPr>
        <w:spacing w:after="0"/>
        <w:rPr>
          <w:rFonts w:ascii="Times New Roman" w:hAnsi="Times New Roman"/>
          <w:sz w:val="24"/>
          <w:szCs w:val="24"/>
        </w:rPr>
      </w:pPr>
    </w:p>
    <w:p w:rsidR="00A0290C" w:rsidRDefault="00A0290C" w:rsidP="00244F6A">
      <w:pPr>
        <w:spacing w:after="0"/>
        <w:rPr>
          <w:rFonts w:ascii="Times New Roman" w:hAnsi="Times New Roman"/>
          <w:sz w:val="24"/>
          <w:szCs w:val="24"/>
        </w:rPr>
      </w:pPr>
      <w:r>
        <w:rPr>
          <w:rFonts w:ascii="Times New Roman" w:hAnsi="Times New Roman"/>
          <w:sz w:val="24"/>
          <w:szCs w:val="24"/>
        </w:rPr>
        <w:t xml:space="preserve">Bendl: </w:t>
      </w:r>
      <w:r w:rsidR="0083490A">
        <w:rPr>
          <w:rFonts w:ascii="Times New Roman" w:hAnsi="Times New Roman"/>
          <w:sz w:val="24"/>
          <w:szCs w:val="24"/>
        </w:rPr>
        <w:t xml:space="preserve">Děkuji. </w:t>
      </w:r>
      <w:r w:rsidR="0035710A">
        <w:rPr>
          <w:rFonts w:ascii="Times New Roman" w:hAnsi="Times New Roman"/>
          <w:sz w:val="24"/>
          <w:szCs w:val="24"/>
        </w:rPr>
        <w:t xml:space="preserve">Otevírám obecnou rozpravu. </w:t>
      </w:r>
      <w:r>
        <w:rPr>
          <w:rFonts w:ascii="Times New Roman" w:hAnsi="Times New Roman"/>
          <w:sz w:val="24"/>
          <w:szCs w:val="24"/>
        </w:rPr>
        <w:t xml:space="preserve">Prosím </w:t>
      </w:r>
      <w:r w:rsidR="0083490A">
        <w:rPr>
          <w:rFonts w:ascii="Times New Roman" w:hAnsi="Times New Roman"/>
          <w:sz w:val="24"/>
          <w:szCs w:val="24"/>
        </w:rPr>
        <w:t>kolegy</w:t>
      </w:r>
      <w:r>
        <w:rPr>
          <w:rFonts w:ascii="Times New Roman" w:hAnsi="Times New Roman"/>
          <w:sz w:val="24"/>
          <w:szCs w:val="24"/>
        </w:rPr>
        <w:t>, abychom se co nejdříve věnoval</w:t>
      </w:r>
      <w:r w:rsidR="0083490A">
        <w:rPr>
          <w:rFonts w:ascii="Times New Roman" w:hAnsi="Times New Roman"/>
          <w:sz w:val="24"/>
          <w:szCs w:val="24"/>
        </w:rPr>
        <w:t>y</w:t>
      </w:r>
      <w:r>
        <w:rPr>
          <w:rFonts w:ascii="Times New Roman" w:hAnsi="Times New Roman"/>
          <w:sz w:val="24"/>
          <w:szCs w:val="24"/>
        </w:rPr>
        <w:t xml:space="preserve"> PN. </w:t>
      </w:r>
      <w:r w:rsidR="0083490A">
        <w:rPr>
          <w:rFonts w:ascii="Times New Roman" w:hAnsi="Times New Roman"/>
          <w:sz w:val="24"/>
          <w:szCs w:val="24"/>
        </w:rPr>
        <w:t>Obecné debaty bychom měly ponechat na druhé čtení na sněmovně.</w:t>
      </w:r>
    </w:p>
    <w:p w:rsidR="0083490A" w:rsidRDefault="0083490A" w:rsidP="00244F6A">
      <w:pPr>
        <w:spacing w:after="0"/>
        <w:rPr>
          <w:rFonts w:ascii="Times New Roman" w:hAnsi="Times New Roman"/>
          <w:sz w:val="24"/>
          <w:szCs w:val="24"/>
        </w:rPr>
      </w:pPr>
    </w:p>
    <w:p w:rsidR="00A0290C" w:rsidRDefault="00A0290C" w:rsidP="0001750A">
      <w:pPr>
        <w:spacing w:after="0"/>
        <w:jc w:val="both"/>
        <w:rPr>
          <w:rFonts w:ascii="Times New Roman" w:hAnsi="Times New Roman"/>
          <w:sz w:val="24"/>
          <w:szCs w:val="24"/>
        </w:rPr>
      </w:pPr>
      <w:r>
        <w:rPr>
          <w:rFonts w:ascii="Times New Roman" w:hAnsi="Times New Roman"/>
          <w:sz w:val="24"/>
          <w:szCs w:val="24"/>
        </w:rPr>
        <w:t xml:space="preserve">Okleštěk: </w:t>
      </w:r>
      <w:r w:rsidR="0083490A">
        <w:rPr>
          <w:rFonts w:ascii="Times New Roman" w:hAnsi="Times New Roman"/>
          <w:sz w:val="24"/>
          <w:szCs w:val="24"/>
        </w:rPr>
        <w:t xml:space="preserve">Informace k </w:t>
      </w:r>
      <w:r>
        <w:rPr>
          <w:rFonts w:ascii="Times New Roman" w:hAnsi="Times New Roman"/>
          <w:sz w:val="24"/>
          <w:szCs w:val="24"/>
        </w:rPr>
        <w:t>PN – za skupinu předkladatelů</w:t>
      </w:r>
      <w:r w:rsidR="0001750A">
        <w:rPr>
          <w:rFonts w:ascii="Times New Roman" w:hAnsi="Times New Roman"/>
          <w:sz w:val="24"/>
          <w:szCs w:val="24"/>
        </w:rPr>
        <w:t xml:space="preserve"> - </w:t>
      </w:r>
      <w:r>
        <w:rPr>
          <w:rFonts w:ascii="Times New Roman" w:hAnsi="Times New Roman"/>
          <w:sz w:val="24"/>
          <w:szCs w:val="24"/>
        </w:rPr>
        <w:t xml:space="preserve">PN, které nemají podporu MMR, tak </w:t>
      </w:r>
      <w:r w:rsidR="0083490A">
        <w:rPr>
          <w:rFonts w:ascii="Times New Roman" w:hAnsi="Times New Roman"/>
          <w:sz w:val="24"/>
          <w:szCs w:val="24"/>
        </w:rPr>
        <w:t xml:space="preserve">dnes </w:t>
      </w:r>
      <w:r>
        <w:rPr>
          <w:rFonts w:ascii="Times New Roman" w:hAnsi="Times New Roman"/>
          <w:sz w:val="24"/>
          <w:szCs w:val="24"/>
        </w:rPr>
        <w:t>stáhneme. Návrhy bychom zpracoval</w:t>
      </w:r>
      <w:r w:rsidR="0001750A">
        <w:rPr>
          <w:rFonts w:ascii="Times New Roman" w:hAnsi="Times New Roman"/>
          <w:sz w:val="24"/>
          <w:szCs w:val="24"/>
        </w:rPr>
        <w:t>y</w:t>
      </w:r>
      <w:r>
        <w:rPr>
          <w:rFonts w:ascii="Times New Roman" w:hAnsi="Times New Roman"/>
          <w:sz w:val="24"/>
          <w:szCs w:val="24"/>
        </w:rPr>
        <w:t xml:space="preserve"> znovu a předložil</w:t>
      </w:r>
      <w:r w:rsidR="0001750A">
        <w:rPr>
          <w:rFonts w:ascii="Times New Roman" w:hAnsi="Times New Roman"/>
          <w:sz w:val="24"/>
          <w:szCs w:val="24"/>
        </w:rPr>
        <w:t>y</w:t>
      </w:r>
      <w:r>
        <w:rPr>
          <w:rFonts w:ascii="Times New Roman" w:hAnsi="Times New Roman"/>
          <w:sz w:val="24"/>
          <w:szCs w:val="24"/>
        </w:rPr>
        <w:t xml:space="preserve"> ve druhém čtení</w:t>
      </w:r>
      <w:r w:rsidR="0001750A">
        <w:rPr>
          <w:rFonts w:ascii="Times New Roman" w:hAnsi="Times New Roman"/>
          <w:sz w:val="24"/>
          <w:szCs w:val="24"/>
        </w:rPr>
        <w:t xml:space="preserve"> na PSP</w:t>
      </w:r>
      <w:r>
        <w:rPr>
          <w:rFonts w:ascii="Times New Roman" w:hAnsi="Times New Roman"/>
          <w:sz w:val="24"/>
          <w:szCs w:val="24"/>
        </w:rPr>
        <w:t>.</w:t>
      </w:r>
    </w:p>
    <w:p w:rsidR="00A0290C" w:rsidRDefault="00A0290C" w:rsidP="00244F6A">
      <w:pPr>
        <w:spacing w:after="0"/>
        <w:rPr>
          <w:rFonts w:ascii="Times New Roman" w:hAnsi="Times New Roman"/>
          <w:sz w:val="24"/>
          <w:szCs w:val="24"/>
        </w:rPr>
      </w:pPr>
    </w:p>
    <w:p w:rsidR="00A0290C" w:rsidRDefault="00A0290C" w:rsidP="00244F6A">
      <w:pPr>
        <w:spacing w:after="0"/>
        <w:rPr>
          <w:rFonts w:ascii="Times New Roman" w:hAnsi="Times New Roman"/>
          <w:sz w:val="24"/>
          <w:szCs w:val="24"/>
        </w:rPr>
      </w:pPr>
      <w:r>
        <w:rPr>
          <w:rFonts w:ascii="Times New Roman" w:hAnsi="Times New Roman"/>
          <w:sz w:val="24"/>
          <w:szCs w:val="24"/>
        </w:rPr>
        <w:t xml:space="preserve">Bendl: </w:t>
      </w:r>
      <w:r w:rsidR="0083490A">
        <w:rPr>
          <w:rFonts w:ascii="Times New Roman" w:hAnsi="Times New Roman"/>
          <w:sz w:val="24"/>
          <w:szCs w:val="24"/>
        </w:rPr>
        <w:t>Končím obecnou rozpravu a o</w:t>
      </w:r>
      <w:r>
        <w:rPr>
          <w:rFonts w:ascii="Times New Roman" w:hAnsi="Times New Roman"/>
          <w:sz w:val="24"/>
          <w:szCs w:val="24"/>
        </w:rPr>
        <w:t xml:space="preserve">tevírám </w:t>
      </w:r>
      <w:r w:rsidR="0083490A">
        <w:rPr>
          <w:rFonts w:ascii="Times New Roman" w:hAnsi="Times New Roman"/>
          <w:sz w:val="24"/>
          <w:szCs w:val="24"/>
        </w:rPr>
        <w:t xml:space="preserve">rozpravu </w:t>
      </w:r>
      <w:r>
        <w:rPr>
          <w:rFonts w:ascii="Times New Roman" w:hAnsi="Times New Roman"/>
          <w:sz w:val="24"/>
          <w:szCs w:val="24"/>
        </w:rPr>
        <w:t>podrobnou.</w:t>
      </w:r>
    </w:p>
    <w:p w:rsidR="00A0290C" w:rsidRDefault="00A0290C" w:rsidP="00244F6A">
      <w:pPr>
        <w:spacing w:after="0"/>
        <w:rPr>
          <w:rFonts w:ascii="Times New Roman" w:hAnsi="Times New Roman"/>
          <w:sz w:val="24"/>
          <w:szCs w:val="24"/>
        </w:rPr>
      </w:pPr>
    </w:p>
    <w:p w:rsidR="00A0290C" w:rsidRDefault="00A0290C" w:rsidP="00244F6A">
      <w:pPr>
        <w:spacing w:after="0"/>
        <w:rPr>
          <w:rFonts w:ascii="Times New Roman" w:hAnsi="Times New Roman"/>
          <w:sz w:val="24"/>
          <w:szCs w:val="24"/>
        </w:rPr>
      </w:pPr>
      <w:r>
        <w:rPr>
          <w:rFonts w:ascii="Times New Roman" w:hAnsi="Times New Roman"/>
          <w:sz w:val="24"/>
          <w:szCs w:val="24"/>
        </w:rPr>
        <w:t xml:space="preserve">Uhlík: </w:t>
      </w:r>
      <w:r w:rsidR="0035710A">
        <w:rPr>
          <w:rFonts w:ascii="Times New Roman" w:hAnsi="Times New Roman"/>
          <w:sz w:val="24"/>
          <w:szCs w:val="24"/>
        </w:rPr>
        <w:t>Informace o návrhu na hlasování. Hlasovací procedur</w:t>
      </w:r>
      <w:r w:rsidR="0001750A">
        <w:rPr>
          <w:rFonts w:ascii="Times New Roman" w:hAnsi="Times New Roman"/>
          <w:sz w:val="24"/>
          <w:szCs w:val="24"/>
        </w:rPr>
        <w:t>a</w:t>
      </w:r>
      <w:r w:rsidR="0035710A">
        <w:rPr>
          <w:rFonts w:ascii="Times New Roman" w:hAnsi="Times New Roman"/>
          <w:sz w:val="24"/>
          <w:szCs w:val="24"/>
        </w:rPr>
        <w:t xml:space="preserve"> vám byla rozdána</w:t>
      </w:r>
      <w:r w:rsidR="0001750A">
        <w:rPr>
          <w:rFonts w:ascii="Times New Roman" w:hAnsi="Times New Roman"/>
          <w:sz w:val="24"/>
          <w:szCs w:val="24"/>
        </w:rPr>
        <w:t>.</w:t>
      </w:r>
      <w:r w:rsidR="0035710A">
        <w:rPr>
          <w:rFonts w:ascii="Times New Roman" w:hAnsi="Times New Roman"/>
          <w:sz w:val="24"/>
          <w:szCs w:val="24"/>
        </w:rPr>
        <w:t xml:space="preserve"> </w:t>
      </w:r>
      <w:r w:rsidR="0001750A">
        <w:rPr>
          <w:rFonts w:ascii="Times New Roman" w:hAnsi="Times New Roman"/>
          <w:sz w:val="24"/>
          <w:szCs w:val="24"/>
        </w:rPr>
        <w:t>S</w:t>
      </w:r>
      <w:r w:rsidR="0035710A">
        <w:rPr>
          <w:rFonts w:ascii="Times New Roman" w:hAnsi="Times New Roman"/>
          <w:sz w:val="24"/>
          <w:szCs w:val="24"/>
        </w:rPr>
        <w:t xml:space="preserve">oučasně máte </w:t>
      </w:r>
      <w:r w:rsidR="0001750A">
        <w:rPr>
          <w:rFonts w:ascii="Times New Roman" w:hAnsi="Times New Roman"/>
          <w:sz w:val="24"/>
          <w:szCs w:val="24"/>
        </w:rPr>
        <w:t xml:space="preserve">před sebou </w:t>
      </w:r>
      <w:r w:rsidR="0035710A">
        <w:rPr>
          <w:rFonts w:ascii="Times New Roman" w:hAnsi="Times New Roman"/>
          <w:sz w:val="24"/>
          <w:szCs w:val="24"/>
        </w:rPr>
        <w:t xml:space="preserve">tabulku z MMR se stanovisky. </w:t>
      </w:r>
    </w:p>
    <w:p w:rsidR="0035710A" w:rsidRDefault="0035710A" w:rsidP="00244F6A">
      <w:pPr>
        <w:spacing w:after="0"/>
        <w:rPr>
          <w:rFonts w:ascii="Times New Roman" w:hAnsi="Times New Roman"/>
          <w:sz w:val="24"/>
          <w:szCs w:val="24"/>
        </w:rPr>
      </w:pPr>
    </w:p>
    <w:p w:rsidR="003137F4" w:rsidRDefault="003137F4" w:rsidP="00244F6A">
      <w:pPr>
        <w:spacing w:after="0"/>
        <w:rPr>
          <w:rFonts w:ascii="Times New Roman" w:hAnsi="Times New Roman"/>
          <w:sz w:val="24"/>
          <w:szCs w:val="24"/>
        </w:rPr>
      </w:pPr>
      <w:r>
        <w:rPr>
          <w:rFonts w:ascii="Times New Roman" w:hAnsi="Times New Roman"/>
          <w:sz w:val="24"/>
          <w:szCs w:val="24"/>
        </w:rPr>
        <w:t>Bendl</w:t>
      </w:r>
      <w:r w:rsidR="00744E51">
        <w:rPr>
          <w:rFonts w:ascii="Times New Roman" w:hAnsi="Times New Roman"/>
          <w:sz w:val="24"/>
          <w:szCs w:val="24"/>
        </w:rPr>
        <w:t>:</w:t>
      </w:r>
      <w:r>
        <w:rPr>
          <w:rFonts w:ascii="Times New Roman" w:hAnsi="Times New Roman"/>
          <w:sz w:val="24"/>
          <w:szCs w:val="24"/>
        </w:rPr>
        <w:t xml:space="preserve"> Hlasování o proceduře</w:t>
      </w:r>
      <w:r w:rsidR="00744E51">
        <w:rPr>
          <w:rFonts w:ascii="Times New Roman" w:hAnsi="Times New Roman"/>
          <w:sz w:val="24"/>
          <w:szCs w:val="24"/>
        </w:rPr>
        <w:t>:</w:t>
      </w:r>
    </w:p>
    <w:p w:rsidR="00744E51" w:rsidRPr="00D5619F" w:rsidRDefault="00744E51" w:rsidP="00744E5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w:t>
      </w:r>
      <w:r w:rsidR="00945A93">
        <w:rPr>
          <w:rFonts w:ascii="Times New Roman" w:hAnsi="Times New Roman"/>
          <w:sz w:val="24"/>
          <w:szCs w:val="24"/>
        </w:rPr>
        <w:t xml:space="preserve"> </w:t>
      </w:r>
      <w:r>
        <w:rPr>
          <w:rFonts w:ascii="Times New Roman" w:hAnsi="Times New Roman"/>
          <w:sz w:val="24"/>
          <w:szCs w:val="24"/>
        </w:rPr>
        <w:t>2</w:t>
      </w:r>
      <w:r w:rsidRPr="00D5619F">
        <w:rPr>
          <w:rFonts w:ascii="Times New Roman" w:hAnsi="Times New Roman"/>
          <w:sz w:val="24"/>
          <w:szCs w:val="24"/>
        </w:rPr>
        <w:t>: ANO 1</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0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0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t>přijato</w:t>
      </w:r>
    </w:p>
    <w:p w:rsidR="00244F6A" w:rsidRDefault="00244F6A" w:rsidP="00244F6A">
      <w:pPr>
        <w:spacing w:after="0"/>
        <w:rPr>
          <w:rFonts w:ascii="Times New Roman" w:hAnsi="Times New Roman"/>
          <w:sz w:val="24"/>
          <w:szCs w:val="24"/>
        </w:rPr>
      </w:pPr>
    </w:p>
    <w:p w:rsidR="0001750A" w:rsidRDefault="0035710A" w:rsidP="00244F6A">
      <w:pPr>
        <w:spacing w:after="0"/>
        <w:rPr>
          <w:rFonts w:ascii="Times New Roman" w:hAnsi="Times New Roman"/>
          <w:sz w:val="24"/>
          <w:szCs w:val="24"/>
        </w:rPr>
      </w:pPr>
      <w:r>
        <w:rPr>
          <w:rFonts w:ascii="Times New Roman" w:hAnsi="Times New Roman"/>
          <w:sz w:val="24"/>
          <w:szCs w:val="24"/>
        </w:rPr>
        <w:t xml:space="preserve">Uhlík: </w:t>
      </w:r>
      <w:r w:rsidR="0001750A">
        <w:rPr>
          <w:rFonts w:ascii="Times New Roman" w:hAnsi="Times New Roman"/>
          <w:sz w:val="24"/>
          <w:szCs w:val="24"/>
        </w:rPr>
        <w:t>Hlasování postupně o předložených PN dle schválené hlasovací procedury.</w:t>
      </w:r>
    </w:p>
    <w:p w:rsidR="008B1D99" w:rsidRPr="00C009CD" w:rsidRDefault="0035710A" w:rsidP="00244F6A">
      <w:pPr>
        <w:spacing w:after="0"/>
        <w:rPr>
          <w:rFonts w:ascii="Times New Roman" w:hAnsi="Times New Roman"/>
          <w:sz w:val="24"/>
          <w:szCs w:val="24"/>
        </w:rPr>
      </w:pPr>
      <w:r>
        <w:rPr>
          <w:rFonts w:ascii="Times New Roman" w:hAnsi="Times New Roman"/>
          <w:sz w:val="24"/>
          <w:szCs w:val="24"/>
        </w:rPr>
        <w:t>PN p</w:t>
      </w:r>
      <w:r w:rsidR="008B1D99" w:rsidRPr="00C009CD">
        <w:rPr>
          <w:rFonts w:ascii="Times New Roman" w:hAnsi="Times New Roman"/>
          <w:sz w:val="24"/>
          <w:szCs w:val="24"/>
        </w:rPr>
        <w:t xml:space="preserve">. </w:t>
      </w:r>
      <w:proofErr w:type="spellStart"/>
      <w:r w:rsidR="008B1D99" w:rsidRPr="00C009CD">
        <w:rPr>
          <w:rFonts w:ascii="Times New Roman" w:hAnsi="Times New Roman"/>
          <w:sz w:val="24"/>
          <w:szCs w:val="24"/>
        </w:rPr>
        <w:t>posl</w:t>
      </w:r>
      <w:proofErr w:type="spellEnd"/>
      <w:r w:rsidR="008B1D99" w:rsidRPr="00C009CD">
        <w:rPr>
          <w:rFonts w:ascii="Times New Roman" w:hAnsi="Times New Roman"/>
          <w:sz w:val="24"/>
          <w:szCs w:val="24"/>
        </w:rPr>
        <w:t>. Rais</w:t>
      </w:r>
      <w:r w:rsidR="00C009CD">
        <w:rPr>
          <w:rFonts w:ascii="Times New Roman" w:hAnsi="Times New Roman"/>
          <w:sz w:val="24"/>
          <w:szCs w:val="24"/>
        </w:rPr>
        <w:t>:</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Pozměňovací návrh k problematice regulace možnosti umístění náboženských staveb</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 xml:space="preserve">V Části první Článku I se vkládá nový novelizační bod 2, který včetně poznámky pod čarou zní: </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„2.  V § 2 odst. 1 se vkládá nové písmeno o) které včetně poznámky pod čarou zní: „o) náboženskou stavbou – stavba sloužící k náboženským účelům s výjimkou staveb ve vlastnictví registrovaných církví a náboženských společností, které jsou nositeli zvláštních práv dle jiného právního předpisu</w:t>
      </w:r>
      <w:r w:rsidRPr="00C009CD">
        <w:rPr>
          <w:rFonts w:ascii="Times New Roman" w:hAnsi="Times New Roman"/>
          <w:sz w:val="24"/>
          <w:szCs w:val="24"/>
          <w:vertAlign w:val="superscript"/>
        </w:rPr>
        <w:t>1</w:t>
      </w:r>
      <w:r w:rsidRPr="00C009CD">
        <w:rPr>
          <w:rFonts w:ascii="Times New Roman" w:hAnsi="Times New Roman"/>
          <w:sz w:val="24"/>
          <w:szCs w:val="24"/>
        </w:rPr>
        <w:t>.</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w:t>
      </w:r>
    </w:p>
    <w:p w:rsidR="008B1D99" w:rsidRPr="00C009CD" w:rsidRDefault="008B1D99" w:rsidP="008B1D99">
      <w:pPr>
        <w:spacing w:after="0"/>
        <w:jc w:val="both"/>
        <w:rPr>
          <w:rFonts w:ascii="Times New Roman" w:hAnsi="Times New Roman"/>
          <w:bCs/>
          <w:sz w:val="24"/>
          <w:szCs w:val="24"/>
        </w:rPr>
      </w:pPr>
      <w:r w:rsidRPr="00C009CD">
        <w:rPr>
          <w:rFonts w:ascii="Times New Roman" w:hAnsi="Times New Roman"/>
          <w:sz w:val="24"/>
          <w:szCs w:val="24"/>
          <w:vertAlign w:val="superscript"/>
        </w:rPr>
        <w:t>1</w:t>
      </w:r>
      <w:r w:rsidRPr="00C009CD">
        <w:rPr>
          <w:rFonts w:ascii="Times New Roman" w:hAnsi="Times New Roman"/>
          <w:sz w:val="24"/>
          <w:szCs w:val="24"/>
        </w:rPr>
        <w:t xml:space="preserve"> Zákon č. 3/2002 Sb., o svobodě náboženského vyznání a postavení církví a náboženských společností a o změně některých zákonů (zákon o církvích a náboženských společnostech).“.“</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96,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„96.  V § 61 odst. 1 se na konci odstavce doplňuje věta „Regulační plán obce dále stanoví možnost a případné podmínky umístění a prostorového uspořádání náboženských staveb.“.“</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101,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 xml:space="preserve">„101.  Vkládá se nový paragraf 67a, který včetně poznámky pod čarou zní:  </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„§67a</w:t>
      </w:r>
    </w:p>
    <w:p w:rsidR="008B1D99" w:rsidRPr="00C009CD" w:rsidRDefault="008B1D99" w:rsidP="008B1D99">
      <w:pPr>
        <w:numPr>
          <w:ilvl w:val="0"/>
          <w:numId w:val="29"/>
        </w:numPr>
        <w:spacing w:after="0" w:line="240" w:lineRule="auto"/>
        <w:jc w:val="both"/>
        <w:rPr>
          <w:rFonts w:ascii="Times New Roman" w:hAnsi="Times New Roman"/>
          <w:sz w:val="24"/>
          <w:szCs w:val="24"/>
        </w:rPr>
      </w:pPr>
      <w:r w:rsidRPr="00C009CD">
        <w:rPr>
          <w:rFonts w:ascii="Times New Roman" w:hAnsi="Times New Roman"/>
          <w:sz w:val="24"/>
          <w:szCs w:val="24"/>
        </w:rPr>
        <w:t>O možnosti umístění náboženských staveb koná obec, pro kterou je regulační plán pořizován, místní referendum dle zvláštního zákona</w:t>
      </w:r>
      <w:r w:rsidRPr="00C009CD">
        <w:rPr>
          <w:rFonts w:ascii="Times New Roman" w:hAnsi="Times New Roman"/>
          <w:sz w:val="24"/>
          <w:szCs w:val="24"/>
          <w:vertAlign w:val="superscript"/>
        </w:rPr>
        <w:t>2</w:t>
      </w:r>
      <w:r w:rsidRPr="00C009CD">
        <w:rPr>
          <w:rFonts w:ascii="Times New Roman" w:hAnsi="Times New Roman"/>
          <w:sz w:val="24"/>
          <w:szCs w:val="24"/>
        </w:rPr>
        <w:t>. Výsledek místního referenda je pro pořizovatele regulačního plánu i obec závazný. V případě, že místní referendum není platné, má se za to, že souhlas s možností umístění náboženských staveb nebyl dán.</w:t>
      </w:r>
    </w:p>
    <w:p w:rsidR="008B1D99" w:rsidRPr="00C009CD" w:rsidRDefault="008B1D99" w:rsidP="008B1D99">
      <w:pPr>
        <w:numPr>
          <w:ilvl w:val="0"/>
          <w:numId w:val="29"/>
        </w:numPr>
        <w:spacing w:after="0" w:line="240" w:lineRule="auto"/>
        <w:jc w:val="both"/>
        <w:rPr>
          <w:rFonts w:ascii="Times New Roman" w:hAnsi="Times New Roman"/>
          <w:sz w:val="24"/>
          <w:szCs w:val="24"/>
        </w:rPr>
      </w:pPr>
      <w:r w:rsidRPr="00C009CD">
        <w:rPr>
          <w:rFonts w:ascii="Times New Roman" w:hAnsi="Times New Roman"/>
          <w:sz w:val="24"/>
          <w:szCs w:val="24"/>
        </w:rPr>
        <w:t>Referendum o možnosti umístění náboženských staveb vyhlásí zastupitelstvo obce do 7 dnů od ukončení řízení o regulačním plánu dle § 67.</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vertAlign w:val="superscript"/>
        </w:rPr>
        <w:t>2</w:t>
      </w:r>
      <w:r w:rsidRPr="00C009CD">
        <w:rPr>
          <w:rFonts w:ascii="Times New Roman" w:hAnsi="Times New Roman"/>
          <w:sz w:val="24"/>
          <w:szCs w:val="24"/>
        </w:rPr>
        <w:t xml:space="preserve"> Zákon č. 22/2004 Sb., o místním referendu a o změně některých zákonů.“.“</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102,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lastRenderedPageBreak/>
        <w:t>„102.  V § 68 odst. 4 se vkládá nové písmeno e), které zní: „e) s výsledkem místního referenda o umístění náboženských staveb dle § 67a.“.“</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156,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„156.  V § 95 odst. 1 se vkládá nové písmeno e), které zní: „e) se nejedná o náboženskou stavbu.“.“</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161,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 xml:space="preserve">„161.  V § 96 se vkládá nový odst. 3, který zní: „(3) </w:t>
      </w:r>
      <w:r w:rsidRPr="00C009CD">
        <w:rPr>
          <w:rFonts w:ascii="Times New Roman" w:hAnsi="Times New Roman"/>
          <w:bCs/>
          <w:sz w:val="24"/>
          <w:szCs w:val="24"/>
        </w:rPr>
        <w:t>Územní souhlas namísto územního rozhodnutí nelze vydat u náboženských staveb</w:t>
      </w:r>
      <w:r w:rsidRPr="00C009CD">
        <w:rPr>
          <w:rFonts w:ascii="Times New Roman" w:hAnsi="Times New Roman"/>
          <w:sz w:val="24"/>
          <w:szCs w:val="24"/>
        </w:rPr>
        <w:t>.“.“</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odstavce se přečíslují.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191,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„191.  V § 103 se vkládá nový odst. 3, který zní: „(3) Stavební povolení vyžadují vždy stavby a změny staveb uvedených v odstavci 1, pokud se jedná o náboženské stavby.“.“</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 Části první Článku I se vkládá nový novelizační bod 197, který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„197.  V § 104 se vkládá nový odst. 5, který zní: „(5) Ohlášení je vyloučeno u náboženských staveb.“.“</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Následující novelizační body se přečíslují.</w:t>
      </w:r>
    </w:p>
    <w:p w:rsidR="008B1D99" w:rsidRPr="00C009CD" w:rsidRDefault="008B1D99" w:rsidP="008B1D99">
      <w:pPr>
        <w:numPr>
          <w:ilvl w:val="0"/>
          <w:numId w:val="28"/>
        </w:numPr>
        <w:spacing w:after="0" w:line="240" w:lineRule="auto"/>
        <w:jc w:val="both"/>
        <w:rPr>
          <w:rFonts w:ascii="Times New Roman" w:hAnsi="Times New Roman"/>
          <w:sz w:val="24"/>
          <w:szCs w:val="24"/>
        </w:rPr>
      </w:pPr>
      <w:r w:rsidRPr="00C009CD">
        <w:rPr>
          <w:rFonts w:ascii="Times New Roman" w:hAnsi="Times New Roman"/>
          <w:sz w:val="24"/>
          <w:szCs w:val="24"/>
        </w:rPr>
        <w:t>Vkládá se nová ČÁST ČTYŘICÁTÁ PÁTÁ, která zní:</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 xml:space="preserve">„ČÁST ČTYŘICÁTÁ PÁTÁ </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 xml:space="preserve">Změna zákona o místním referendu. </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Čl. LIV.</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V §7 písm. e) se za slova „v případech, kdy se o položené otázce rozhoduje ve zvláštním řízení</w:t>
      </w:r>
      <w:hyperlink r:id="rId8" w:anchor="f2495510" w:history="1">
        <w:r w:rsidRPr="00C009CD">
          <w:rPr>
            <w:rStyle w:val="Hypertextovodkaz"/>
            <w:rFonts w:ascii="Times New Roman" w:hAnsi="Times New Roman"/>
            <w:bCs/>
            <w:color w:val="auto"/>
            <w:sz w:val="24"/>
            <w:szCs w:val="24"/>
            <w:u w:val="none"/>
            <w:vertAlign w:val="superscript"/>
          </w:rPr>
          <w:t>11</w:t>
        </w:r>
        <w:r w:rsidRPr="00C009CD">
          <w:rPr>
            <w:rStyle w:val="Hypertextovodkaz"/>
            <w:rFonts w:ascii="Times New Roman" w:hAnsi="Times New Roman"/>
            <w:bCs/>
            <w:color w:val="auto"/>
            <w:sz w:val="24"/>
            <w:szCs w:val="24"/>
            <w:u w:val="none"/>
          </w:rPr>
          <w:t>)</w:t>
        </w:r>
      </w:hyperlink>
      <w:r w:rsidRPr="00C009CD">
        <w:rPr>
          <w:rFonts w:ascii="Times New Roman" w:hAnsi="Times New Roman"/>
          <w:sz w:val="24"/>
          <w:szCs w:val="24"/>
        </w:rPr>
        <w:t>“ doplňují slova „s výjimkou případů, kdy povinnost konání místního referenda stanoví jiný právní předpis,“.“</w:t>
      </w:r>
    </w:p>
    <w:p w:rsidR="008B1D99" w:rsidRPr="00C009CD" w:rsidRDefault="008B1D99" w:rsidP="008B1D99">
      <w:pPr>
        <w:spacing w:after="0"/>
        <w:jc w:val="both"/>
        <w:rPr>
          <w:rFonts w:ascii="Times New Roman" w:hAnsi="Times New Roman"/>
          <w:sz w:val="24"/>
          <w:szCs w:val="24"/>
        </w:rPr>
      </w:pPr>
      <w:r w:rsidRPr="00C009CD">
        <w:rPr>
          <w:rFonts w:ascii="Times New Roman" w:hAnsi="Times New Roman"/>
          <w:sz w:val="24"/>
          <w:szCs w:val="24"/>
        </w:rPr>
        <w:t xml:space="preserve">Ostatní části se přečíslují. </w:t>
      </w:r>
    </w:p>
    <w:p w:rsidR="008B1D99" w:rsidRPr="00C009CD" w:rsidRDefault="008B1D99" w:rsidP="008B1D99">
      <w:pPr>
        <w:spacing w:after="0"/>
        <w:jc w:val="both"/>
        <w:rPr>
          <w:rFonts w:ascii="Times New Roman" w:hAnsi="Times New Roman"/>
          <w:sz w:val="24"/>
          <w:szCs w:val="24"/>
        </w:rPr>
      </w:pPr>
    </w:p>
    <w:p w:rsidR="008B1D99" w:rsidRPr="00C009CD" w:rsidRDefault="008B1D99" w:rsidP="008B1D99">
      <w:pPr>
        <w:spacing w:after="0"/>
        <w:rPr>
          <w:rFonts w:ascii="Times New Roman" w:hAnsi="Times New Roman"/>
          <w:sz w:val="24"/>
          <w:szCs w:val="24"/>
        </w:rPr>
      </w:pPr>
      <w:r w:rsidRPr="00C009CD">
        <w:rPr>
          <w:rFonts w:ascii="Times New Roman" w:hAnsi="Times New Roman"/>
          <w:sz w:val="24"/>
          <w:szCs w:val="24"/>
        </w:rPr>
        <w:t>Bendl: MMR: nesouhlas</w:t>
      </w:r>
      <w:r w:rsidR="00C009CD" w:rsidRPr="00C009CD">
        <w:rPr>
          <w:rFonts w:ascii="Times New Roman" w:hAnsi="Times New Roman"/>
          <w:sz w:val="24"/>
          <w:szCs w:val="24"/>
        </w:rPr>
        <w:t>.</w:t>
      </w:r>
      <w:r w:rsidRPr="00C009CD">
        <w:rPr>
          <w:rFonts w:ascii="Times New Roman" w:hAnsi="Times New Roman"/>
          <w:sz w:val="24"/>
          <w:szCs w:val="24"/>
        </w:rPr>
        <w:tab/>
      </w:r>
    </w:p>
    <w:p w:rsidR="008B1D99" w:rsidRPr="00C009CD" w:rsidRDefault="008B1D99" w:rsidP="008B1D99">
      <w:pPr>
        <w:spacing w:after="0" w:line="240" w:lineRule="auto"/>
        <w:jc w:val="both"/>
        <w:rPr>
          <w:rFonts w:ascii="Times New Roman" w:hAnsi="Times New Roman"/>
          <w:sz w:val="24"/>
          <w:szCs w:val="24"/>
        </w:rPr>
      </w:pPr>
      <w:r w:rsidRPr="00C009CD">
        <w:rPr>
          <w:rFonts w:ascii="Times New Roman" w:hAnsi="Times New Roman"/>
          <w:sz w:val="24"/>
          <w:szCs w:val="24"/>
        </w:rPr>
        <w:t xml:space="preserve">Hlasování č. 3: ANO 1 </w:t>
      </w:r>
      <w:r w:rsidRPr="00C009CD">
        <w:rPr>
          <w:rFonts w:ascii="Times New Roman" w:hAnsi="Times New Roman"/>
          <w:sz w:val="24"/>
          <w:szCs w:val="24"/>
        </w:rPr>
        <w:tab/>
        <w:t xml:space="preserve">NE 5 </w:t>
      </w:r>
      <w:r w:rsidRPr="00C009CD">
        <w:rPr>
          <w:rFonts w:ascii="Times New Roman" w:hAnsi="Times New Roman"/>
          <w:sz w:val="24"/>
          <w:szCs w:val="24"/>
        </w:rPr>
        <w:tab/>
      </w:r>
      <w:r w:rsidRPr="00C009CD">
        <w:rPr>
          <w:rFonts w:ascii="Times New Roman" w:hAnsi="Times New Roman"/>
          <w:sz w:val="24"/>
          <w:szCs w:val="24"/>
        </w:rPr>
        <w:tab/>
        <w:t xml:space="preserve">zdržel 9 </w:t>
      </w:r>
      <w:r w:rsidRPr="00C009CD">
        <w:rPr>
          <w:rFonts w:ascii="Times New Roman" w:hAnsi="Times New Roman"/>
          <w:sz w:val="24"/>
          <w:szCs w:val="24"/>
        </w:rPr>
        <w:tab/>
        <w:t>přítomno 15</w:t>
      </w:r>
      <w:r w:rsidRPr="00C009CD">
        <w:rPr>
          <w:rFonts w:ascii="Times New Roman" w:hAnsi="Times New Roman"/>
          <w:sz w:val="24"/>
          <w:szCs w:val="24"/>
        </w:rPr>
        <w:tab/>
      </w:r>
      <w:r w:rsidRPr="00C009CD">
        <w:rPr>
          <w:rFonts w:ascii="Times New Roman" w:hAnsi="Times New Roman"/>
          <w:sz w:val="24"/>
          <w:szCs w:val="24"/>
        </w:rPr>
        <w:tab/>
        <w:t>nepřijato</w:t>
      </w:r>
    </w:p>
    <w:p w:rsidR="0001750A" w:rsidRDefault="0001750A" w:rsidP="008B1D99">
      <w:pPr>
        <w:spacing w:after="0"/>
        <w:jc w:val="both"/>
        <w:rPr>
          <w:rFonts w:ascii="Times New Roman" w:hAnsi="Times New Roman"/>
          <w:sz w:val="24"/>
          <w:szCs w:val="24"/>
        </w:rPr>
      </w:pPr>
    </w:p>
    <w:p w:rsidR="008E0545" w:rsidRPr="008E0545" w:rsidRDefault="008E0545" w:rsidP="008E0545">
      <w:pPr>
        <w:spacing w:after="0"/>
        <w:rPr>
          <w:rFonts w:ascii="Times New Roman" w:hAnsi="Times New Roman"/>
          <w:sz w:val="24"/>
          <w:szCs w:val="24"/>
        </w:rPr>
      </w:pPr>
      <w:r>
        <w:rPr>
          <w:rFonts w:ascii="Times New Roman" w:hAnsi="Times New Roman"/>
          <w:sz w:val="24"/>
          <w:szCs w:val="24"/>
        </w:rPr>
        <w:t xml:space="preserve">Uhlík: </w:t>
      </w:r>
      <w:r w:rsidRPr="008E0545">
        <w:rPr>
          <w:rFonts w:ascii="Times New Roman" w:hAnsi="Times New Roman"/>
          <w:sz w:val="24"/>
          <w:szCs w:val="24"/>
        </w:rPr>
        <w:t xml:space="preserve">PN p. </w:t>
      </w:r>
      <w:proofErr w:type="spellStart"/>
      <w:r w:rsidRPr="008E0545">
        <w:rPr>
          <w:rFonts w:ascii="Times New Roman" w:hAnsi="Times New Roman"/>
          <w:sz w:val="24"/>
          <w:szCs w:val="24"/>
        </w:rPr>
        <w:t>posl</w:t>
      </w:r>
      <w:proofErr w:type="spellEnd"/>
      <w:r w:rsidRPr="008E0545">
        <w:rPr>
          <w:rFonts w:ascii="Times New Roman" w:hAnsi="Times New Roman"/>
          <w:sz w:val="24"/>
          <w:szCs w:val="24"/>
        </w:rPr>
        <w:t>. Rais:</w:t>
      </w:r>
    </w:p>
    <w:p w:rsidR="008E0545" w:rsidRPr="008E0545" w:rsidRDefault="008E0545" w:rsidP="008E0545">
      <w:pPr>
        <w:spacing w:after="0"/>
        <w:jc w:val="both"/>
        <w:rPr>
          <w:rFonts w:ascii="Times New Roman" w:hAnsi="Times New Roman"/>
          <w:sz w:val="24"/>
          <w:szCs w:val="24"/>
        </w:rPr>
      </w:pPr>
      <w:r w:rsidRPr="008E0545">
        <w:rPr>
          <w:rFonts w:ascii="Times New Roman" w:hAnsi="Times New Roman"/>
          <w:sz w:val="24"/>
          <w:szCs w:val="24"/>
        </w:rPr>
        <w:t xml:space="preserve">V Části první Článku I se vkládá nový novelizační bod 313, který zní: </w:t>
      </w:r>
    </w:p>
    <w:p w:rsidR="008E0545" w:rsidRPr="008E0545" w:rsidRDefault="008E0545" w:rsidP="008E0545">
      <w:pPr>
        <w:spacing w:after="0"/>
        <w:jc w:val="both"/>
        <w:rPr>
          <w:rFonts w:ascii="Times New Roman" w:hAnsi="Times New Roman"/>
          <w:sz w:val="24"/>
          <w:szCs w:val="24"/>
        </w:rPr>
      </w:pPr>
      <w:r w:rsidRPr="008E0545">
        <w:rPr>
          <w:rFonts w:ascii="Times New Roman" w:hAnsi="Times New Roman"/>
          <w:sz w:val="24"/>
          <w:szCs w:val="24"/>
        </w:rPr>
        <w:t>„313.  V § 188 odst. 1 se slova „31. prosince 2020“ nahrazují slovy „31. prosince 2031“.“</w:t>
      </w:r>
    </w:p>
    <w:p w:rsidR="008E0545" w:rsidRPr="008E0545" w:rsidRDefault="008E0545" w:rsidP="008E0545">
      <w:pPr>
        <w:spacing w:after="0"/>
        <w:jc w:val="both"/>
        <w:rPr>
          <w:rFonts w:ascii="Times New Roman" w:hAnsi="Times New Roman"/>
          <w:sz w:val="24"/>
          <w:szCs w:val="24"/>
        </w:rPr>
      </w:pPr>
      <w:r w:rsidRPr="008E0545">
        <w:rPr>
          <w:rFonts w:ascii="Times New Roman" w:hAnsi="Times New Roman"/>
          <w:sz w:val="24"/>
          <w:szCs w:val="24"/>
        </w:rPr>
        <w:t xml:space="preserve"> </w:t>
      </w:r>
      <w:r w:rsidRPr="008E0545">
        <w:rPr>
          <w:rFonts w:ascii="Times New Roman" w:hAnsi="Times New Roman"/>
          <w:sz w:val="24"/>
          <w:szCs w:val="24"/>
        </w:rPr>
        <w:tab/>
      </w:r>
    </w:p>
    <w:p w:rsidR="008E0545" w:rsidRPr="008E0545" w:rsidRDefault="008E0545" w:rsidP="008E0545">
      <w:pPr>
        <w:spacing w:after="0"/>
        <w:jc w:val="both"/>
        <w:rPr>
          <w:rFonts w:ascii="Times New Roman" w:hAnsi="Times New Roman"/>
          <w:sz w:val="24"/>
          <w:szCs w:val="24"/>
        </w:rPr>
      </w:pPr>
      <w:r w:rsidRPr="008E0545">
        <w:rPr>
          <w:rFonts w:ascii="Times New Roman" w:hAnsi="Times New Roman"/>
          <w:sz w:val="24"/>
          <w:szCs w:val="24"/>
        </w:rPr>
        <w:t>Ostatní novelizační body se přečíslují.</w:t>
      </w:r>
    </w:p>
    <w:p w:rsidR="008E0545" w:rsidRPr="008E0545" w:rsidRDefault="008E0545" w:rsidP="008E0545">
      <w:pPr>
        <w:spacing w:after="0"/>
        <w:rPr>
          <w:rFonts w:ascii="Times New Roman" w:hAnsi="Times New Roman"/>
          <w:sz w:val="24"/>
          <w:szCs w:val="24"/>
        </w:rPr>
      </w:pPr>
      <w:r w:rsidRPr="008E0545">
        <w:rPr>
          <w:rFonts w:ascii="Times New Roman" w:hAnsi="Times New Roman"/>
          <w:sz w:val="24"/>
          <w:szCs w:val="24"/>
        </w:rPr>
        <w:t>Bendl: MMR: nesouhlas.</w:t>
      </w:r>
      <w:r w:rsidRPr="008E0545">
        <w:rPr>
          <w:rFonts w:ascii="Times New Roman" w:hAnsi="Times New Roman"/>
          <w:sz w:val="24"/>
          <w:szCs w:val="24"/>
        </w:rPr>
        <w:tab/>
      </w:r>
    </w:p>
    <w:p w:rsidR="008E0545" w:rsidRPr="00C009CD" w:rsidRDefault="008E0545" w:rsidP="008E0545">
      <w:pPr>
        <w:spacing w:after="0" w:line="240" w:lineRule="auto"/>
        <w:jc w:val="both"/>
        <w:rPr>
          <w:rFonts w:ascii="Times New Roman" w:hAnsi="Times New Roman"/>
          <w:sz w:val="24"/>
          <w:szCs w:val="24"/>
        </w:rPr>
      </w:pPr>
      <w:r w:rsidRPr="00C009CD">
        <w:rPr>
          <w:rFonts w:ascii="Times New Roman" w:hAnsi="Times New Roman"/>
          <w:sz w:val="24"/>
          <w:szCs w:val="24"/>
        </w:rPr>
        <w:t xml:space="preserve">Hlasování č. </w:t>
      </w:r>
      <w:r>
        <w:rPr>
          <w:rFonts w:ascii="Times New Roman" w:hAnsi="Times New Roman"/>
          <w:sz w:val="24"/>
          <w:szCs w:val="24"/>
        </w:rPr>
        <w:t xml:space="preserve">4: ANO 1 </w:t>
      </w:r>
      <w:r>
        <w:rPr>
          <w:rFonts w:ascii="Times New Roman" w:hAnsi="Times New Roman"/>
          <w:sz w:val="24"/>
          <w:szCs w:val="24"/>
        </w:rPr>
        <w:tab/>
        <w:t>NE 3</w:t>
      </w:r>
      <w:r w:rsidRPr="00C009CD">
        <w:rPr>
          <w:rFonts w:ascii="Times New Roman" w:hAnsi="Times New Roman"/>
          <w:sz w:val="24"/>
          <w:szCs w:val="24"/>
        </w:rPr>
        <w:t xml:space="preserve"> </w:t>
      </w:r>
      <w:r w:rsidRPr="00C009CD">
        <w:rPr>
          <w:rFonts w:ascii="Times New Roman" w:hAnsi="Times New Roman"/>
          <w:sz w:val="24"/>
          <w:szCs w:val="24"/>
        </w:rPr>
        <w:tab/>
      </w:r>
      <w:r w:rsidRPr="00C009CD">
        <w:rPr>
          <w:rFonts w:ascii="Times New Roman" w:hAnsi="Times New Roman"/>
          <w:sz w:val="24"/>
          <w:szCs w:val="24"/>
        </w:rPr>
        <w:tab/>
        <w:t xml:space="preserve">zdržel </w:t>
      </w:r>
      <w:r>
        <w:rPr>
          <w:rFonts w:ascii="Times New Roman" w:hAnsi="Times New Roman"/>
          <w:sz w:val="24"/>
          <w:szCs w:val="24"/>
        </w:rPr>
        <w:t>11</w:t>
      </w:r>
      <w:r w:rsidRPr="00C009CD">
        <w:rPr>
          <w:rFonts w:ascii="Times New Roman" w:hAnsi="Times New Roman"/>
          <w:sz w:val="24"/>
          <w:szCs w:val="24"/>
        </w:rPr>
        <w:t xml:space="preserve"> </w:t>
      </w:r>
      <w:r w:rsidRPr="00C009CD">
        <w:rPr>
          <w:rFonts w:ascii="Times New Roman" w:hAnsi="Times New Roman"/>
          <w:sz w:val="24"/>
          <w:szCs w:val="24"/>
        </w:rPr>
        <w:tab/>
        <w:t>přítomno 15</w:t>
      </w:r>
      <w:r w:rsidRPr="00C009CD">
        <w:rPr>
          <w:rFonts w:ascii="Times New Roman" w:hAnsi="Times New Roman"/>
          <w:sz w:val="24"/>
          <w:szCs w:val="24"/>
        </w:rPr>
        <w:tab/>
      </w:r>
      <w:r w:rsidRPr="00C009CD">
        <w:rPr>
          <w:rFonts w:ascii="Times New Roman" w:hAnsi="Times New Roman"/>
          <w:sz w:val="24"/>
          <w:szCs w:val="24"/>
        </w:rPr>
        <w:tab/>
        <w:t>nepřijato</w:t>
      </w:r>
    </w:p>
    <w:p w:rsidR="0001750A" w:rsidRPr="008E0545" w:rsidRDefault="0001750A" w:rsidP="008E0545">
      <w:pPr>
        <w:spacing w:after="0"/>
        <w:jc w:val="both"/>
        <w:rPr>
          <w:rFonts w:ascii="Times New Roman" w:hAnsi="Times New Roman"/>
          <w:sz w:val="24"/>
          <w:szCs w:val="24"/>
        </w:rPr>
      </w:pPr>
    </w:p>
    <w:p w:rsidR="008B1D99" w:rsidRPr="00C009CD" w:rsidRDefault="0035710A" w:rsidP="008B1D99">
      <w:pPr>
        <w:spacing w:after="0"/>
        <w:jc w:val="both"/>
        <w:rPr>
          <w:rFonts w:ascii="Times New Roman" w:hAnsi="Times New Roman"/>
          <w:sz w:val="24"/>
          <w:szCs w:val="24"/>
        </w:rPr>
      </w:pPr>
      <w:r>
        <w:rPr>
          <w:rFonts w:ascii="Times New Roman" w:hAnsi="Times New Roman"/>
          <w:sz w:val="24"/>
          <w:szCs w:val="24"/>
        </w:rPr>
        <w:t xml:space="preserve">Uhlík: PN </w:t>
      </w:r>
      <w:r w:rsidR="008166D3" w:rsidRPr="00C009CD">
        <w:rPr>
          <w:rFonts w:ascii="Times New Roman" w:hAnsi="Times New Roman"/>
          <w:sz w:val="24"/>
          <w:szCs w:val="24"/>
        </w:rPr>
        <w:t xml:space="preserve">p. </w:t>
      </w:r>
      <w:proofErr w:type="spellStart"/>
      <w:r w:rsidR="008166D3" w:rsidRPr="00C009CD">
        <w:rPr>
          <w:rFonts w:ascii="Times New Roman" w:hAnsi="Times New Roman"/>
          <w:sz w:val="24"/>
          <w:szCs w:val="24"/>
        </w:rPr>
        <w:t>posl</w:t>
      </w:r>
      <w:proofErr w:type="spellEnd"/>
      <w:r w:rsidR="008166D3" w:rsidRPr="00C009CD">
        <w:rPr>
          <w:rFonts w:ascii="Times New Roman" w:hAnsi="Times New Roman"/>
          <w:sz w:val="24"/>
          <w:szCs w:val="24"/>
        </w:rPr>
        <w:t>. Bendl</w:t>
      </w:r>
      <w:r>
        <w:rPr>
          <w:rFonts w:ascii="Times New Roman" w:hAnsi="Times New Roman"/>
          <w:sz w:val="24"/>
          <w:szCs w:val="24"/>
        </w:rPr>
        <w:t>:</w:t>
      </w:r>
    </w:p>
    <w:p w:rsidR="008B1D99" w:rsidRPr="008166D3" w:rsidRDefault="008B1D99" w:rsidP="008B1D99">
      <w:pPr>
        <w:spacing w:after="0"/>
        <w:jc w:val="both"/>
        <w:rPr>
          <w:rFonts w:ascii="Times New Roman" w:hAnsi="Times New Roman"/>
          <w:sz w:val="24"/>
          <w:szCs w:val="24"/>
        </w:rPr>
      </w:pPr>
      <w:r w:rsidRPr="008166D3">
        <w:rPr>
          <w:rFonts w:ascii="Times New Roman" w:hAnsi="Times New Roman"/>
          <w:sz w:val="24"/>
          <w:szCs w:val="24"/>
        </w:rPr>
        <w:t xml:space="preserve">§ 2 odst. 1 písm. k) bod 2. </w:t>
      </w:r>
    </w:p>
    <w:p w:rsidR="008B1D99" w:rsidRPr="0084403A" w:rsidRDefault="008B1D99" w:rsidP="008B1D99">
      <w:pPr>
        <w:spacing w:after="0"/>
        <w:jc w:val="both"/>
        <w:rPr>
          <w:rFonts w:ascii="Times New Roman" w:hAnsi="Times New Roman"/>
          <w:sz w:val="24"/>
          <w:szCs w:val="24"/>
        </w:rPr>
      </w:pPr>
      <w:r w:rsidRPr="0084403A">
        <w:rPr>
          <w:rFonts w:ascii="Times New Roman" w:hAnsi="Times New Roman"/>
          <w:sz w:val="24"/>
          <w:szCs w:val="24"/>
        </w:rPr>
        <w:t>V části první, změna stavebního zákona, čl. I se za bod 2 vkládá nový bod, který zní:</w:t>
      </w:r>
    </w:p>
    <w:p w:rsidR="008B1D99" w:rsidRPr="0084403A" w:rsidRDefault="008B1D99" w:rsidP="008B1D99">
      <w:pPr>
        <w:spacing w:after="0"/>
        <w:jc w:val="both"/>
        <w:rPr>
          <w:rFonts w:ascii="Times New Roman" w:hAnsi="Times New Roman"/>
          <w:sz w:val="24"/>
          <w:szCs w:val="24"/>
        </w:rPr>
      </w:pPr>
      <w:r w:rsidRPr="0084403A">
        <w:rPr>
          <w:rFonts w:ascii="Times New Roman" w:hAnsi="Times New Roman"/>
          <w:sz w:val="24"/>
          <w:szCs w:val="24"/>
        </w:rPr>
        <w:t>„3. V § 2 odst. 1 písm. k) bod 2. se na konci textu za slovo „produktovody“ vkládají slova „a zásobníky plynu“.</w:t>
      </w:r>
    </w:p>
    <w:p w:rsidR="008B1D99" w:rsidRPr="0084403A" w:rsidRDefault="008B1D99" w:rsidP="008B1D99">
      <w:pPr>
        <w:spacing w:after="0"/>
        <w:jc w:val="both"/>
        <w:rPr>
          <w:rFonts w:ascii="Times New Roman" w:hAnsi="Times New Roman"/>
          <w:sz w:val="24"/>
          <w:szCs w:val="24"/>
        </w:rPr>
      </w:pPr>
      <w:r w:rsidRPr="0084403A">
        <w:rPr>
          <w:rFonts w:ascii="Times New Roman" w:hAnsi="Times New Roman"/>
          <w:sz w:val="24"/>
          <w:szCs w:val="24"/>
        </w:rPr>
        <w:t>Následující body se přečíslují.“</w:t>
      </w:r>
    </w:p>
    <w:p w:rsidR="008B1D99" w:rsidRPr="0084403A" w:rsidRDefault="008B1D99" w:rsidP="008B1D99">
      <w:pPr>
        <w:spacing w:after="0"/>
        <w:jc w:val="both"/>
        <w:rPr>
          <w:rFonts w:ascii="Times New Roman" w:hAnsi="Times New Roman"/>
          <w:sz w:val="24"/>
          <w:szCs w:val="24"/>
        </w:rPr>
      </w:pPr>
    </w:p>
    <w:p w:rsidR="008166D3" w:rsidRDefault="008166D3" w:rsidP="008166D3">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8166D3" w:rsidRPr="00D5619F" w:rsidRDefault="008166D3" w:rsidP="008166D3">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8B1D99" w:rsidRPr="0084403A" w:rsidRDefault="008B1D99" w:rsidP="008B1D99">
      <w:pPr>
        <w:spacing w:after="0"/>
        <w:jc w:val="both"/>
        <w:rPr>
          <w:rFonts w:ascii="Times New Roman" w:hAnsi="Times New Roman"/>
          <w:sz w:val="24"/>
          <w:szCs w:val="24"/>
        </w:rPr>
      </w:pPr>
    </w:p>
    <w:p w:rsidR="00CB4486" w:rsidRPr="008E0545" w:rsidRDefault="008E0545" w:rsidP="008B1D99">
      <w:pPr>
        <w:spacing w:after="0"/>
        <w:rPr>
          <w:rFonts w:ascii="Times New Roman" w:hAnsi="Times New Roman"/>
          <w:sz w:val="24"/>
          <w:szCs w:val="24"/>
          <w:u w:val="single"/>
        </w:rPr>
      </w:pPr>
      <w:r w:rsidRPr="008E0545">
        <w:rPr>
          <w:rFonts w:ascii="Times New Roman" w:hAnsi="Times New Roman"/>
          <w:sz w:val="24"/>
          <w:szCs w:val="24"/>
        </w:rPr>
        <w:t xml:space="preserve">Uhlík: PN </w:t>
      </w:r>
      <w:r w:rsidR="00CB4486" w:rsidRPr="008E0545">
        <w:rPr>
          <w:rFonts w:ascii="Times New Roman" w:hAnsi="Times New Roman"/>
          <w:sz w:val="24"/>
          <w:szCs w:val="24"/>
        </w:rPr>
        <w:t xml:space="preserve">p. </w:t>
      </w:r>
      <w:proofErr w:type="spellStart"/>
      <w:r w:rsidR="00CB4486" w:rsidRPr="008E0545">
        <w:rPr>
          <w:rFonts w:ascii="Times New Roman" w:hAnsi="Times New Roman"/>
          <w:sz w:val="24"/>
          <w:szCs w:val="24"/>
        </w:rPr>
        <w:t>posl</w:t>
      </w:r>
      <w:proofErr w:type="spellEnd"/>
      <w:r w:rsidR="00CB4486" w:rsidRPr="008E0545">
        <w:rPr>
          <w:rFonts w:ascii="Times New Roman" w:hAnsi="Times New Roman"/>
          <w:sz w:val="24"/>
          <w:szCs w:val="24"/>
        </w:rPr>
        <w:t>. Petrů</w:t>
      </w:r>
      <w:r>
        <w:rPr>
          <w:rFonts w:ascii="Times New Roman" w:hAnsi="Times New Roman"/>
          <w:sz w:val="24"/>
          <w:szCs w:val="24"/>
        </w:rPr>
        <w:t>:</w:t>
      </w:r>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V § 2, odst. 5, písm. c) se nahrazuje text „zateplení pláště stavby“ textem „větší změna dokončené budovy“ a doplňuje se poznámka pod čarou „</w:t>
      </w:r>
      <w:r w:rsidRPr="008E0545">
        <w:rPr>
          <w:rFonts w:ascii="Times New Roman" w:hAnsi="Times New Roman"/>
          <w:sz w:val="24"/>
          <w:szCs w:val="24"/>
          <w:vertAlign w:val="superscript"/>
        </w:rPr>
        <w:t>x)</w:t>
      </w:r>
      <w:r w:rsidRPr="008E0545">
        <w:rPr>
          <w:rFonts w:ascii="Times New Roman" w:hAnsi="Times New Roman"/>
          <w:sz w:val="24"/>
          <w:szCs w:val="24"/>
        </w:rPr>
        <w:t xml:space="preserve"> zákon č. 406/2000 Sb. o hospodaření energií, ve znění pozdějších předpisů“.</w:t>
      </w:r>
      <w:bookmarkStart w:id="1" w:name="_Ref459900977"/>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 xml:space="preserve">V </w:t>
      </w:r>
      <w:bookmarkEnd w:id="1"/>
      <w:r w:rsidRPr="008E0545">
        <w:rPr>
          <w:rFonts w:ascii="Times New Roman" w:hAnsi="Times New Roman"/>
          <w:sz w:val="24"/>
          <w:szCs w:val="24"/>
        </w:rPr>
        <w:t>§ 103, odst. 1, písm. d) se za slova „nezasahuje do nosných konstrukcí stavby,“ vkládá text "nejedná se o větší změnu dokončené budovy měnící její energetickou náročnost,".</w:t>
      </w:r>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 xml:space="preserve">V § 104, odst. 1 se za písm. k) vkládá nové písmeno, které zní: </w:t>
      </w:r>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 xml:space="preserve">„l) stavební úpravy měnící energetickou náročnost budovy, které jsou větší změnou dokončené budovy </w:t>
      </w:r>
      <w:r w:rsidRPr="008E0545">
        <w:rPr>
          <w:rFonts w:ascii="Times New Roman" w:hAnsi="Times New Roman"/>
          <w:sz w:val="24"/>
          <w:szCs w:val="24"/>
          <w:vertAlign w:val="superscript"/>
        </w:rPr>
        <w:t>x)</w:t>
      </w:r>
      <w:r w:rsidRPr="008E0545">
        <w:rPr>
          <w:rFonts w:ascii="Times New Roman" w:hAnsi="Times New Roman"/>
          <w:sz w:val="24"/>
          <w:szCs w:val="24"/>
        </w:rPr>
        <w:t xml:space="preserve"> a kterými se nezasahuje do nosných konstrukcí stavby a nevyžadují posouzení vlivu na životní prostředí.“</w:t>
      </w:r>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a doplňuje se poznámka pod čarou „</w:t>
      </w:r>
      <w:r w:rsidRPr="008E0545">
        <w:rPr>
          <w:rFonts w:ascii="Times New Roman" w:hAnsi="Times New Roman"/>
          <w:sz w:val="24"/>
          <w:szCs w:val="24"/>
          <w:vertAlign w:val="superscript"/>
        </w:rPr>
        <w:t xml:space="preserve">x) </w:t>
      </w:r>
      <w:r w:rsidRPr="008E0545">
        <w:rPr>
          <w:rFonts w:ascii="Times New Roman" w:hAnsi="Times New Roman"/>
          <w:sz w:val="24"/>
          <w:szCs w:val="24"/>
        </w:rPr>
        <w:t>zákon č. 406/2000 Sb. o hospodaření energií, ve znění pozdějších předpisů“</w:t>
      </w:r>
    </w:p>
    <w:p w:rsidR="008B1D99" w:rsidRPr="008E0545" w:rsidRDefault="008B1D99" w:rsidP="008B1D99">
      <w:pPr>
        <w:spacing w:after="0"/>
        <w:rPr>
          <w:rFonts w:ascii="Times New Roman" w:hAnsi="Times New Roman"/>
          <w:sz w:val="24"/>
          <w:szCs w:val="24"/>
        </w:rPr>
      </w:pPr>
      <w:r w:rsidRPr="008E0545">
        <w:rPr>
          <w:rFonts w:ascii="Times New Roman" w:hAnsi="Times New Roman"/>
          <w:sz w:val="24"/>
          <w:szCs w:val="24"/>
        </w:rPr>
        <w:t>V § 105 se za odst. 9 vkládá nový odstavec, který zní:</w:t>
      </w:r>
    </w:p>
    <w:p w:rsidR="008B1D99" w:rsidRPr="0084403A" w:rsidRDefault="008B1D99" w:rsidP="008B1D99">
      <w:pPr>
        <w:spacing w:after="0"/>
        <w:rPr>
          <w:rFonts w:ascii="Times New Roman" w:hAnsi="Times New Roman"/>
          <w:sz w:val="24"/>
          <w:szCs w:val="24"/>
        </w:rPr>
      </w:pPr>
      <w:r w:rsidRPr="008E0545">
        <w:rPr>
          <w:rFonts w:ascii="Times New Roman" w:hAnsi="Times New Roman"/>
          <w:sz w:val="24"/>
          <w:szCs w:val="24"/>
        </w:rPr>
        <w:t>„(10) K ohlášení stavebních prací podle § 104 odst. (1) písm. l) stavebník připojí dokumentaci obsahující technický popis jejich provedení</w:t>
      </w:r>
      <w:r w:rsidRPr="0084403A">
        <w:rPr>
          <w:rFonts w:ascii="Times New Roman" w:hAnsi="Times New Roman"/>
          <w:sz w:val="24"/>
          <w:szCs w:val="24"/>
        </w:rPr>
        <w:t>, výkresovou část navrhované stavební úpravy, vyhodnocení plnění požadavků na energetickou náročnost budovy a na tepelnou ochranu budovy a popis zajištění požadovaného větrání venkovním vzduchem.“</w:t>
      </w:r>
    </w:p>
    <w:p w:rsidR="008B1D99" w:rsidRDefault="008B1D99" w:rsidP="008B1D99">
      <w:pPr>
        <w:spacing w:after="0"/>
        <w:jc w:val="both"/>
        <w:rPr>
          <w:rFonts w:ascii="Times New Roman" w:hAnsi="Times New Roman"/>
          <w:sz w:val="24"/>
          <w:szCs w:val="24"/>
        </w:rPr>
      </w:pPr>
    </w:p>
    <w:p w:rsidR="00CB4486" w:rsidRDefault="00CB4486" w:rsidP="00CB4486">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CB4486" w:rsidRPr="00D5619F" w:rsidRDefault="00CB4486" w:rsidP="00CB4486">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w:t>
      </w:r>
      <w:r w:rsidRPr="00D5619F">
        <w:rPr>
          <w:rFonts w:ascii="Times New Roman" w:hAnsi="Times New Roman"/>
          <w:sz w:val="24"/>
          <w:szCs w:val="24"/>
        </w:rPr>
        <w:t xml:space="preserve">: ANO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B4486" w:rsidRPr="0084403A" w:rsidRDefault="00CB4486" w:rsidP="008B1D99">
      <w:pPr>
        <w:spacing w:after="0"/>
        <w:jc w:val="both"/>
        <w:rPr>
          <w:rFonts w:ascii="Times New Roman" w:hAnsi="Times New Roman"/>
          <w:sz w:val="24"/>
          <w:szCs w:val="24"/>
        </w:rPr>
      </w:pPr>
    </w:p>
    <w:p w:rsidR="00CB4486" w:rsidRPr="008E0545" w:rsidRDefault="008E0545" w:rsidP="008B1D99">
      <w:pPr>
        <w:spacing w:after="0"/>
        <w:jc w:val="both"/>
        <w:rPr>
          <w:rFonts w:ascii="Times New Roman" w:hAnsi="Times New Roman"/>
          <w:sz w:val="24"/>
          <w:szCs w:val="24"/>
        </w:rPr>
      </w:pPr>
      <w:r>
        <w:rPr>
          <w:rFonts w:ascii="Times New Roman" w:hAnsi="Times New Roman"/>
          <w:sz w:val="24"/>
          <w:szCs w:val="24"/>
        </w:rPr>
        <w:t xml:space="preserve">Uhlík: </w:t>
      </w:r>
      <w:r w:rsidRPr="008E0545">
        <w:rPr>
          <w:rFonts w:ascii="Times New Roman" w:hAnsi="Times New Roman"/>
          <w:sz w:val="24"/>
          <w:szCs w:val="24"/>
        </w:rPr>
        <w:t xml:space="preserve">PN </w:t>
      </w:r>
      <w:r w:rsidR="00CB4486" w:rsidRPr="008E0545">
        <w:rPr>
          <w:rFonts w:ascii="Times New Roman" w:hAnsi="Times New Roman"/>
          <w:sz w:val="24"/>
          <w:szCs w:val="24"/>
        </w:rPr>
        <w:t xml:space="preserve">p. </w:t>
      </w:r>
      <w:proofErr w:type="spellStart"/>
      <w:r w:rsidR="00CB4486" w:rsidRPr="008E0545">
        <w:rPr>
          <w:rFonts w:ascii="Times New Roman" w:hAnsi="Times New Roman"/>
          <w:sz w:val="24"/>
          <w:szCs w:val="24"/>
        </w:rPr>
        <w:t>posl</w:t>
      </w:r>
      <w:proofErr w:type="spellEnd"/>
      <w:r w:rsidR="00CB4486" w:rsidRPr="008E0545">
        <w:rPr>
          <w:rFonts w:ascii="Times New Roman" w:hAnsi="Times New Roman"/>
          <w:sz w:val="24"/>
          <w:szCs w:val="24"/>
        </w:rPr>
        <w:t>. Uhlík</w:t>
      </w:r>
      <w:r>
        <w:rPr>
          <w:rFonts w:ascii="Times New Roman" w:hAnsi="Times New Roman"/>
          <w:sz w:val="24"/>
          <w:szCs w:val="24"/>
        </w:rPr>
        <w:t>:</w:t>
      </w:r>
    </w:p>
    <w:p w:rsidR="008B1D99" w:rsidRPr="0084403A" w:rsidRDefault="008B1D99" w:rsidP="008B1D99">
      <w:pPr>
        <w:spacing w:after="0"/>
        <w:jc w:val="both"/>
        <w:rPr>
          <w:rFonts w:ascii="Times New Roman" w:hAnsi="Times New Roman"/>
          <w:sz w:val="24"/>
          <w:szCs w:val="24"/>
        </w:rPr>
      </w:pPr>
      <w:r w:rsidRPr="0084403A">
        <w:rPr>
          <w:rFonts w:ascii="Times New Roman" w:hAnsi="Times New Roman"/>
          <w:sz w:val="24"/>
          <w:szCs w:val="24"/>
        </w:rPr>
        <w:t>V části první článku I se novelizační bod 4 zrušuje.</w:t>
      </w:r>
    </w:p>
    <w:p w:rsidR="008B1D99" w:rsidRPr="0084403A" w:rsidRDefault="008B1D99" w:rsidP="008B1D99">
      <w:pPr>
        <w:spacing w:after="0"/>
        <w:jc w:val="both"/>
        <w:rPr>
          <w:rFonts w:ascii="Times New Roman" w:hAnsi="Times New Roman"/>
          <w:sz w:val="24"/>
          <w:szCs w:val="24"/>
        </w:rPr>
      </w:pPr>
      <w:r w:rsidRPr="0084403A">
        <w:rPr>
          <w:rFonts w:ascii="Times New Roman" w:hAnsi="Times New Roman"/>
          <w:sz w:val="24"/>
          <w:szCs w:val="24"/>
        </w:rPr>
        <w:t>Následující body se přečíslují.</w:t>
      </w:r>
    </w:p>
    <w:p w:rsidR="008B1D99" w:rsidRDefault="008B1D99" w:rsidP="008B1D99">
      <w:pPr>
        <w:spacing w:after="0"/>
        <w:jc w:val="both"/>
        <w:rPr>
          <w:rFonts w:ascii="Times New Roman" w:hAnsi="Times New Roman"/>
          <w:sz w:val="24"/>
          <w:szCs w:val="24"/>
        </w:rPr>
      </w:pPr>
    </w:p>
    <w:p w:rsidR="00CB4486" w:rsidRDefault="00CB4486" w:rsidP="00CB4486">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CB4486" w:rsidRPr="00D5619F" w:rsidRDefault="00CB4486" w:rsidP="00CB4486">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8B1D99" w:rsidRDefault="008B1D99" w:rsidP="008B1D99">
      <w:pPr>
        <w:spacing w:after="0"/>
        <w:jc w:val="both"/>
        <w:rPr>
          <w:rFonts w:ascii="Times New Roman" w:hAnsi="Times New Roman"/>
          <w:sz w:val="24"/>
          <w:szCs w:val="24"/>
        </w:rPr>
      </w:pPr>
    </w:p>
    <w:p w:rsidR="00CB4486" w:rsidRDefault="008E0545" w:rsidP="008B1D99">
      <w:pPr>
        <w:spacing w:after="0"/>
        <w:rPr>
          <w:rFonts w:ascii="Times New Roman" w:hAnsi="Times New Roman"/>
          <w:sz w:val="24"/>
          <w:szCs w:val="24"/>
        </w:rPr>
      </w:pPr>
      <w:r>
        <w:rPr>
          <w:rFonts w:ascii="Times New Roman" w:hAnsi="Times New Roman"/>
          <w:sz w:val="24"/>
          <w:szCs w:val="24"/>
        </w:rPr>
        <w:t xml:space="preserve">Uhlík: PN </w:t>
      </w:r>
      <w:r w:rsidR="00FD59B2">
        <w:rPr>
          <w:rFonts w:ascii="Times New Roman" w:hAnsi="Times New Roman"/>
          <w:sz w:val="24"/>
          <w:szCs w:val="24"/>
        </w:rPr>
        <w:t xml:space="preserve">p. </w:t>
      </w:r>
      <w:proofErr w:type="spellStart"/>
      <w:r w:rsidR="00FD59B2">
        <w:rPr>
          <w:rFonts w:ascii="Times New Roman" w:hAnsi="Times New Roman"/>
          <w:sz w:val="24"/>
          <w:szCs w:val="24"/>
        </w:rPr>
        <w:t>posl</w:t>
      </w:r>
      <w:proofErr w:type="spellEnd"/>
      <w:r w:rsidR="00FD59B2">
        <w:rPr>
          <w:rFonts w:ascii="Times New Roman" w:hAnsi="Times New Roman"/>
          <w:sz w:val="24"/>
          <w:szCs w:val="24"/>
        </w:rPr>
        <w:t>. Petrů:</w:t>
      </w:r>
    </w:p>
    <w:p w:rsidR="008B1D99" w:rsidRPr="00537BAA" w:rsidRDefault="008B1D99" w:rsidP="008B1D99">
      <w:pPr>
        <w:spacing w:after="0"/>
        <w:rPr>
          <w:rFonts w:ascii="Times New Roman" w:hAnsi="Times New Roman"/>
          <w:sz w:val="24"/>
          <w:szCs w:val="24"/>
        </w:rPr>
      </w:pPr>
      <w:r w:rsidRPr="00537BAA">
        <w:rPr>
          <w:rFonts w:ascii="Times New Roman" w:hAnsi="Times New Roman"/>
          <w:sz w:val="24"/>
          <w:szCs w:val="24"/>
        </w:rPr>
        <w:t>V § 4, odst. 2 na konec poznámky 4) se vkládá text „, zákon č. 406/2000 Sb., o hospodaření energií, ve znění pozdějších předpisů.“</w:t>
      </w:r>
    </w:p>
    <w:p w:rsidR="008B1D99" w:rsidRDefault="008B1D99" w:rsidP="00CB4486">
      <w:pPr>
        <w:spacing w:after="0"/>
        <w:ind w:firstLine="708"/>
        <w:jc w:val="both"/>
        <w:rPr>
          <w:rFonts w:ascii="Times New Roman" w:hAnsi="Times New Roman"/>
          <w:sz w:val="24"/>
          <w:szCs w:val="24"/>
        </w:rPr>
      </w:pPr>
    </w:p>
    <w:p w:rsidR="00CB4486" w:rsidRDefault="00CB4486" w:rsidP="00CB4486">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CB4486" w:rsidRPr="00D5619F" w:rsidRDefault="00CB4486" w:rsidP="00CB4486">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B4486" w:rsidRDefault="00CB4486" w:rsidP="008B1D99">
      <w:pPr>
        <w:spacing w:after="0"/>
        <w:jc w:val="both"/>
        <w:rPr>
          <w:rFonts w:ascii="Times New Roman" w:hAnsi="Times New Roman"/>
          <w:sz w:val="24"/>
          <w:szCs w:val="24"/>
        </w:rPr>
      </w:pPr>
    </w:p>
    <w:p w:rsidR="00FD59B2" w:rsidRPr="00537BAA"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FD59B2">
        <w:rPr>
          <w:rFonts w:ascii="Times New Roman" w:hAnsi="Times New Roman"/>
          <w:sz w:val="24"/>
          <w:szCs w:val="24"/>
        </w:rPr>
        <w:t xml:space="preserve">p. </w:t>
      </w:r>
      <w:proofErr w:type="spellStart"/>
      <w:r w:rsidR="00FD59B2">
        <w:rPr>
          <w:rFonts w:ascii="Times New Roman" w:hAnsi="Times New Roman"/>
          <w:sz w:val="24"/>
          <w:szCs w:val="24"/>
        </w:rPr>
        <w:t>posl</w:t>
      </w:r>
      <w:proofErr w:type="spellEnd"/>
      <w:r w:rsidR="00FD59B2">
        <w:rPr>
          <w:rFonts w:ascii="Times New Roman" w:hAnsi="Times New Roman"/>
          <w:sz w:val="24"/>
          <w:szCs w:val="24"/>
        </w:rPr>
        <w:t>. Okleštěk:</w:t>
      </w:r>
    </w:p>
    <w:p w:rsidR="008B1D99" w:rsidRPr="008E0545" w:rsidRDefault="008B1D99" w:rsidP="008B1D99">
      <w:pPr>
        <w:spacing w:after="0"/>
        <w:jc w:val="both"/>
        <w:rPr>
          <w:rFonts w:ascii="Times New Roman" w:hAnsi="Times New Roman"/>
          <w:sz w:val="24"/>
          <w:szCs w:val="24"/>
        </w:rPr>
      </w:pPr>
      <w:r w:rsidRPr="008E0545">
        <w:rPr>
          <w:rFonts w:ascii="Times New Roman" w:hAnsi="Times New Roman"/>
          <w:sz w:val="24"/>
          <w:szCs w:val="24"/>
        </w:rPr>
        <w:t xml:space="preserve">Dosavadní novelizační bod 10 zní: </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 xml:space="preserve">„10.  V § 4 odst. 6 zní: </w:t>
      </w:r>
    </w:p>
    <w:p w:rsidR="008B1D99" w:rsidRPr="00537BAA" w:rsidRDefault="008B1D99" w:rsidP="008B1D99">
      <w:pPr>
        <w:spacing w:after="0"/>
        <w:jc w:val="both"/>
        <w:rPr>
          <w:rFonts w:ascii="Times New Roman" w:hAnsi="Times New Roman"/>
          <w:b/>
          <w:sz w:val="24"/>
          <w:szCs w:val="24"/>
        </w:rPr>
      </w:pPr>
      <w:r w:rsidRPr="00537BAA">
        <w:rPr>
          <w:rFonts w:ascii="Times New Roman" w:hAnsi="Times New Roman"/>
          <w:sz w:val="24"/>
          <w:szCs w:val="24"/>
        </w:rPr>
        <w:t>„(6) Stanoví-li dotčené orgány ve svém závazném stanovisku podmínky, jsou příslušné kontrolovat jejich dodržování; stavební úřad poskytne součinnost potřebnou ke kontrole těchto podmínek.“.“</w:t>
      </w:r>
    </w:p>
    <w:p w:rsidR="00FD59B2" w:rsidRDefault="00FD59B2" w:rsidP="00FD59B2">
      <w:pPr>
        <w:spacing w:after="0"/>
        <w:rPr>
          <w:rFonts w:ascii="Times New Roman" w:hAnsi="Times New Roman"/>
          <w:sz w:val="24"/>
          <w:szCs w:val="24"/>
        </w:rPr>
      </w:pPr>
    </w:p>
    <w:p w:rsidR="00FD59B2" w:rsidRDefault="00FC1CDD" w:rsidP="00FD59B2">
      <w:pPr>
        <w:spacing w:after="0"/>
        <w:rPr>
          <w:rFonts w:ascii="Times New Roman" w:hAnsi="Times New Roman"/>
          <w:sz w:val="24"/>
          <w:szCs w:val="24"/>
        </w:rPr>
      </w:pPr>
      <w:r>
        <w:rPr>
          <w:rFonts w:ascii="Times New Roman" w:hAnsi="Times New Roman"/>
          <w:sz w:val="24"/>
          <w:szCs w:val="24"/>
        </w:rPr>
        <w:t>Bendl: MMR souhlas. Hlasování č. 9 – prohlášeno za zmatečné.</w:t>
      </w:r>
    </w:p>
    <w:p w:rsidR="00FD59B2" w:rsidRPr="00D5619F" w:rsidRDefault="00FD59B2" w:rsidP="00FD59B2">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8B1D99" w:rsidRPr="00537BAA" w:rsidRDefault="008B1D99" w:rsidP="008B1D99">
      <w:pPr>
        <w:spacing w:after="0"/>
        <w:jc w:val="both"/>
        <w:rPr>
          <w:rFonts w:ascii="Times New Roman" w:hAnsi="Times New Roman"/>
          <w:sz w:val="24"/>
          <w:szCs w:val="24"/>
        </w:rPr>
      </w:pPr>
    </w:p>
    <w:p w:rsidR="008B1D99" w:rsidRPr="00537BAA"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261152">
        <w:rPr>
          <w:rFonts w:ascii="Times New Roman" w:hAnsi="Times New Roman"/>
          <w:sz w:val="24"/>
          <w:szCs w:val="24"/>
        </w:rPr>
        <w:t xml:space="preserve">p. </w:t>
      </w:r>
      <w:proofErr w:type="spellStart"/>
      <w:r w:rsidR="00261152">
        <w:rPr>
          <w:rFonts w:ascii="Times New Roman" w:hAnsi="Times New Roman"/>
          <w:sz w:val="24"/>
          <w:szCs w:val="24"/>
        </w:rPr>
        <w:t>posl</w:t>
      </w:r>
      <w:proofErr w:type="spellEnd"/>
      <w:r w:rsidR="00261152">
        <w:rPr>
          <w:rFonts w:ascii="Times New Roman" w:hAnsi="Times New Roman"/>
          <w:sz w:val="24"/>
          <w:szCs w:val="24"/>
        </w:rPr>
        <w:t>. Bendl:</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V § 4 se za odstavec 8 vkládají nové odstavce 9, 10, 11, které zní:</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(9) Nezákonné závazné stanovisko dotčeného orgánu, vydané pro účely řízení dle tohoto zákona, lze zrušit nebo změnit správním orgánem nadřízeným dotčenému orgánu pouze v rámci odvolacího řízení proti rozhodnutí, které bylo závazným stanoviskem podmíněno, postupem dle § 149 odst. 4 správního řádu. Na postup nadřízeného správního orgánu se přiměřeně použijí ustanovení o přezkumném řízení dle § 94 a násl. správního řádu, včetně lhůt dle § 96, s tím, že lhůta jednoho roku se počítá ode dne vydání závazného stanoviska dotčeného orgánu.</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(10) Nezákonné závazné stanovisko nadřízeného správního orgánu lze zrušit nebo změnit v přezkumném řízení, k němuž je příslušný nadřízený správní orgán správního orgánu, který vydal závazné stanovisko. Na postup nadřízeného správního orgánu se přiměřeně použijí ustanovení o přezkumném řízení dle § 94 a násl. správního řádu, včetně lhůt dle § 96, s tím, že lhůta jednoho roku se počítá ode dne vydání závazného stanoviska správního orgánu nadřízeného dotčenému orgánu.</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(11) Zrušení nebo změna závazného stanoviska správního orgánu nadřízeného dotčenému orgánu v případě, že rozhodnutí, které bylo podmíněno závazným stanoviskem dotčeného orgánu, o jehož zrušení nebo změně nadřízený správní orgán rozhodl, a které současně založilo jeho adresátům právo dle tohoto zákona a již nabylo právní moci, není důvodem obnovy řízení.</w:t>
      </w:r>
    </w:p>
    <w:p w:rsidR="008B1D99" w:rsidRDefault="008B1D99" w:rsidP="008B1D99">
      <w:pPr>
        <w:spacing w:after="0"/>
        <w:jc w:val="both"/>
        <w:rPr>
          <w:rFonts w:ascii="Times New Roman" w:hAnsi="Times New Roman"/>
          <w:sz w:val="24"/>
          <w:szCs w:val="24"/>
        </w:rPr>
      </w:pPr>
    </w:p>
    <w:p w:rsidR="00261152" w:rsidRDefault="00261152" w:rsidP="00261152">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261152" w:rsidRPr="00D5619F" w:rsidRDefault="00261152" w:rsidP="00261152">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261152" w:rsidRPr="00537BAA" w:rsidRDefault="00261152" w:rsidP="008B1D99">
      <w:pPr>
        <w:spacing w:after="0"/>
        <w:jc w:val="both"/>
        <w:rPr>
          <w:rFonts w:ascii="Times New Roman" w:hAnsi="Times New Roman"/>
          <w:sz w:val="24"/>
          <w:szCs w:val="24"/>
        </w:rPr>
      </w:pPr>
    </w:p>
    <w:p w:rsidR="008B1D99" w:rsidRPr="00537BAA"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0A561C">
        <w:rPr>
          <w:rFonts w:ascii="Times New Roman" w:hAnsi="Times New Roman"/>
          <w:sz w:val="24"/>
          <w:szCs w:val="24"/>
        </w:rPr>
        <w:t xml:space="preserve">p. </w:t>
      </w:r>
      <w:proofErr w:type="spellStart"/>
      <w:r w:rsidR="000A561C">
        <w:rPr>
          <w:rFonts w:ascii="Times New Roman" w:hAnsi="Times New Roman"/>
          <w:sz w:val="24"/>
          <w:szCs w:val="24"/>
        </w:rPr>
        <w:t>posl</w:t>
      </w:r>
      <w:proofErr w:type="spellEnd"/>
      <w:r w:rsidR="000A561C">
        <w:rPr>
          <w:rFonts w:ascii="Times New Roman" w:hAnsi="Times New Roman"/>
          <w:sz w:val="24"/>
          <w:szCs w:val="24"/>
        </w:rPr>
        <w:t>. Okleštěk:</w:t>
      </w:r>
    </w:p>
    <w:p w:rsidR="008B1D99" w:rsidRPr="008E0545" w:rsidRDefault="008B1D99" w:rsidP="008B1D99">
      <w:pPr>
        <w:pStyle w:val="Odstavecseseznamem"/>
        <w:numPr>
          <w:ilvl w:val="0"/>
          <w:numId w:val="28"/>
        </w:numPr>
        <w:spacing w:after="0" w:line="240" w:lineRule="auto"/>
        <w:ind w:left="364"/>
        <w:jc w:val="both"/>
        <w:rPr>
          <w:rFonts w:ascii="Times New Roman" w:hAnsi="Times New Roman"/>
          <w:sz w:val="24"/>
          <w:szCs w:val="24"/>
        </w:rPr>
      </w:pPr>
      <w:r w:rsidRPr="008E0545">
        <w:rPr>
          <w:rFonts w:ascii="Times New Roman" w:hAnsi="Times New Roman"/>
          <w:sz w:val="24"/>
          <w:szCs w:val="24"/>
        </w:rPr>
        <w:t>Dosavadní novelizační body 18 až 22 s vložením nového novelizačního bodu za dosavadní bod 18 zní:</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„18. V § 13 se odstavce 2 a 3 zrušují. Dosavadní odstavce 4 až 8 se označují jako odstavce 2 až 6. Za dosavadní novelizační bod 18 se vkládá nový novelizační bod:</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X. V § 13 odst.</w:t>
      </w:r>
      <w:r>
        <w:rPr>
          <w:rFonts w:ascii="Times New Roman" w:hAnsi="Times New Roman"/>
          <w:sz w:val="24"/>
          <w:szCs w:val="24"/>
        </w:rPr>
        <w:t xml:space="preserve"> </w:t>
      </w:r>
      <w:r w:rsidRPr="00537BAA">
        <w:rPr>
          <w:rFonts w:ascii="Times New Roman" w:hAnsi="Times New Roman"/>
          <w:sz w:val="24"/>
          <w:szCs w:val="24"/>
        </w:rPr>
        <w:t>2 se slova „nebo určenému podle odstavce 3“ zrušují.“.</w:t>
      </w:r>
      <w:r>
        <w:rPr>
          <w:rFonts w:ascii="Times New Roman" w:hAnsi="Times New Roman"/>
          <w:sz w:val="24"/>
          <w:szCs w:val="24"/>
        </w:rPr>
        <w:t xml:space="preserve"> </w:t>
      </w:r>
      <w:r w:rsidRPr="00537BAA">
        <w:rPr>
          <w:rFonts w:ascii="Times New Roman" w:hAnsi="Times New Roman"/>
          <w:sz w:val="24"/>
          <w:szCs w:val="24"/>
        </w:rPr>
        <w:t>Ostatní novelizační body se přečíslují.</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19. V § 13 odst. 3 se slova „a v odstavci 3“ zrušují.</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20. V § 13 odst. 6 se věta druhá zrušuje.</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21. V § 13 odst. 6 větě druhé se slova „§ 120, 122, 123 a 124“ nahrazují slovy „části čtvrté hlavy I dílu 1 a podle § 122, 123, 124 a 134.</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22. V § 13 se doplňuje odstavec 7:</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(7) Správní obvody obecných stavebních úřadů stanoví prováděcí právní předpis.“.</w:t>
      </w:r>
    </w:p>
    <w:p w:rsidR="008B1D99" w:rsidRDefault="008B1D99" w:rsidP="008B1D99">
      <w:pPr>
        <w:spacing w:after="0"/>
        <w:jc w:val="both"/>
        <w:rPr>
          <w:rFonts w:ascii="Times New Roman" w:hAnsi="Times New Roman"/>
          <w:sz w:val="24"/>
          <w:szCs w:val="24"/>
        </w:rPr>
      </w:pPr>
    </w:p>
    <w:p w:rsidR="000A561C" w:rsidRDefault="000A561C" w:rsidP="000A561C">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0A561C" w:rsidRPr="00D5619F" w:rsidRDefault="000A561C" w:rsidP="000A561C">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12</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A561C" w:rsidRPr="00537BAA" w:rsidRDefault="000A561C" w:rsidP="008B1D99">
      <w:pPr>
        <w:spacing w:after="0"/>
        <w:jc w:val="both"/>
        <w:rPr>
          <w:rFonts w:ascii="Times New Roman" w:hAnsi="Times New Roman"/>
          <w:sz w:val="24"/>
          <w:szCs w:val="24"/>
        </w:rPr>
      </w:pPr>
    </w:p>
    <w:p w:rsidR="008B1D99" w:rsidRPr="00537BAA"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0A561C">
        <w:rPr>
          <w:rFonts w:ascii="Times New Roman" w:hAnsi="Times New Roman"/>
          <w:sz w:val="24"/>
          <w:szCs w:val="24"/>
        </w:rPr>
        <w:t xml:space="preserve">p. </w:t>
      </w:r>
      <w:proofErr w:type="spellStart"/>
      <w:r w:rsidR="000A561C">
        <w:rPr>
          <w:rFonts w:ascii="Times New Roman" w:hAnsi="Times New Roman"/>
          <w:sz w:val="24"/>
          <w:szCs w:val="24"/>
        </w:rPr>
        <w:t>posl</w:t>
      </w:r>
      <w:proofErr w:type="spellEnd"/>
      <w:r w:rsidR="000A561C">
        <w:rPr>
          <w:rFonts w:ascii="Times New Roman" w:hAnsi="Times New Roman"/>
          <w:sz w:val="24"/>
          <w:szCs w:val="24"/>
        </w:rPr>
        <w:t>. Bendl:</w:t>
      </w:r>
    </w:p>
    <w:p w:rsidR="008B1D99" w:rsidRDefault="008B1D99" w:rsidP="008B1D99">
      <w:pPr>
        <w:spacing w:after="0"/>
        <w:jc w:val="both"/>
        <w:rPr>
          <w:rFonts w:ascii="Times New Roman" w:hAnsi="Times New Roman"/>
          <w:sz w:val="24"/>
          <w:szCs w:val="24"/>
        </w:rPr>
      </w:pPr>
      <w:r>
        <w:rPr>
          <w:rFonts w:ascii="Times New Roman" w:hAnsi="Times New Roman"/>
          <w:sz w:val="24"/>
          <w:szCs w:val="24"/>
        </w:rPr>
        <w:t>§ 15 odst. 3</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 xml:space="preserve">V části první, změna stavebního zákona, čl. I se bod 25 zrušuje. </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Následující body se přečíslují.</w:t>
      </w:r>
    </w:p>
    <w:p w:rsidR="008B1D99" w:rsidRDefault="008B1D99" w:rsidP="008B1D99">
      <w:pPr>
        <w:spacing w:after="0"/>
        <w:jc w:val="both"/>
        <w:rPr>
          <w:rFonts w:ascii="Times New Roman" w:hAnsi="Times New Roman"/>
          <w:sz w:val="24"/>
          <w:szCs w:val="24"/>
        </w:rPr>
      </w:pPr>
    </w:p>
    <w:p w:rsidR="000A561C" w:rsidRDefault="000A561C" w:rsidP="000A561C">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0A561C" w:rsidRPr="00D5619F" w:rsidRDefault="000A561C" w:rsidP="000A561C">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13</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FE3F7F">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A561C" w:rsidRPr="00537BAA" w:rsidRDefault="000A561C" w:rsidP="008B1D99">
      <w:pPr>
        <w:spacing w:after="0"/>
        <w:jc w:val="both"/>
        <w:rPr>
          <w:rFonts w:ascii="Times New Roman" w:hAnsi="Times New Roman"/>
          <w:sz w:val="24"/>
          <w:szCs w:val="24"/>
        </w:rPr>
      </w:pPr>
    </w:p>
    <w:p w:rsidR="008B1D99" w:rsidRPr="00537BAA"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FE3F7F">
        <w:rPr>
          <w:rFonts w:ascii="Times New Roman" w:hAnsi="Times New Roman"/>
          <w:sz w:val="24"/>
          <w:szCs w:val="24"/>
        </w:rPr>
        <w:t xml:space="preserve">p. </w:t>
      </w:r>
      <w:proofErr w:type="spellStart"/>
      <w:r w:rsidR="00FE3F7F">
        <w:rPr>
          <w:rFonts w:ascii="Times New Roman" w:hAnsi="Times New Roman"/>
          <w:sz w:val="24"/>
          <w:szCs w:val="24"/>
        </w:rPr>
        <w:t>posl</w:t>
      </w:r>
      <w:proofErr w:type="spellEnd"/>
      <w:r w:rsidR="00FE3F7F">
        <w:rPr>
          <w:rFonts w:ascii="Times New Roman" w:hAnsi="Times New Roman"/>
          <w:sz w:val="24"/>
          <w:szCs w:val="24"/>
        </w:rPr>
        <w:t>. Bendl:</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 xml:space="preserve">V části první, změna stavebního zákona, čl. I bod 28 nově zní: </w:t>
      </w:r>
    </w:p>
    <w:p w:rsidR="008B1D99" w:rsidRPr="00537BAA" w:rsidRDefault="008B1D99" w:rsidP="008B1D99">
      <w:pPr>
        <w:spacing w:after="0"/>
        <w:jc w:val="both"/>
        <w:rPr>
          <w:rFonts w:ascii="Times New Roman" w:hAnsi="Times New Roman"/>
          <w:sz w:val="24"/>
          <w:szCs w:val="24"/>
        </w:rPr>
      </w:pPr>
      <w:r w:rsidRPr="00537BAA">
        <w:rPr>
          <w:rFonts w:ascii="Times New Roman" w:hAnsi="Times New Roman"/>
          <w:sz w:val="24"/>
          <w:szCs w:val="24"/>
        </w:rPr>
        <w:t>„28. V § 16 odst. 5 se slova „platí stanovisko příslušného ústředního správního úřadu, jehož působnosti se stavba týká“ nahrazují slovy „nebo o stavbu v působnosti obecného stavebního úřadu, platí stanovisko příslušného jiného stavebního úřadu“.</w:t>
      </w:r>
    </w:p>
    <w:p w:rsidR="008B1D99" w:rsidRDefault="008B1D99" w:rsidP="008B1D99">
      <w:pPr>
        <w:spacing w:after="0"/>
        <w:jc w:val="both"/>
        <w:rPr>
          <w:rFonts w:ascii="Times New Roman" w:hAnsi="Times New Roman"/>
          <w:sz w:val="24"/>
          <w:szCs w:val="24"/>
        </w:rPr>
      </w:pPr>
    </w:p>
    <w:p w:rsidR="00FE3F7F" w:rsidRDefault="00FE3F7F" w:rsidP="00FE3F7F">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FE3F7F" w:rsidRPr="00D5619F" w:rsidRDefault="00FE3F7F" w:rsidP="00FE3F7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14</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8B1D99" w:rsidRDefault="008B1D99" w:rsidP="008B1D99">
      <w:pPr>
        <w:spacing w:after="0"/>
        <w:jc w:val="both"/>
        <w:rPr>
          <w:rFonts w:ascii="Times New Roman" w:hAnsi="Times New Roman"/>
          <w:sz w:val="24"/>
          <w:szCs w:val="24"/>
        </w:rPr>
      </w:pPr>
    </w:p>
    <w:p w:rsidR="008B1D99" w:rsidRPr="00DD72DF"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6F07CD">
        <w:rPr>
          <w:rFonts w:ascii="Times New Roman" w:hAnsi="Times New Roman"/>
          <w:sz w:val="24"/>
          <w:szCs w:val="24"/>
        </w:rPr>
        <w:t xml:space="preserve">p. </w:t>
      </w:r>
      <w:proofErr w:type="spellStart"/>
      <w:r w:rsidR="006F07CD">
        <w:rPr>
          <w:rFonts w:ascii="Times New Roman" w:hAnsi="Times New Roman"/>
          <w:sz w:val="24"/>
          <w:szCs w:val="24"/>
        </w:rPr>
        <w:t>posl</w:t>
      </w:r>
      <w:proofErr w:type="spellEnd"/>
      <w:r w:rsidR="006F07CD">
        <w:rPr>
          <w:rFonts w:ascii="Times New Roman" w:hAnsi="Times New Roman"/>
          <w:sz w:val="24"/>
          <w:szCs w:val="24"/>
        </w:rPr>
        <w:t>. Uhlík:</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V části první článku I dosavadní novelizační bod 32 zní:</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„X. V § 18 odst. 5 větě první se slova „pro zemědělství“ nahrazují slovy „pro živočišnou a rostlinnou výrobu a pro zpracování živočišné a rostlinné produkce (dále jen „pro zemědělství“)“, za slovo „infrastrukturu,“ se vkládají slova „přípojky a účelové komunikace,“, na konci textu věty první se doplňují slova „; doplňková funkce bydlení či pobytové rekreace není u uvedených staveb přípustná“ a ve větě druhé se za slovo „dokumentace“ vkládají slova „z důvodu veřejného zájmu“.“.</w:t>
      </w:r>
    </w:p>
    <w:p w:rsidR="008B1D99" w:rsidRDefault="008B1D99" w:rsidP="008B1D99">
      <w:pPr>
        <w:spacing w:after="0"/>
        <w:jc w:val="both"/>
        <w:rPr>
          <w:rFonts w:ascii="Times New Roman" w:hAnsi="Times New Roman"/>
          <w:sz w:val="24"/>
          <w:szCs w:val="24"/>
        </w:rPr>
      </w:pPr>
    </w:p>
    <w:p w:rsidR="006F07CD" w:rsidRDefault="006F07CD" w:rsidP="006F07CD">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6F07CD" w:rsidRPr="00D5619F" w:rsidRDefault="006F07CD" w:rsidP="006F07C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15</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6F07CD" w:rsidRDefault="006F07CD" w:rsidP="008B1D99">
      <w:pPr>
        <w:spacing w:after="0"/>
        <w:jc w:val="both"/>
        <w:rPr>
          <w:rFonts w:ascii="Times New Roman" w:hAnsi="Times New Roman"/>
          <w:sz w:val="24"/>
          <w:szCs w:val="24"/>
        </w:rPr>
      </w:pPr>
    </w:p>
    <w:p w:rsidR="008B1D99" w:rsidRPr="00F84336" w:rsidRDefault="008E0545" w:rsidP="008B1D99">
      <w:pPr>
        <w:spacing w:after="0"/>
        <w:jc w:val="both"/>
        <w:rPr>
          <w:rFonts w:ascii="Times New Roman" w:hAnsi="Times New Roman"/>
          <w:sz w:val="24"/>
          <w:szCs w:val="24"/>
        </w:rPr>
      </w:pPr>
      <w:r>
        <w:rPr>
          <w:rFonts w:ascii="Times New Roman" w:hAnsi="Times New Roman"/>
          <w:sz w:val="24"/>
          <w:szCs w:val="24"/>
        </w:rPr>
        <w:t>Uhlík: PN p</w:t>
      </w:r>
      <w:r w:rsidR="00407063" w:rsidRPr="00F84336">
        <w:rPr>
          <w:rFonts w:ascii="Times New Roman" w:hAnsi="Times New Roman"/>
          <w:sz w:val="24"/>
          <w:szCs w:val="24"/>
        </w:rPr>
        <w:t xml:space="preserve">. </w:t>
      </w:r>
      <w:proofErr w:type="spellStart"/>
      <w:r w:rsidR="00407063" w:rsidRPr="00F84336">
        <w:rPr>
          <w:rFonts w:ascii="Times New Roman" w:hAnsi="Times New Roman"/>
          <w:sz w:val="24"/>
          <w:szCs w:val="24"/>
        </w:rPr>
        <w:t>posl</w:t>
      </w:r>
      <w:proofErr w:type="spellEnd"/>
      <w:r w:rsidR="00407063" w:rsidRPr="00F84336">
        <w:rPr>
          <w:rFonts w:ascii="Times New Roman" w:hAnsi="Times New Roman"/>
          <w:sz w:val="24"/>
          <w:szCs w:val="24"/>
        </w:rPr>
        <w:t>. Bendl</w:t>
      </w:r>
      <w:r w:rsidR="00F84336">
        <w:rPr>
          <w:rFonts w:ascii="Times New Roman" w:hAnsi="Times New Roman"/>
          <w:sz w:val="24"/>
          <w:szCs w:val="24"/>
        </w:rPr>
        <w:t xml:space="preserve"> -  společné hlasování o PN:</w:t>
      </w:r>
    </w:p>
    <w:p w:rsidR="00F84336" w:rsidRPr="005216C0" w:rsidRDefault="00F84336" w:rsidP="00F84336">
      <w:pPr>
        <w:spacing w:after="0"/>
        <w:jc w:val="both"/>
        <w:rPr>
          <w:rFonts w:ascii="Times New Roman" w:hAnsi="Times New Roman"/>
          <w:bCs/>
          <w:sz w:val="24"/>
          <w:szCs w:val="24"/>
        </w:rPr>
      </w:pPr>
      <w:r w:rsidRPr="005216C0">
        <w:rPr>
          <w:rFonts w:ascii="Times New Roman" w:hAnsi="Times New Roman"/>
          <w:bCs/>
          <w:sz w:val="24"/>
          <w:szCs w:val="24"/>
        </w:rPr>
        <w:t>Za § 23 se vkládá nový § 23a, který včetně nadpisu zní:</w:t>
      </w:r>
    </w:p>
    <w:p w:rsidR="00F84336" w:rsidRPr="005216C0" w:rsidRDefault="00F84336" w:rsidP="00F84336">
      <w:pPr>
        <w:spacing w:after="0"/>
        <w:jc w:val="center"/>
        <w:rPr>
          <w:rFonts w:ascii="Times New Roman" w:hAnsi="Times New Roman"/>
          <w:bCs/>
          <w:sz w:val="24"/>
          <w:szCs w:val="24"/>
        </w:rPr>
      </w:pPr>
    </w:p>
    <w:p w:rsidR="00F84336" w:rsidRPr="005216C0" w:rsidRDefault="00F84336" w:rsidP="00F84336">
      <w:pPr>
        <w:spacing w:after="0"/>
        <w:jc w:val="center"/>
        <w:rPr>
          <w:rFonts w:ascii="Times New Roman" w:hAnsi="Times New Roman"/>
          <w:b/>
          <w:bCs/>
          <w:sz w:val="24"/>
          <w:szCs w:val="24"/>
        </w:rPr>
      </w:pPr>
      <w:r w:rsidRPr="005216C0">
        <w:rPr>
          <w:rFonts w:ascii="Times New Roman" w:hAnsi="Times New Roman"/>
          <w:bCs/>
          <w:sz w:val="24"/>
          <w:szCs w:val="24"/>
        </w:rPr>
        <w:t>„§ 23a</w:t>
      </w:r>
      <w:r w:rsidRPr="005216C0">
        <w:rPr>
          <w:rFonts w:ascii="Times New Roman" w:hAnsi="Times New Roman"/>
          <w:bCs/>
          <w:sz w:val="24"/>
          <w:szCs w:val="24"/>
        </w:rPr>
        <w:br/>
      </w:r>
      <w:r w:rsidRPr="005216C0">
        <w:rPr>
          <w:rFonts w:ascii="Times New Roman" w:hAnsi="Times New Roman"/>
          <w:b/>
          <w:bCs/>
          <w:sz w:val="24"/>
          <w:szCs w:val="24"/>
        </w:rPr>
        <w:t>Oprávněný investor</w:t>
      </w:r>
    </w:p>
    <w:p w:rsidR="00F84336" w:rsidRPr="005216C0" w:rsidRDefault="00F84336" w:rsidP="00F84336">
      <w:pPr>
        <w:spacing w:after="0"/>
        <w:jc w:val="both"/>
        <w:rPr>
          <w:rFonts w:ascii="Times New Roman" w:hAnsi="Times New Roman"/>
          <w:bCs/>
          <w:sz w:val="24"/>
          <w:szCs w:val="24"/>
        </w:rPr>
      </w:pPr>
      <w:r w:rsidRPr="005216C0">
        <w:rPr>
          <w:rFonts w:ascii="Times New Roman" w:hAnsi="Times New Roman"/>
          <w:bCs/>
          <w:sz w:val="24"/>
          <w:szCs w:val="24"/>
        </w:rPr>
        <w:t xml:space="preserve">(1) Vlastník, správce nebo provozovatel veřejné dopravní nebo veřejné technické infrastruktury (dále jen „oprávněný investor“) je oprávněn požadovat, aby byl o úkonech správního orgánu při projednávání návrhů zásad územního rozvoje, územního plánu nebo regulačního plánu vyrozuměn jednotlivě; za tím účelem podává žádost místně příslušnému krajskému úřadu. V žádosti uvede své identifikační údaje včetně údajů umožňujících zasílání do datové schránky, seznam obcí, kterých se žádost o doručování týká, a doklad prokazující skutečnost, že je oprávněným investorem s územní působností na území uvedených obcí. Je-li žádost úplná, krajský úřad zaznamená oprávněného investora do seznamu oprávněných investorů, který zveřejní způsobem umožňujícím dálkový přístup. Oprávněný investor zaznamenaný v seznamu oprávněných investorů je o úkonech správního orgánu podle věty prvé informován tímto správním orgánem. </w:t>
      </w:r>
    </w:p>
    <w:p w:rsidR="00F84336" w:rsidRPr="005216C0" w:rsidRDefault="00F84336" w:rsidP="00F84336">
      <w:pPr>
        <w:spacing w:after="0"/>
        <w:jc w:val="both"/>
        <w:rPr>
          <w:rFonts w:ascii="Times New Roman" w:hAnsi="Times New Roman"/>
          <w:bCs/>
          <w:sz w:val="24"/>
          <w:szCs w:val="24"/>
        </w:rPr>
      </w:pPr>
      <w:r w:rsidRPr="005216C0">
        <w:rPr>
          <w:rFonts w:ascii="Times New Roman" w:hAnsi="Times New Roman"/>
          <w:bCs/>
          <w:sz w:val="24"/>
          <w:szCs w:val="24"/>
        </w:rPr>
        <w:t>(2) Záznam v seznamu oprávněných investorů je účinný 5 let ode dne jeho zveřejnění. Žádost podle odstavce 1 lze podávat opakovaně. Změní-li se údaje poskytované podle odstavce 1, je oprávněný investor povinen o této změně neprodleně vyrozumět místně příslušný krajský úřad, který seznam oprávněných investorů upraví.“</w:t>
      </w:r>
      <w:r>
        <w:rPr>
          <w:rFonts w:ascii="Times New Roman" w:hAnsi="Times New Roman"/>
          <w:bCs/>
          <w:sz w:val="24"/>
          <w:szCs w:val="24"/>
        </w:rPr>
        <w:t>.“.</w:t>
      </w:r>
    </w:p>
    <w:p w:rsidR="00F84336" w:rsidRPr="005216C0" w:rsidRDefault="00F84336" w:rsidP="00F84336">
      <w:pPr>
        <w:spacing w:after="0"/>
        <w:jc w:val="both"/>
        <w:rPr>
          <w:rFonts w:ascii="Times New Roman" w:hAnsi="Times New Roman"/>
          <w:bCs/>
          <w:sz w:val="24"/>
          <w:szCs w:val="24"/>
        </w:rPr>
      </w:pPr>
      <w:r>
        <w:rPr>
          <w:rFonts w:ascii="Times New Roman" w:hAnsi="Times New Roman"/>
          <w:bCs/>
          <w:sz w:val="24"/>
          <w:szCs w:val="24"/>
        </w:rPr>
        <w:t>Následující body se přečíslují.</w:t>
      </w:r>
    </w:p>
    <w:p w:rsidR="008B1D99" w:rsidRDefault="008B1D99" w:rsidP="008B1D99">
      <w:pPr>
        <w:spacing w:after="0"/>
        <w:jc w:val="both"/>
        <w:rPr>
          <w:rFonts w:ascii="Times New Roman" w:hAnsi="Times New Roman"/>
          <w:sz w:val="24"/>
          <w:szCs w:val="24"/>
        </w:rPr>
      </w:pPr>
    </w:p>
    <w:p w:rsidR="00F84336" w:rsidRPr="00F84336" w:rsidRDefault="00F84336" w:rsidP="00F84336">
      <w:pPr>
        <w:spacing w:after="0"/>
        <w:jc w:val="both"/>
        <w:rPr>
          <w:rFonts w:ascii="Times New Roman" w:hAnsi="Times New Roman"/>
          <w:bCs/>
          <w:sz w:val="24"/>
          <w:szCs w:val="24"/>
        </w:rPr>
      </w:pPr>
      <w:r w:rsidRPr="00F84336">
        <w:rPr>
          <w:rFonts w:ascii="Times New Roman" w:hAnsi="Times New Roman"/>
          <w:bCs/>
          <w:sz w:val="24"/>
          <w:szCs w:val="24"/>
        </w:rPr>
        <w:t>V části první, změna stavebního zákon, čl. I se za bod 61 vkládá nový bod, který zní:</w:t>
      </w:r>
    </w:p>
    <w:p w:rsidR="00F84336" w:rsidRPr="00F84336" w:rsidRDefault="00F84336" w:rsidP="00F84336">
      <w:pPr>
        <w:spacing w:after="0"/>
        <w:jc w:val="both"/>
        <w:rPr>
          <w:rFonts w:ascii="Times New Roman" w:hAnsi="Times New Roman"/>
          <w:bCs/>
          <w:sz w:val="24"/>
          <w:szCs w:val="24"/>
        </w:rPr>
      </w:pPr>
      <w:r w:rsidRPr="00F84336">
        <w:rPr>
          <w:rFonts w:ascii="Times New Roman" w:hAnsi="Times New Roman"/>
          <w:bCs/>
          <w:sz w:val="24"/>
          <w:szCs w:val="24"/>
        </w:rPr>
        <w:t>„62. V § 39 odst. 2 se slova „vlastník, správce nebo provozovatel veřejné dopravní nebo veřejné technické infrastruktury (dále jen „oprávněný investor“)“ nahrazují slovy „oprávněný investor“.</w:t>
      </w:r>
    </w:p>
    <w:p w:rsidR="00F84336" w:rsidRPr="00F84336" w:rsidRDefault="00F84336" w:rsidP="00F84336">
      <w:pPr>
        <w:spacing w:after="0"/>
        <w:jc w:val="both"/>
        <w:rPr>
          <w:rFonts w:ascii="Times New Roman" w:hAnsi="Times New Roman"/>
          <w:bCs/>
          <w:sz w:val="24"/>
          <w:szCs w:val="24"/>
        </w:rPr>
      </w:pPr>
    </w:p>
    <w:p w:rsidR="00F84336" w:rsidRPr="00F84336" w:rsidRDefault="00F84336" w:rsidP="00F84336">
      <w:pPr>
        <w:spacing w:after="0"/>
        <w:jc w:val="both"/>
        <w:rPr>
          <w:rFonts w:ascii="Times New Roman" w:hAnsi="Times New Roman"/>
          <w:bCs/>
          <w:sz w:val="24"/>
          <w:szCs w:val="24"/>
        </w:rPr>
      </w:pPr>
      <w:r w:rsidRPr="00F84336">
        <w:rPr>
          <w:rFonts w:ascii="Times New Roman" w:hAnsi="Times New Roman"/>
          <w:bCs/>
          <w:sz w:val="24"/>
          <w:szCs w:val="24"/>
        </w:rPr>
        <w:t>Následující body se přečíslují.“</w:t>
      </w:r>
    </w:p>
    <w:p w:rsidR="00F84336" w:rsidRDefault="00F84336" w:rsidP="008B1D99">
      <w:pPr>
        <w:spacing w:after="0"/>
        <w:jc w:val="both"/>
        <w:rPr>
          <w:rFonts w:ascii="Times New Roman" w:hAnsi="Times New Roman"/>
          <w:sz w:val="24"/>
          <w:szCs w:val="24"/>
        </w:rPr>
      </w:pPr>
    </w:p>
    <w:p w:rsidR="00407063" w:rsidRPr="00F84336" w:rsidRDefault="00407063" w:rsidP="00407063">
      <w:pPr>
        <w:spacing w:after="0"/>
        <w:rPr>
          <w:rFonts w:ascii="Times New Roman" w:hAnsi="Times New Roman"/>
          <w:sz w:val="24"/>
          <w:szCs w:val="24"/>
        </w:rPr>
      </w:pPr>
      <w:r w:rsidRPr="00F84336">
        <w:rPr>
          <w:rFonts w:ascii="Times New Roman" w:hAnsi="Times New Roman"/>
          <w:sz w:val="24"/>
          <w:szCs w:val="24"/>
        </w:rPr>
        <w:t>Bendl: MMR: neutrální</w:t>
      </w:r>
      <w:r w:rsidRPr="00F84336">
        <w:rPr>
          <w:rFonts w:ascii="Times New Roman" w:hAnsi="Times New Roman"/>
          <w:sz w:val="24"/>
          <w:szCs w:val="24"/>
        </w:rPr>
        <w:tab/>
      </w:r>
    </w:p>
    <w:p w:rsidR="00407063" w:rsidRPr="00F84336" w:rsidRDefault="00407063" w:rsidP="00407063">
      <w:pPr>
        <w:spacing w:after="0" w:line="240" w:lineRule="auto"/>
        <w:jc w:val="both"/>
        <w:rPr>
          <w:rFonts w:ascii="Times New Roman" w:hAnsi="Times New Roman"/>
          <w:sz w:val="24"/>
          <w:szCs w:val="24"/>
        </w:rPr>
      </w:pPr>
      <w:r w:rsidRPr="00F84336">
        <w:rPr>
          <w:rFonts w:ascii="Times New Roman" w:hAnsi="Times New Roman"/>
          <w:sz w:val="24"/>
          <w:szCs w:val="24"/>
        </w:rPr>
        <w:t xml:space="preserve">Hlasování č. 16: ANO 14 </w:t>
      </w:r>
      <w:r w:rsidRPr="00F84336">
        <w:rPr>
          <w:rFonts w:ascii="Times New Roman" w:hAnsi="Times New Roman"/>
          <w:sz w:val="24"/>
          <w:szCs w:val="24"/>
        </w:rPr>
        <w:tab/>
        <w:t xml:space="preserve">NE 0 </w:t>
      </w:r>
      <w:r w:rsidRPr="00F84336">
        <w:rPr>
          <w:rFonts w:ascii="Times New Roman" w:hAnsi="Times New Roman"/>
          <w:sz w:val="24"/>
          <w:szCs w:val="24"/>
        </w:rPr>
        <w:tab/>
      </w:r>
      <w:r w:rsidRPr="00F84336">
        <w:rPr>
          <w:rFonts w:ascii="Times New Roman" w:hAnsi="Times New Roman"/>
          <w:sz w:val="24"/>
          <w:szCs w:val="24"/>
        </w:rPr>
        <w:tab/>
        <w:t xml:space="preserve">zdržel 1 </w:t>
      </w:r>
      <w:r w:rsidRPr="00F84336">
        <w:rPr>
          <w:rFonts w:ascii="Times New Roman" w:hAnsi="Times New Roman"/>
          <w:sz w:val="24"/>
          <w:szCs w:val="24"/>
        </w:rPr>
        <w:tab/>
        <w:t>přítomno 15</w:t>
      </w:r>
      <w:r w:rsidRPr="00F84336">
        <w:rPr>
          <w:rFonts w:ascii="Times New Roman" w:hAnsi="Times New Roman"/>
          <w:sz w:val="24"/>
          <w:szCs w:val="24"/>
        </w:rPr>
        <w:tab/>
      </w:r>
      <w:r w:rsidRPr="00F84336">
        <w:rPr>
          <w:rFonts w:ascii="Times New Roman" w:hAnsi="Times New Roman"/>
          <w:sz w:val="24"/>
          <w:szCs w:val="24"/>
        </w:rPr>
        <w:tab/>
        <w:t>přijato</w:t>
      </w:r>
    </w:p>
    <w:p w:rsidR="00407063" w:rsidRDefault="00407063" w:rsidP="008B1D99">
      <w:pPr>
        <w:spacing w:after="0"/>
        <w:jc w:val="both"/>
        <w:rPr>
          <w:rFonts w:ascii="Times New Roman" w:hAnsi="Times New Roman"/>
          <w:sz w:val="24"/>
          <w:szCs w:val="24"/>
        </w:rPr>
      </w:pPr>
    </w:p>
    <w:p w:rsidR="00C10040" w:rsidRDefault="008E0545"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C10040">
        <w:rPr>
          <w:rFonts w:ascii="Times New Roman" w:hAnsi="Times New Roman"/>
          <w:bCs/>
          <w:sz w:val="24"/>
          <w:szCs w:val="24"/>
        </w:rPr>
        <w:t xml:space="preserve">p. </w:t>
      </w:r>
      <w:proofErr w:type="spellStart"/>
      <w:r w:rsidR="00C10040">
        <w:rPr>
          <w:rFonts w:ascii="Times New Roman" w:hAnsi="Times New Roman"/>
          <w:bCs/>
          <w:sz w:val="24"/>
          <w:szCs w:val="24"/>
        </w:rPr>
        <w:t>posl</w:t>
      </w:r>
      <w:proofErr w:type="spellEnd"/>
      <w:r w:rsidR="00C10040">
        <w:rPr>
          <w:rFonts w:ascii="Times New Roman" w:hAnsi="Times New Roman"/>
          <w:bCs/>
          <w:sz w:val="24"/>
          <w:szCs w:val="24"/>
        </w:rPr>
        <w:t>. Okleštěk a spol.:</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V části 1. změna stavebního zákona, čl. I, se za bod č. 64 vkládá nový bod 65, který zní: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„65. V § 41 odst. 4 se ve větě první a ve větě druhé slova „s následně“ nahrazují slovem „se“.</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Ostatní body se přečíslují.</w:t>
      </w:r>
    </w:p>
    <w:p w:rsidR="008B1D99" w:rsidRDefault="008B1D99" w:rsidP="008B1D99">
      <w:pPr>
        <w:spacing w:after="0"/>
        <w:jc w:val="both"/>
        <w:rPr>
          <w:rFonts w:ascii="Times New Roman" w:hAnsi="Times New Roman"/>
          <w:sz w:val="24"/>
          <w:szCs w:val="24"/>
        </w:rPr>
      </w:pPr>
    </w:p>
    <w:p w:rsidR="00C10040" w:rsidRDefault="00C10040" w:rsidP="00C1004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C10040" w:rsidRPr="00D5619F" w:rsidRDefault="00C10040" w:rsidP="00C1004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17</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10040" w:rsidRPr="00DD72DF" w:rsidRDefault="00C10040" w:rsidP="008B1D99">
      <w:pPr>
        <w:spacing w:after="0"/>
        <w:jc w:val="both"/>
        <w:rPr>
          <w:rFonts w:ascii="Times New Roman" w:hAnsi="Times New Roman"/>
          <w:sz w:val="24"/>
          <w:szCs w:val="24"/>
        </w:rPr>
      </w:pPr>
    </w:p>
    <w:p w:rsidR="00C10040"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C10040">
        <w:rPr>
          <w:rFonts w:ascii="Times New Roman" w:hAnsi="Times New Roman"/>
          <w:sz w:val="24"/>
          <w:szCs w:val="24"/>
        </w:rPr>
        <w:t xml:space="preserve">p. </w:t>
      </w:r>
      <w:proofErr w:type="spellStart"/>
      <w:r w:rsidR="00C10040">
        <w:rPr>
          <w:rFonts w:ascii="Times New Roman" w:hAnsi="Times New Roman"/>
          <w:sz w:val="24"/>
          <w:szCs w:val="24"/>
        </w:rPr>
        <w:t>posl</w:t>
      </w:r>
      <w:proofErr w:type="spellEnd"/>
      <w:r w:rsidR="00C10040">
        <w:rPr>
          <w:rFonts w:ascii="Times New Roman" w:hAnsi="Times New Roman"/>
          <w:sz w:val="24"/>
          <w:szCs w:val="24"/>
        </w:rPr>
        <w:t>. Bendl:</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 xml:space="preserve">V ustanovení </w:t>
      </w:r>
      <w:r w:rsidRPr="00DD72DF">
        <w:rPr>
          <w:rFonts w:ascii="Times New Roman" w:hAnsi="Times New Roman"/>
          <w:sz w:val="24"/>
          <w:szCs w:val="24"/>
          <w:lang w:val="x-none"/>
        </w:rPr>
        <w:t>§ 44</w:t>
      </w:r>
      <w:r w:rsidRPr="00DD72DF">
        <w:rPr>
          <w:rFonts w:ascii="Times New Roman" w:hAnsi="Times New Roman"/>
          <w:sz w:val="24"/>
          <w:szCs w:val="24"/>
        </w:rPr>
        <w:t xml:space="preserve"> se písmeno c) zrušuje.</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Dosavadní písmena d) a h) se označují jako písmena c) a d).</w:t>
      </w:r>
    </w:p>
    <w:p w:rsidR="008B1D99" w:rsidRDefault="008B1D99" w:rsidP="008B1D99">
      <w:pPr>
        <w:spacing w:after="0"/>
        <w:jc w:val="both"/>
        <w:rPr>
          <w:rFonts w:ascii="Times New Roman" w:hAnsi="Times New Roman"/>
          <w:sz w:val="24"/>
          <w:szCs w:val="24"/>
        </w:rPr>
      </w:pPr>
    </w:p>
    <w:p w:rsidR="00C10040" w:rsidRDefault="00C10040" w:rsidP="00C10040">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C10040" w:rsidRPr="00D5619F" w:rsidRDefault="00C10040" w:rsidP="00C1004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18</w:t>
      </w:r>
      <w:r w:rsidRPr="00D5619F">
        <w:rPr>
          <w:rFonts w:ascii="Times New Roman" w:hAnsi="Times New Roman"/>
          <w:sz w:val="24"/>
          <w:szCs w:val="24"/>
        </w:rPr>
        <w:t xml:space="preserve">: ANO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sidR="00B17954">
        <w:rPr>
          <w:rFonts w:ascii="Times New Roman" w:hAnsi="Times New Roman"/>
          <w:sz w:val="24"/>
          <w:szCs w:val="24"/>
        </w:rPr>
        <w:t>ne</w:t>
      </w:r>
      <w:r>
        <w:rPr>
          <w:rFonts w:ascii="Times New Roman" w:hAnsi="Times New Roman"/>
          <w:sz w:val="24"/>
          <w:szCs w:val="24"/>
        </w:rPr>
        <w:t>p</w:t>
      </w:r>
      <w:r w:rsidRPr="00D5619F">
        <w:rPr>
          <w:rFonts w:ascii="Times New Roman" w:hAnsi="Times New Roman"/>
          <w:sz w:val="24"/>
          <w:szCs w:val="24"/>
        </w:rPr>
        <w:t>řijato</w:t>
      </w:r>
    </w:p>
    <w:p w:rsidR="00C10040" w:rsidRPr="00DD72DF" w:rsidRDefault="00C10040" w:rsidP="008B1D99">
      <w:pPr>
        <w:spacing w:after="0"/>
        <w:jc w:val="both"/>
        <w:rPr>
          <w:rFonts w:ascii="Times New Roman" w:hAnsi="Times New Roman"/>
          <w:sz w:val="24"/>
          <w:szCs w:val="24"/>
        </w:rPr>
      </w:pPr>
    </w:p>
    <w:p w:rsidR="00C10040" w:rsidRDefault="008E0545" w:rsidP="008B1D99">
      <w:pPr>
        <w:spacing w:after="0"/>
        <w:jc w:val="both"/>
        <w:rPr>
          <w:rFonts w:ascii="Times New Roman" w:hAnsi="Times New Roman"/>
          <w:sz w:val="24"/>
          <w:szCs w:val="24"/>
        </w:rPr>
      </w:pPr>
      <w:r>
        <w:rPr>
          <w:rFonts w:ascii="Times New Roman" w:hAnsi="Times New Roman"/>
          <w:sz w:val="24"/>
          <w:szCs w:val="24"/>
        </w:rPr>
        <w:t xml:space="preserve">Uhlík: PN </w:t>
      </w:r>
      <w:r w:rsidR="00C10040">
        <w:rPr>
          <w:rFonts w:ascii="Times New Roman" w:hAnsi="Times New Roman"/>
          <w:sz w:val="24"/>
          <w:szCs w:val="24"/>
        </w:rPr>
        <w:t xml:space="preserve">p. </w:t>
      </w:r>
      <w:proofErr w:type="spellStart"/>
      <w:r w:rsidR="00C10040">
        <w:rPr>
          <w:rFonts w:ascii="Times New Roman" w:hAnsi="Times New Roman"/>
          <w:sz w:val="24"/>
          <w:szCs w:val="24"/>
        </w:rPr>
        <w:t>pos</w:t>
      </w:r>
      <w:r>
        <w:rPr>
          <w:rFonts w:ascii="Times New Roman" w:hAnsi="Times New Roman"/>
          <w:sz w:val="24"/>
          <w:szCs w:val="24"/>
        </w:rPr>
        <w:t>l</w:t>
      </w:r>
      <w:proofErr w:type="spellEnd"/>
      <w:r w:rsidR="00C10040">
        <w:rPr>
          <w:rFonts w:ascii="Times New Roman" w:hAnsi="Times New Roman"/>
          <w:sz w:val="24"/>
          <w:szCs w:val="24"/>
        </w:rPr>
        <w:t>. Okleštěk a spo</w:t>
      </w:r>
      <w:r w:rsidR="00B2370C">
        <w:rPr>
          <w:rFonts w:ascii="Times New Roman" w:hAnsi="Times New Roman"/>
          <w:sz w:val="24"/>
          <w:szCs w:val="24"/>
        </w:rPr>
        <w:t>l</w:t>
      </w:r>
      <w:r w:rsidR="00C10040">
        <w:rPr>
          <w:rFonts w:ascii="Times New Roman" w:hAnsi="Times New Roman"/>
          <w:sz w:val="24"/>
          <w:szCs w:val="24"/>
        </w:rPr>
        <w:t>.:</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V části 1. změna stavebního zákona, čl. I, bod č. 87 zní:</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„87. V § 54 se za odstavec 4 vkládá nový odstavec 5, který zní:</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„(5) Část územního plánu, která v území znemožňuje realizaci záměru obsaženého v politice územního rozvoje nebo zásadách územního rozvoje, se při rozhodování nepoužije.“.</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Dosavadní odstavce 5 a 6 se označují jako odstavce 6 a 7.“</w:t>
      </w:r>
    </w:p>
    <w:p w:rsidR="008B1D99" w:rsidRPr="00DD72DF" w:rsidRDefault="008B1D99" w:rsidP="008B1D99">
      <w:pPr>
        <w:spacing w:after="0"/>
        <w:jc w:val="both"/>
        <w:rPr>
          <w:rFonts w:ascii="Times New Roman" w:hAnsi="Times New Roman"/>
          <w:sz w:val="24"/>
          <w:szCs w:val="24"/>
        </w:rPr>
      </w:pPr>
    </w:p>
    <w:p w:rsidR="00C10040" w:rsidRDefault="00C10040" w:rsidP="00C10040">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C10040" w:rsidRPr="00D5619F" w:rsidRDefault="00C10040" w:rsidP="00C1004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19</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8B1D99" w:rsidRPr="00DD72DF" w:rsidRDefault="008B1D99" w:rsidP="008B1D99">
      <w:pPr>
        <w:spacing w:after="0"/>
        <w:jc w:val="both"/>
        <w:rPr>
          <w:rFonts w:ascii="Times New Roman" w:hAnsi="Times New Roman"/>
          <w:sz w:val="24"/>
          <w:szCs w:val="24"/>
        </w:rPr>
      </w:pPr>
    </w:p>
    <w:p w:rsidR="0052492D" w:rsidRDefault="008E0545" w:rsidP="008B1D99">
      <w:pPr>
        <w:spacing w:after="0"/>
        <w:jc w:val="both"/>
        <w:rPr>
          <w:rFonts w:ascii="Times New Roman" w:hAnsi="Times New Roman"/>
          <w:bCs/>
          <w:sz w:val="24"/>
          <w:szCs w:val="24"/>
        </w:rPr>
      </w:pPr>
      <w:r>
        <w:rPr>
          <w:rFonts w:ascii="Times New Roman" w:hAnsi="Times New Roman"/>
          <w:sz w:val="24"/>
          <w:szCs w:val="24"/>
        </w:rPr>
        <w:t>Uhlík: PN p</w:t>
      </w:r>
      <w:r w:rsidR="0052492D">
        <w:rPr>
          <w:rFonts w:ascii="Times New Roman" w:hAnsi="Times New Roman"/>
          <w:bCs/>
          <w:sz w:val="24"/>
          <w:szCs w:val="24"/>
        </w:rPr>
        <w:t xml:space="preserve">. </w:t>
      </w:r>
      <w:proofErr w:type="spellStart"/>
      <w:r w:rsidR="0052492D">
        <w:rPr>
          <w:rFonts w:ascii="Times New Roman" w:hAnsi="Times New Roman"/>
          <w:bCs/>
          <w:sz w:val="24"/>
          <w:szCs w:val="24"/>
        </w:rPr>
        <w:t>posl</w:t>
      </w:r>
      <w:proofErr w:type="spellEnd"/>
      <w:r w:rsidR="0052492D">
        <w:rPr>
          <w:rFonts w:ascii="Times New Roman" w:hAnsi="Times New Roman"/>
          <w:bCs/>
          <w:sz w:val="24"/>
          <w:szCs w:val="24"/>
        </w:rPr>
        <w:t>. Okleštěk a spol.:</w:t>
      </w:r>
      <w:r w:rsidR="00B17954">
        <w:rPr>
          <w:rFonts w:ascii="Times New Roman" w:hAnsi="Times New Roman"/>
          <w:bCs/>
          <w:sz w:val="24"/>
          <w:szCs w:val="24"/>
        </w:rPr>
        <w:t xml:space="preserve"> </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V části 1. změna stavebního zákona, čl. I, se za bod č. 87 vkládá nový bod 88, který zní: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„88. V § 54 odst. 6 se slova „následně“ zrušují.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Ostatní body se přečíslují.</w:t>
      </w:r>
    </w:p>
    <w:p w:rsidR="0052492D" w:rsidRDefault="0052492D" w:rsidP="008B1D99">
      <w:pPr>
        <w:spacing w:after="0"/>
        <w:jc w:val="both"/>
        <w:rPr>
          <w:rFonts w:ascii="Times New Roman" w:hAnsi="Times New Roman"/>
          <w:sz w:val="24"/>
          <w:szCs w:val="24"/>
        </w:rPr>
      </w:pPr>
    </w:p>
    <w:p w:rsidR="0052492D" w:rsidRDefault="0052492D" w:rsidP="0052492D">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52492D" w:rsidRPr="00D5619F" w:rsidRDefault="0052492D" w:rsidP="0052492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20</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2492D" w:rsidRDefault="0052492D" w:rsidP="008B1D99">
      <w:pPr>
        <w:spacing w:after="0"/>
        <w:jc w:val="both"/>
        <w:rPr>
          <w:rFonts w:ascii="Times New Roman" w:hAnsi="Times New Roman"/>
          <w:sz w:val="24"/>
          <w:szCs w:val="24"/>
        </w:rPr>
      </w:pPr>
    </w:p>
    <w:p w:rsidR="0052492D" w:rsidRDefault="008E0545" w:rsidP="008B1D99">
      <w:pPr>
        <w:spacing w:after="0"/>
        <w:jc w:val="both"/>
        <w:rPr>
          <w:rFonts w:ascii="Times New Roman" w:hAnsi="Times New Roman"/>
          <w:sz w:val="24"/>
          <w:szCs w:val="24"/>
        </w:rPr>
      </w:pPr>
      <w:r>
        <w:rPr>
          <w:rFonts w:ascii="Times New Roman" w:hAnsi="Times New Roman"/>
          <w:sz w:val="24"/>
          <w:szCs w:val="24"/>
        </w:rPr>
        <w:t>Uhlík: PN p</w:t>
      </w:r>
      <w:r w:rsidR="00B17954">
        <w:rPr>
          <w:rFonts w:ascii="Times New Roman" w:hAnsi="Times New Roman"/>
          <w:sz w:val="24"/>
          <w:szCs w:val="24"/>
        </w:rPr>
        <w:t xml:space="preserve">. </w:t>
      </w:r>
      <w:proofErr w:type="spellStart"/>
      <w:r w:rsidR="00B17954">
        <w:rPr>
          <w:rFonts w:ascii="Times New Roman" w:hAnsi="Times New Roman"/>
          <w:sz w:val="24"/>
          <w:szCs w:val="24"/>
        </w:rPr>
        <w:t>po</w:t>
      </w:r>
      <w:r w:rsidR="00B2370C">
        <w:rPr>
          <w:rFonts w:ascii="Times New Roman" w:hAnsi="Times New Roman"/>
          <w:sz w:val="24"/>
          <w:szCs w:val="24"/>
        </w:rPr>
        <w:t>s</w:t>
      </w:r>
      <w:r w:rsidR="00B17954">
        <w:rPr>
          <w:rFonts w:ascii="Times New Roman" w:hAnsi="Times New Roman"/>
          <w:sz w:val="24"/>
          <w:szCs w:val="24"/>
        </w:rPr>
        <w:t>l</w:t>
      </w:r>
      <w:proofErr w:type="spellEnd"/>
      <w:r w:rsidR="00B17954">
        <w:rPr>
          <w:rFonts w:ascii="Times New Roman" w:hAnsi="Times New Roman"/>
          <w:sz w:val="24"/>
          <w:szCs w:val="24"/>
        </w:rPr>
        <w:t>. Bendl:</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V § 55 se odstavec 4 zrušuje.</w:t>
      </w:r>
    </w:p>
    <w:p w:rsidR="008B1D99" w:rsidRDefault="008B1D99" w:rsidP="008B1D99">
      <w:pPr>
        <w:spacing w:after="0"/>
        <w:jc w:val="both"/>
        <w:rPr>
          <w:rFonts w:ascii="Times New Roman" w:hAnsi="Times New Roman"/>
          <w:sz w:val="24"/>
          <w:szCs w:val="24"/>
        </w:rPr>
      </w:pPr>
    </w:p>
    <w:p w:rsidR="00B17954" w:rsidRDefault="00B17954" w:rsidP="00B17954">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B17954" w:rsidRPr="00D5619F" w:rsidRDefault="00B17954" w:rsidP="00B1795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21</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B17954" w:rsidRDefault="00B17954" w:rsidP="008B1D99">
      <w:pPr>
        <w:spacing w:after="0"/>
        <w:jc w:val="both"/>
        <w:rPr>
          <w:rFonts w:ascii="Times New Roman" w:hAnsi="Times New Roman"/>
          <w:sz w:val="24"/>
          <w:szCs w:val="24"/>
        </w:rPr>
      </w:pPr>
    </w:p>
    <w:p w:rsidR="00B17954" w:rsidRPr="006F1355" w:rsidRDefault="00650D47" w:rsidP="008B1D99">
      <w:pPr>
        <w:spacing w:after="0"/>
        <w:jc w:val="both"/>
        <w:rPr>
          <w:rFonts w:ascii="Times New Roman" w:hAnsi="Times New Roman"/>
          <w:sz w:val="24"/>
          <w:szCs w:val="24"/>
        </w:rPr>
      </w:pPr>
      <w:r>
        <w:rPr>
          <w:rFonts w:ascii="Times New Roman" w:hAnsi="Times New Roman"/>
          <w:sz w:val="24"/>
          <w:szCs w:val="24"/>
        </w:rPr>
        <w:t xml:space="preserve">Uhlík: PN </w:t>
      </w:r>
      <w:r w:rsidR="00B17954">
        <w:rPr>
          <w:rFonts w:ascii="Times New Roman" w:hAnsi="Times New Roman"/>
          <w:sz w:val="24"/>
          <w:szCs w:val="24"/>
        </w:rPr>
        <w:t>p</w:t>
      </w:r>
      <w:r w:rsidR="00B17954" w:rsidRPr="006F1355">
        <w:rPr>
          <w:rFonts w:ascii="Times New Roman" w:hAnsi="Times New Roman"/>
          <w:sz w:val="24"/>
          <w:szCs w:val="24"/>
        </w:rPr>
        <w:t xml:space="preserve">. </w:t>
      </w:r>
      <w:proofErr w:type="spellStart"/>
      <w:r w:rsidR="00B17954" w:rsidRPr="006F1355">
        <w:rPr>
          <w:rFonts w:ascii="Times New Roman" w:hAnsi="Times New Roman"/>
          <w:sz w:val="24"/>
          <w:szCs w:val="24"/>
        </w:rPr>
        <w:t>posl</w:t>
      </w:r>
      <w:proofErr w:type="spellEnd"/>
      <w:r w:rsidR="00B17954" w:rsidRPr="006F1355">
        <w:rPr>
          <w:rFonts w:ascii="Times New Roman" w:hAnsi="Times New Roman"/>
          <w:sz w:val="24"/>
          <w:szCs w:val="24"/>
        </w:rPr>
        <w:t>. Bendl</w:t>
      </w:r>
      <w:r>
        <w:rPr>
          <w:rFonts w:ascii="Times New Roman" w:hAnsi="Times New Roman"/>
          <w:sz w:val="24"/>
          <w:szCs w:val="24"/>
        </w:rPr>
        <w:t xml:space="preserve"> - </w:t>
      </w:r>
      <w:r w:rsidR="00B17954" w:rsidRPr="006F1355">
        <w:rPr>
          <w:rFonts w:ascii="Times New Roman" w:hAnsi="Times New Roman"/>
          <w:sz w:val="24"/>
          <w:szCs w:val="24"/>
        </w:rPr>
        <w:t xml:space="preserve"> </w:t>
      </w:r>
      <w:r>
        <w:rPr>
          <w:rFonts w:ascii="Times New Roman" w:hAnsi="Times New Roman"/>
          <w:sz w:val="24"/>
          <w:szCs w:val="24"/>
        </w:rPr>
        <w:t>k</w:t>
      </w:r>
      <w:r w:rsidR="00B17954" w:rsidRPr="006F1355">
        <w:rPr>
          <w:rFonts w:ascii="Times New Roman" w:hAnsi="Times New Roman"/>
          <w:sz w:val="24"/>
          <w:szCs w:val="24"/>
        </w:rPr>
        <w:t>ompromisní návrh:</w:t>
      </w:r>
    </w:p>
    <w:p w:rsidR="00B17954" w:rsidRPr="00EF6788" w:rsidRDefault="00B17954" w:rsidP="00B17954">
      <w:r w:rsidRPr="006F1355">
        <w:rPr>
          <w:rFonts w:ascii="Times New Roman" w:hAnsi="Times New Roman"/>
          <w:sz w:val="24"/>
          <w:szCs w:val="24"/>
        </w:rPr>
        <w:t xml:space="preserve">(4) Další zastavitelné plochy lze změnou územního plánu vymezit pouze na základě prokázání </w:t>
      </w:r>
      <w:r w:rsidRPr="006F1355">
        <w:rPr>
          <w:rFonts w:ascii="Times New Roman" w:hAnsi="Times New Roman"/>
          <w:strike/>
          <w:sz w:val="24"/>
          <w:szCs w:val="24"/>
        </w:rPr>
        <w:t>nemožnosti využít již vymezené zastavitelné plochy a</w:t>
      </w:r>
      <w:r w:rsidRPr="006F1355">
        <w:rPr>
          <w:rFonts w:ascii="Times New Roman" w:hAnsi="Times New Roman"/>
          <w:sz w:val="24"/>
          <w:szCs w:val="24"/>
        </w:rPr>
        <w:t xml:space="preserve"> potřeby vymezení nových zastavitelných</w:t>
      </w:r>
      <w:r w:rsidRPr="00EF6788">
        <w:t xml:space="preserve"> ploch.</w:t>
      </w:r>
    </w:p>
    <w:p w:rsidR="00B17954" w:rsidRDefault="00B17954" w:rsidP="00B1795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B17954" w:rsidRPr="00D5619F" w:rsidRDefault="00B17954" w:rsidP="00B1795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22</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B17954" w:rsidRPr="00DD72DF" w:rsidRDefault="00B17954" w:rsidP="008B1D99">
      <w:pPr>
        <w:spacing w:after="0"/>
        <w:jc w:val="both"/>
        <w:rPr>
          <w:rFonts w:ascii="Times New Roman" w:hAnsi="Times New Roman"/>
          <w:sz w:val="24"/>
          <w:szCs w:val="24"/>
        </w:rPr>
      </w:pPr>
    </w:p>
    <w:p w:rsidR="00B17954"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6F1355">
        <w:rPr>
          <w:rFonts w:ascii="Times New Roman" w:hAnsi="Times New Roman"/>
          <w:bCs/>
          <w:sz w:val="24"/>
          <w:szCs w:val="24"/>
        </w:rPr>
        <w:t>P</w:t>
      </w:r>
      <w:r w:rsidR="00B17954">
        <w:rPr>
          <w:rFonts w:ascii="Times New Roman" w:hAnsi="Times New Roman"/>
          <w:bCs/>
          <w:sz w:val="24"/>
          <w:szCs w:val="24"/>
        </w:rPr>
        <w:t xml:space="preserve">. </w:t>
      </w:r>
      <w:proofErr w:type="spellStart"/>
      <w:r w:rsidR="00B17954">
        <w:rPr>
          <w:rFonts w:ascii="Times New Roman" w:hAnsi="Times New Roman"/>
          <w:bCs/>
          <w:sz w:val="24"/>
          <w:szCs w:val="24"/>
        </w:rPr>
        <w:t>posl</w:t>
      </w:r>
      <w:proofErr w:type="spellEnd"/>
      <w:r w:rsidR="00B17954">
        <w:rPr>
          <w:rFonts w:ascii="Times New Roman" w:hAnsi="Times New Roman"/>
          <w:bCs/>
          <w:sz w:val="24"/>
          <w:szCs w:val="24"/>
        </w:rPr>
        <w:t>. Adámek</w:t>
      </w:r>
      <w:r w:rsidR="006F1355">
        <w:rPr>
          <w:rFonts w:ascii="Times New Roman" w:hAnsi="Times New Roman"/>
          <w:bCs/>
          <w:sz w:val="24"/>
          <w:szCs w:val="24"/>
        </w:rPr>
        <w:t xml:space="preserve"> – společné hlasování o PN</w:t>
      </w:r>
      <w:r w:rsidR="00B17954">
        <w:rPr>
          <w:rFonts w:ascii="Times New Roman" w:hAnsi="Times New Roman"/>
          <w:bCs/>
          <w:sz w:val="24"/>
          <w:szCs w:val="24"/>
        </w:rPr>
        <w:t>:</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V části první, změna stavebního zákona, čl. I se za bod 113 vkládá nový bod, který zní: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„114. V § 79 odst. 1 se za dosavadní text vkládá věta:</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 xml:space="preserve">"Při umisťování souboru staveb v areálech jaderných zařízení se v rozhodnutí vymezí areál jako stavební pozemek a v jeho rámci se stanoví skladba, druh a účel staveb a rámcové podmínky pro jejich umístění v maximálních nebo minimálních prostorových parametrech (zejména vnější půdorysné a výškové ohraničení, </w:t>
      </w:r>
      <w:proofErr w:type="spellStart"/>
      <w:r w:rsidRPr="00DD72DF">
        <w:rPr>
          <w:rFonts w:ascii="Times New Roman" w:hAnsi="Times New Roman"/>
          <w:bCs/>
          <w:sz w:val="24"/>
          <w:szCs w:val="24"/>
        </w:rPr>
        <w:t>odstupové</w:t>
      </w:r>
      <w:proofErr w:type="spellEnd"/>
      <w:r w:rsidRPr="00DD72DF">
        <w:rPr>
          <w:rFonts w:ascii="Times New Roman" w:hAnsi="Times New Roman"/>
          <w:bCs/>
          <w:sz w:val="24"/>
          <w:szCs w:val="24"/>
        </w:rPr>
        <w:t xml:space="preserve"> vzdálenosti staveb od hranic pozemků a sousedních staveb) a napojení na dopravní a technickou infrastrukturu; v rámci stanovených podmínek se stavby umístí při povolení staveb."</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Následující body se přečíslují.“</w:t>
      </w:r>
    </w:p>
    <w:p w:rsidR="008B1D99" w:rsidRDefault="008B1D99" w:rsidP="008B1D99">
      <w:pPr>
        <w:spacing w:after="0"/>
        <w:jc w:val="both"/>
        <w:rPr>
          <w:rFonts w:ascii="Times New Roman" w:hAnsi="Times New Roman"/>
          <w:sz w:val="24"/>
          <w:szCs w:val="24"/>
        </w:rPr>
      </w:pPr>
    </w:p>
    <w:p w:rsidR="006F1355" w:rsidRPr="00DD72DF" w:rsidRDefault="006F1355" w:rsidP="006F1355">
      <w:pPr>
        <w:spacing w:after="0"/>
        <w:jc w:val="both"/>
        <w:rPr>
          <w:rFonts w:ascii="Times New Roman" w:hAnsi="Times New Roman"/>
          <w:sz w:val="24"/>
          <w:szCs w:val="24"/>
        </w:rPr>
      </w:pPr>
      <w:r w:rsidRPr="00DD72DF">
        <w:rPr>
          <w:rFonts w:ascii="Times New Roman" w:hAnsi="Times New Roman"/>
          <w:sz w:val="24"/>
          <w:szCs w:val="24"/>
        </w:rPr>
        <w:t>V části první, změna stavebního zákona, čl. I bod 134 nově zní:</w:t>
      </w:r>
    </w:p>
    <w:p w:rsidR="006F1355" w:rsidRPr="00DD72DF" w:rsidRDefault="006F1355" w:rsidP="006F1355">
      <w:pPr>
        <w:spacing w:after="0"/>
        <w:jc w:val="both"/>
        <w:rPr>
          <w:rFonts w:ascii="Times New Roman" w:hAnsi="Times New Roman"/>
          <w:sz w:val="24"/>
          <w:szCs w:val="24"/>
        </w:rPr>
      </w:pPr>
      <w:r w:rsidRPr="00DD72DF">
        <w:rPr>
          <w:rFonts w:ascii="Times New Roman" w:hAnsi="Times New Roman"/>
          <w:sz w:val="24"/>
          <w:szCs w:val="24"/>
        </w:rPr>
        <w:t>„134. V § 86 odst. 2 písmeno e) zní:</w:t>
      </w:r>
    </w:p>
    <w:p w:rsidR="006F1355" w:rsidRPr="00DD72DF" w:rsidRDefault="006F1355" w:rsidP="006F1355">
      <w:pPr>
        <w:spacing w:after="0"/>
        <w:jc w:val="both"/>
        <w:rPr>
          <w:rFonts w:ascii="Times New Roman" w:hAnsi="Times New Roman"/>
          <w:sz w:val="24"/>
          <w:szCs w:val="24"/>
        </w:rPr>
      </w:pPr>
      <w:r w:rsidRPr="00DD72DF">
        <w:rPr>
          <w:rFonts w:ascii="Times New Roman" w:hAnsi="Times New Roman"/>
          <w:sz w:val="24"/>
          <w:szCs w:val="24"/>
        </w:rPr>
        <w:t>„e) dokumentaci pro vydání územního rozhodnutí, která obsahuje průvodní zprávu, souhrnnou technickou zprávu, situační výkresy, dokumentaci objektů a dokladovou část; u souboru staveb v areálu jaderného zařízení, stanovuje souhrnná technická zpráva základní vlastnosti a limitní požadavky na vstupy a výstupy nezbytné pro jeho umístění, dokumentace objektů se nezpracovává; u výrobku plnícího funkci stavby může být výkresová část dokumentace nahrazena technickou dokumentací výrobce nebo dovozce, nebo jiným dokladem podle zvláštního právního předpisu</w:t>
      </w:r>
      <w:r w:rsidRPr="00DD72DF">
        <w:rPr>
          <w:rFonts w:ascii="Times New Roman" w:hAnsi="Times New Roman"/>
          <w:sz w:val="24"/>
          <w:szCs w:val="24"/>
          <w:vertAlign w:val="superscript"/>
        </w:rPr>
        <w:t>39)</w:t>
      </w:r>
      <w:r w:rsidRPr="00DD72DF">
        <w:rPr>
          <w:rFonts w:ascii="Times New Roman" w:hAnsi="Times New Roman"/>
          <w:sz w:val="24"/>
          <w:szCs w:val="24"/>
        </w:rPr>
        <w:t>, z něhož je možné ověřit dodržení technických požadavků na stavby a technických požadavků zabezpečujících bezbariérové užívání stavby.“.“</w:t>
      </w:r>
    </w:p>
    <w:p w:rsidR="006F1355" w:rsidRDefault="006F1355" w:rsidP="008B1D99">
      <w:pPr>
        <w:spacing w:after="0"/>
        <w:jc w:val="both"/>
        <w:rPr>
          <w:rFonts w:ascii="Times New Roman" w:hAnsi="Times New Roman"/>
          <w:sz w:val="24"/>
          <w:szCs w:val="24"/>
        </w:rPr>
      </w:pPr>
    </w:p>
    <w:p w:rsidR="00B17954" w:rsidRDefault="00B17954" w:rsidP="00B17954">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B17954" w:rsidRPr="00D5619F" w:rsidRDefault="00B17954" w:rsidP="00B1795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23</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650D47" w:rsidRDefault="00650D47" w:rsidP="008B1D99">
      <w:pPr>
        <w:spacing w:after="0"/>
        <w:jc w:val="both"/>
        <w:rPr>
          <w:rFonts w:ascii="Times New Roman" w:hAnsi="Times New Roman"/>
          <w:sz w:val="24"/>
          <w:szCs w:val="24"/>
        </w:rPr>
      </w:pPr>
    </w:p>
    <w:p w:rsidR="00B17954" w:rsidRPr="00B17954" w:rsidRDefault="00650D47" w:rsidP="008B1D99">
      <w:pPr>
        <w:spacing w:after="0"/>
        <w:jc w:val="both"/>
        <w:rPr>
          <w:rFonts w:ascii="Times New Roman" w:hAnsi="Times New Roman"/>
          <w:bCs/>
          <w:sz w:val="24"/>
          <w:szCs w:val="24"/>
        </w:rPr>
      </w:pPr>
      <w:r>
        <w:rPr>
          <w:rFonts w:ascii="Times New Roman" w:hAnsi="Times New Roman"/>
          <w:sz w:val="24"/>
          <w:szCs w:val="24"/>
        </w:rPr>
        <w:t>Uhlík: PN p</w:t>
      </w:r>
      <w:r w:rsidR="00B17954" w:rsidRPr="00B17954">
        <w:rPr>
          <w:rFonts w:ascii="Times New Roman" w:hAnsi="Times New Roman"/>
          <w:bCs/>
          <w:sz w:val="24"/>
          <w:szCs w:val="24"/>
        </w:rPr>
        <w:t xml:space="preserve">. </w:t>
      </w:r>
      <w:proofErr w:type="spellStart"/>
      <w:r w:rsidR="00B17954" w:rsidRPr="00B17954">
        <w:rPr>
          <w:rFonts w:ascii="Times New Roman" w:hAnsi="Times New Roman"/>
          <w:bCs/>
          <w:sz w:val="24"/>
          <w:szCs w:val="24"/>
        </w:rPr>
        <w:t>posl</w:t>
      </w:r>
      <w:proofErr w:type="spellEnd"/>
      <w:r w:rsidR="00B17954" w:rsidRPr="00B17954">
        <w:rPr>
          <w:rFonts w:ascii="Times New Roman" w:hAnsi="Times New Roman"/>
          <w:bCs/>
          <w:sz w:val="24"/>
          <w:szCs w:val="24"/>
        </w:rPr>
        <w:t>. Bendl:</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V části první, změna stavebního zákon, čl. I se za bod 121 vkládá nový bod, který zní: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„122. V § 79 se odstavec 3 zrušuje.</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Dosavadní odstavce 4 až 5 se označují jako odstavce 3 až 5.“</w:t>
      </w:r>
    </w:p>
    <w:p w:rsidR="008B1D99"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Následující body se přečíslují.“</w:t>
      </w:r>
    </w:p>
    <w:p w:rsidR="00B17954" w:rsidRDefault="00B17954" w:rsidP="008B1D99">
      <w:pPr>
        <w:spacing w:after="0"/>
        <w:jc w:val="both"/>
        <w:rPr>
          <w:rFonts w:ascii="Times New Roman" w:hAnsi="Times New Roman"/>
          <w:bCs/>
          <w:sz w:val="24"/>
          <w:szCs w:val="24"/>
        </w:rPr>
      </w:pPr>
    </w:p>
    <w:p w:rsidR="00E137EB" w:rsidRDefault="00E137EB" w:rsidP="00E137EB">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E137EB" w:rsidRPr="00D5619F" w:rsidRDefault="00E137EB" w:rsidP="00E137E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24</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137EB" w:rsidRPr="00DD72DF" w:rsidRDefault="00E137EB" w:rsidP="008B1D99">
      <w:pPr>
        <w:spacing w:after="0"/>
        <w:jc w:val="both"/>
        <w:rPr>
          <w:rFonts w:ascii="Times New Roman" w:hAnsi="Times New Roman"/>
          <w:bCs/>
          <w:sz w:val="24"/>
          <w:szCs w:val="24"/>
        </w:rPr>
      </w:pPr>
    </w:p>
    <w:p w:rsidR="00E137EB" w:rsidRDefault="00650D47" w:rsidP="008B1D99">
      <w:pPr>
        <w:spacing w:after="0"/>
        <w:jc w:val="both"/>
        <w:rPr>
          <w:rFonts w:ascii="Times New Roman" w:hAnsi="Times New Roman"/>
          <w:bCs/>
          <w:sz w:val="24"/>
          <w:szCs w:val="24"/>
        </w:rPr>
      </w:pPr>
      <w:r>
        <w:rPr>
          <w:rFonts w:ascii="Times New Roman" w:hAnsi="Times New Roman"/>
          <w:sz w:val="24"/>
          <w:szCs w:val="24"/>
        </w:rPr>
        <w:t>Uhlík: PN p</w:t>
      </w:r>
      <w:r w:rsidR="00E137EB">
        <w:rPr>
          <w:rFonts w:ascii="Times New Roman" w:hAnsi="Times New Roman"/>
          <w:bCs/>
          <w:sz w:val="24"/>
          <w:szCs w:val="24"/>
        </w:rPr>
        <w:t xml:space="preserve">. </w:t>
      </w:r>
      <w:proofErr w:type="spellStart"/>
      <w:r w:rsidR="00E137EB">
        <w:rPr>
          <w:rFonts w:ascii="Times New Roman" w:hAnsi="Times New Roman"/>
          <w:bCs/>
          <w:sz w:val="24"/>
          <w:szCs w:val="24"/>
        </w:rPr>
        <w:t>posl</w:t>
      </w:r>
      <w:proofErr w:type="spellEnd"/>
      <w:r w:rsidR="00E137EB">
        <w:rPr>
          <w:rFonts w:ascii="Times New Roman" w:hAnsi="Times New Roman"/>
          <w:bCs/>
          <w:sz w:val="24"/>
          <w:szCs w:val="24"/>
        </w:rPr>
        <w:t>. Okleštěk a spol.:</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V části 1. změna stavebního zákona, čl. I, bod č. 129 zní:</w:t>
      </w:r>
    </w:p>
    <w:p w:rsidR="008B1D99" w:rsidRDefault="008B1D99" w:rsidP="008B1D99">
      <w:pPr>
        <w:spacing w:after="0"/>
        <w:jc w:val="both"/>
        <w:rPr>
          <w:rFonts w:ascii="Times New Roman" w:hAnsi="Times New Roman"/>
          <w:sz w:val="24"/>
          <w:szCs w:val="24"/>
        </w:rPr>
      </w:pPr>
      <w:r w:rsidRPr="00DD72DF">
        <w:rPr>
          <w:rFonts w:ascii="Times New Roman" w:hAnsi="Times New Roman"/>
          <w:sz w:val="24"/>
          <w:szCs w:val="24"/>
        </w:rPr>
        <w:t xml:space="preserve">„129. V § 85 odst. 2 se na konci textu písmene b) doplňují </w:t>
      </w:r>
      <w:proofErr w:type="gramStart"/>
      <w:r w:rsidRPr="00DD72DF">
        <w:rPr>
          <w:rFonts w:ascii="Times New Roman" w:hAnsi="Times New Roman"/>
          <w:sz w:val="24"/>
          <w:szCs w:val="24"/>
        </w:rPr>
        <w:t>slova „ ,zejména</w:t>
      </w:r>
      <w:proofErr w:type="gramEnd"/>
      <w:r w:rsidRPr="00DD72DF">
        <w:rPr>
          <w:rFonts w:ascii="Times New Roman" w:hAnsi="Times New Roman"/>
          <w:sz w:val="24"/>
          <w:szCs w:val="24"/>
        </w:rPr>
        <w:t xml:space="preserve"> osoby, jejichž vlastnické nebo jiné věcné právo bude omezeno vznikem ochranného pásma podle zvláštního právního předpisu“.</w:t>
      </w:r>
    </w:p>
    <w:p w:rsidR="008B1D99" w:rsidRDefault="008B1D99" w:rsidP="008B1D99">
      <w:pPr>
        <w:spacing w:after="0"/>
        <w:jc w:val="both"/>
        <w:rPr>
          <w:rFonts w:ascii="Times New Roman" w:hAnsi="Times New Roman"/>
          <w:bCs/>
          <w:sz w:val="24"/>
          <w:szCs w:val="24"/>
        </w:rPr>
      </w:pPr>
    </w:p>
    <w:p w:rsidR="00E137EB" w:rsidRDefault="00E137EB" w:rsidP="00E137EB">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E137EB" w:rsidRPr="00D5619F" w:rsidRDefault="00E137EB" w:rsidP="00E137E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25</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137EB" w:rsidRPr="00DD72DF" w:rsidRDefault="00E137EB" w:rsidP="008B1D99">
      <w:pPr>
        <w:spacing w:after="0"/>
        <w:jc w:val="both"/>
        <w:rPr>
          <w:rFonts w:ascii="Times New Roman" w:hAnsi="Times New Roman"/>
          <w:bCs/>
          <w:sz w:val="24"/>
          <w:szCs w:val="24"/>
        </w:rPr>
      </w:pPr>
    </w:p>
    <w:p w:rsidR="00E137EB" w:rsidRDefault="00650D47" w:rsidP="008B1D99">
      <w:pPr>
        <w:spacing w:after="0"/>
        <w:jc w:val="both"/>
        <w:rPr>
          <w:rFonts w:ascii="Times New Roman" w:hAnsi="Times New Roman"/>
          <w:sz w:val="24"/>
          <w:szCs w:val="24"/>
        </w:rPr>
      </w:pPr>
      <w:r>
        <w:rPr>
          <w:rFonts w:ascii="Times New Roman" w:hAnsi="Times New Roman"/>
          <w:sz w:val="24"/>
          <w:szCs w:val="24"/>
        </w:rPr>
        <w:t xml:space="preserve">Uhlík: PN </w:t>
      </w:r>
      <w:r w:rsidR="00E137EB">
        <w:rPr>
          <w:rFonts w:ascii="Times New Roman" w:hAnsi="Times New Roman"/>
          <w:sz w:val="24"/>
          <w:szCs w:val="24"/>
        </w:rPr>
        <w:t xml:space="preserve">p. </w:t>
      </w:r>
      <w:proofErr w:type="spellStart"/>
      <w:r w:rsidR="00E137EB">
        <w:rPr>
          <w:rFonts w:ascii="Times New Roman" w:hAnsi="Times New Roman"/>
          <w:sz w:val="24"/>
          <w:szCs w:val="24"/>
        </w:rPr>
        <w:t>posl</w:t>
      </w:r>
      <w:proofErr w:type="spellEnd"/>
      <w:r w:rsidR="00E137EB">
        <w:rPr>
          <w:rFonts w:ascii="Times New Roman" w:hAnsi="Times New Roman"/>
          <w:sz w:val="24"/>
          <w:szCs w:val="24"/>
        </w:rPr>
        <w:t>. Okleštěk a spol.:</w:t>
      </w:r>
    </w:p>
    <w:p w:rsidR="008B1D99" w:rsidRPr="00DD72DF" w:rsidRDefault="008B1D99" w:rsidP="008B1D99">
      <w:pPr>
        <w:spacing w:after="0"/>
        <w:jc w:val="both"/>
        <w:rPr>
          <w:rFonts w:ascii="Times New Roman" w:hAnsi="Times New Roman"/>
          <w:b/>
          <w:sz w:val="24"/>
          <w:szCs w:val="24"/>
        </w:rPr>
      </w:pPr>
      <w:r w:rsidRPr="00DD72DF">
        <w:rPr>
          <w:rFonts w:ascii="Times New Roman" w:hAnsi="Times New Roman"/>
          <w:sz w:val="24"/>
          <w:szCs w:val="24"/>
        </w:rPr>
        <w:t>V části první Čl. I se za dosavadní bod 129 vkládá nový bod 130, který zní:</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„130. V § 85 se v odstavci 2 zrušuje písmeno c).“</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Následující body se přečíslují.</w:t>
      </w:r>
    </w:p>
    <w:p w:rsidR="008B1D99" w:rsidRDefault="008B1D99" w:rsidP="008B1D99">
      <w:pPr>
        <w:spacing w:after="0"/>
        <w:jc w:val="both"/>
        <w:rPr>
          <w:rFonts w:ascii="Times New Roman" w:hAnsi="Times New Roman"/>
          <w:sz w:val="24"/>
          <w:szCs w:val="24"/>
        </w:rPr>
      </w:pPr>
    </w:p>
    <w:p w:rsidR="00E137EB" w:rsidRDefault="00E137EB" w:rsidP="00E137EB">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E137EB" w:rsidRPr="00D5619F" w:rsidRDefault="00E137EB" w:rsidP="00E137E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26</w:t>
      </w:r>
      <w:r w:rsidRPr="00D5619F">
        <w:rPr>
          <w:rFonts w:ascii="Times New Roman" w:hAnsi="Times New Roman"/>
          <w:sz w:val="24"/>
          <w:szCs w:val="24"/>
        </w:rPr>
        <w:t xml:space="preserve">: ANO </w:t>
      </w:r>
      <w:r>
        <w:rPr>
          <w:rFonts w:ascii="Times New Roman" w:hAnsi="Times New Roman"/>
          <w:sz w:val="24"/>
          <w:szCs w:val="24"/>
        </w:rPr>
        <w:t>11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6F1355">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6F1355">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137EB" w:rsidRPr="00DD72DF" w:rsidRDefault="00E137EB" w:rsidP="008B1D99">
      <w:pPr>
        <w:spacing w:after="0"/>
        <w:jc w:val="both"/>
        <w:rPr>
          <w:rFonts w:ascii="Times New Roman" w:hAnsi="Times New Roman"/>
          <w:sz w:val="24"/>
          <w:szCs w:val="24"/>
        </w:rPr>
      </w:pPr>
    </w:p>
    <w:p w:rsidR="00092114" w:rsidRDefault="00650D47" w:rsidP="008B1D99">
      <w:pPr>
        <w:spacing w:after="0"/>
        <w:rPr>
          <w:rFonts w:ascii="Times New Roman" w:hAnsi="Times New Roman"/>
          <w:sz w:val="24"/>
          <w:szCs w:val="24"/>
        </w:rPr>
      </w:pPr>
      <w:r>
        <w:rPr>
          <w:rFonts w:ascii="Times New Roman" w:hAnsi="Times New Roman"/>
          <w:sz w:val="24"/>
          <w:szCs w:val="24"/>
        </w:rPr>
        <w:t xml:space="preserve">Uhlík: PN </w:t>
      </w:r>
      <w:r w:rsidR="00092114">
        <w:rPr>
          <w:rFonts w:ascii="Times New Roman" w:hAnsi="Times New Roman"/>
          <w:sz w:val="24"/>
          <w:szCs w:val="24"/>
        </w:rPr>
        <w:t xml:space="preserve">p. </w:t>
      </w:r>
      <w:proofErr w:type="spellStart"/>
      <w:r w:rsidR="00092114">
        <w:rPr>
          <w:rFonts w:ascii="Times New Roman" w:hAnsi="Times New Roman"/>
          <w:sz w:val="24"/>
          <w:szCs w:val="24"/>
        </w:rPr>
        <w:t>posl</w:t>
      </w:r>
      <w:proofErr w:type="spellEnd"/>
      <w:r w:rsidR="00092114">
        <w:rPr>
          <w:rFonts w:ascii="Times New Roman" w:hAnsi="Times New Roman"/>
          <w:sz w:val="24"/>
          <w:szCs w:val="24"/>
        </w:rPr>
        <w:t>. Okleštěk:</w:t>
      </w:r>
    </w:p>
    <w:p w:rsidR="008B1D99" w:rsidRPr="00DD72DF" w:rsidRDefault="008B1D99" w:rsidP="008B1D99">
      <w:pPr>
        <w:spacing w:after="0"/>
        <w:rPr>
          <w:rFonts w:ascii="Times New Roman" w:hAnsi="Times New Roman"/>
          <w:b/>
          <w:sz w:val="24"/>
          <w:szCs w:val="24"/>
        </w:rPr>
      </w:pPr>
      <w:r w:rsidRPr="00DD72DF">
        <w:rPr>
          <w:rFonts w:ascii="Times New Roman" w:hAnsi="Times New Roman"/>
          <w:sz w:val="24"/>
          <w:szCs w:val="24"/>
        </w:rPr>
        <w:t>V části první Čl. I se za dosavadní bod 146 vkládá nový bod 147, který zní:</w:t>
      </w:r>
    </w:p>
    <w:p w:rsidR="008B1D99" w:rsidRPr="00DD72DF" w:rsidRDefault="008B1D99" w:rsidP="008B1D99">
      <w:pPr>
        <w:spacing w:after="0"/>
        <w:rPr>
          <w:rFonts w:ascii="Times New Roman" w:hAnsi="Times New Roman"/>
          <w:sz w:val="24"/>
          <w:szCs w:val="24"/>
        </w:rPr>
      </w:pPr>
      <w:r w:rsidRPr="00DD72DF">
        <w:rPr>
          <w:rFonts w:ascii="Times New Roman" w:hAnsi="Times New Roman"/>
          <w:sz w:val="24"/>
          <w:szCs w:val="24"/>
        </w:rPr>
        <w:t>„147. V § 89 odst. 4 se třetí a čtvrtá věta zrušují.“</w:t>
      </w:r>
    </w:p>
    <w:p w:rsidR="008B1D99" w:rsidRPr="00DD72DF" w:rsidRDefault="008B1D99" w:rsidP="008B1D99">
      <w:pPr>
        <w:spacing w:after="0"/>
        <w:jc w:val="both"/>
        <w:rPr>
          <w:rFonts w:ascii="Times New Roman" w:hAnsi="Times New Roman"/>
          <w:sz w:val="24"/>
          <w:szCs w:val="24"/>
        </w:rPr>
      </w:pPr>
      <w:r w:rsidRPr="00DD72DF">
        <w:rPr>
          <w:rFonts w:ascii="Times New Roman" w:hAnsi="Times New Roman"/>
          <w:sz w:val="24"/>
          <w:szCs w:val="24"/>
        </w:rPr>
        <w:t>Následující body se přečíslují.</w:t>
      </w:r>
    </w:p>
    <w:p w:rsidR="008B1D99" w:rsidRDefault="008B1D99" w:rsidP="008B1D99">
      <w:pPr>
        <w:spacing w:after="0"/>
        <w:jc w:val="both"/>
        <w:rPr>
          <w:rFonts w:ascii="Times New Roman" w:hAnsi="Times New Roman"/>
          <w:sz w:val="24"/>
          <w:szCs w:val="24"/>
        </w:rPr>
      </w:pPr>
    </w:p>
    <w:p w:rsidR="00092114" w:rsidRDefault="00092114" w:rsidP="00092114">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092114" w:rsidRPr="00D5619F" w:rsidRDefault="00092114" w:rsidP="0009211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27</w:t>
      </w:r>
      <w:r w:rsidRPr="00D5619F">
        <w:rPr>
          <w:rFonts w:ascii="Times New Roman" w:hAnsi="Times New Roman"/>
          <w:sz w:val="24"/>
          <w:szCs w:val="24"/>
        </w:rPr>
        <w:t xml:space="preserve">: ANO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92114" w:rsidRPr="00DD72DF" w:rsidRDefault="00092114" w:rsidP="008B1D99">
      <w:pPr>
        <w:spacing w:after="0"/>
        <w:jc w:val="both"/>
        <w:rPr>
          <w:rFonts w:ascii="Times New Roman" w:hAnsi="Times New Roman"/>
          <w:sz w:val="24"/>
          <w:szCs w:val="24"/>
        </w:rPr>
      </w:pPr>
    </w:p>
    <w:p w:rsidR="00092114" w:rsidRDefault="00650D47" w:rsidP="008B1D99">
      <w:pPr>
        <w:spacing w:after="0"/>
        <w:jc w:val="both"/>
        <w:rPr>
          <w:rFonts w:ascii="Times New Roman" w:hAnsi="Times New Roman"/>
          <w:sz w:val="24"/>
          <w:szCs w:val="24"/>
        </w:rPr>
      </w:pPr>
      <w:r>
        <w:rPr>
          <w:rFonts w:ascii="Times New Roman" w:hAnsi="Times New Roman"/>
          <w:sz w:val="24"/>
          <w:szCs w:val="24"/>
        </w:rPr>
        <w:t xml:space="preserve">Uhlík: PN </w:t>
      </w:r>
      <w:r w:rsidR="00092114">
        <w:rPr>
          <w:rFonts w:ascii="Times New Roman" w:hAnsi="Times New Roman"/>
          <w:sz w:val="24"/>
          <w:szCs w:val="24"/>
        </w:rPr>
        <w:t xml:space="preserve">p. </w:t>
      </w:r>
      <w:proofErr w:type="spellStart"/>
      <w:r w:rsidR="00092114">
        <w:rPr>
          <w:rFonts w:ascii="Times New Roman" w:hAnsi="Times New Roman"/>
          <w:sz w:val="24"/>
          <w:szCs w:val="24"/>
        </w:rPr>
        <w:t>posl</w:t>
      </w:r>
      <w:proofErr w:type="spellEnd"/>
      <w:r w:rsidR="00092114">
        <w:rPr>
          <w:rFonts w:ascii="Times New Roman" w:hAnsi="Times New Roman"/>
          <w:sz w:val="24"/>
          <w:szCs w:val="24"/>
        </w:rPr>
        <w:t>. Okleštěk:</w:t>
      </w:r>
    </w:p>
    <w:p w:rsidR="008B1D99" w:rsidRPr="00192908" w:rsidRDefault="008B1D99" w:rsidP="008B1D99">
      <w:pPr>
        <w:spacing w:after="0"/>
        <w:jc w:val="both"/>
        <w:rPr>
          <w:rFonts w:ascii="Times New Roman" w:hAnsi="Times New Roman"/>
          <w:sz w:val="24"/>
          <w:szCs w:val="24"/>
        </w:rPr>
      </w:pPr>
      <w:r w:rsidRPr="00192908">
        <w:rPr>
          <w:rFonts w:ascii="Times New Roman" w:hAnsi="Times New Roman"/>
          <w:sz w:val="24"/>
          <w:szCs w:val="24"/>
        </w:rPr>
        <w:t>V dosavadním novelizačním bodě 149 se v § 92 odst. 1 slova „a předložena stavebnímu úřadu, který pro danou stavbu vykonává působnost ve věcech stavebního řádu, před zahájením stavby vždy u stavebních záměrů, které nevyžadují stavební povolení ani ohlášení, nejde-li o výrobek plnící funkci stavby“ nahrazují slovy „vždy u stavebních záměrů podle § 103 odst. 1 písm. e) bod 4 až 8.“.</w:t>
      </w:r>
    </w:p>
    <w:p w:rsidR="008B1D99" w:rsidRDefault="008B1D99" w:rsidP="008B1D99">
      <w:pPr>
        <w:spacing w:after="0"/>
        <w:jc w:val="both"/>
        <w:rPr>
          <w:rFonts w:ascii="Times New Roman" w:hAnsi="Times New Roman"/>
          <w:sz w:val="24"/>
          <w:szCs w:val="24"/>
        </w:rPr>
      </w:pPr>
    </w:p>
    <w:p w:rsidR="00092114" w:rsidRDefault="00092114" w:rsidP="0009211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092114" w:rsidRPr="00D5619F" w:rsidRDefault="00092114" w:rsidP="0009211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28</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92114" w:rsidRPr="00DD72DF" w:rsidRDefault="00092114" w:rsidP="008B1D99">
      <w:pPr>
        <w:spacing w:after="0"/>
        <w:jc w:val="both"/>
        <w:rPr>
          <w:rFonts w:ascii="Times New Roman" w:hAnsi="Times New Roman"/>
          <w:sz w:val="24"/>
          <w:szCs w:val="24"/>
        </w:rPr>
      </w:pPr>
    </w:p>
    <w:p w:rsidR="00092114" w:rsidRPr="00092114"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092114" w:rsidRPr="00092114">
        <w:rPr>
          <w:rFonts w:ascii="Times New Roman" w:hAnsi="Times New Roman"/>
          <w:bCs/>
          <w:sz w:val="24"/>
          <w:szCs w:val="24"/>
        </w:rPr>
        <w:t xml:space="preserve">p. </w:t>
      </w:r>
      <w:proofErr w:type="spellStart"/>
      <w:r w:rsidR="00092114" w:rsidRPr="00092114">
        <w:rPr>
          <w:rFonts w:ascii="Times New Roman" w:hAnsi="Times New Roman"/>
          <w:bCs/>
          <w:sz w:val="24"/>
          <w:szCs w:val="24"/>
        </w:rPr>
        <w:t>posl</w:t>
      </w:r>
      <w:proofErr w:type="spellEnd"/>
      <w:r w:rsidR="00092114" w:rsidRPr="00092114">
        <w:rPr>
          <w:rFonts w:ascii="Times New Roman" w:hAnsi="Times New Roman"/>
          <w:bCs/>
          <w:sz w:val="24"/>
          <w:szCs w:val="24"/>
        </w:rPr>
        <w:t>. Okleštěk:</w:t>
      </w:r>
    </w:p>
    <w:p w:rsidR="008B1D99" w:rsidRPr="00092114" w:rsidRDefault="008B1D99" w:rsidP="008B1D99">
      <w:pPr>
        <w:spacing w:after="0"/>
        <w:jc w:val="both"/>
        <w:rPr>
          <w:rFonts w:ascii="Times New Roman" w:hAnsi="Times New Roman"/>
          <w:bCs/>
          <w:sz w:val="24"/>
          <w:szCs w:val="24"/>
        </w:rPr>
      </w:pPr>
      <w:r w:rsidRPr="00092114">
        <w:rPr>
          <w:rFonts w:ascii="Times New Roman" w:hAnsi="Times New Roman"/>
          <w:bCs/>
          <w:sz w:val="24"/>
          <w:szCs w:val="24"/>
        </w:rPr>
        <w:t>Za dosavadní novelizační bod 150 se vkládá nový novelizační bod, který zní: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„X. V § 94 odst. 1 se za slova „změnit na“ vkládá slovo „odůvodněnou“ a slova „jestliže se změnila územně plánovací dokumentace nebo jiné podklady pro územní rozhodnutí nebo podmínky v území,“ se zrušují.“.</w:t>
      </w:r>
    </w:p>
    <w:p w:rsidR="008B1D99" w:rsidRPr="00DD72DF" w:rsidRDefault="008B1D99" w:rsidP="008B1D99">
      <w:pPr>
        <w:spacing w:after="0"/>
        <w:jc w:val="both"/>
        <w:rPr>
          <w:rFonts w:ascii="Times New Roman" w:hAnsi="Times New Roman"/>
          <w:bCs/>
          <w:sz w:val="24"/>
          <w:szCs w:val="24"/>
        </w:rPr>
      </w:pPr>
      <w:r w:rsidRPr="00DD72DF">
        <w:rPr>
          <w:rFonts w:ascii="Times New Roman" w:hAnsi="Times New Roman"/>
          <w:bCs/>
          <w:sz w:val="24"/>
          <w:szCs w:val="24"/>
        </w:rPr>
        <w:t>Ostatní novelizační body se přečíslují.</w:t>
      </w:r>
    </w:p>
    <w:p w:rsidR="008B1D99" w:rsidRDefault="008B1D99" w:rsidP="008B1D99">
      <w:pPr>
        <w:spacing w:after="0"/>
        <w:jc w:val="both"/>
        <w:rPr>
          <w:rFonts w:ascii="Times New Roman" w:hAnsi="Times New Roman"/>
          <w:sz w:val="24"/>
          <w:szCs w:val="24"/>
        </w:rPr>
      </w:pPr>
    </w:p>
    <w:p w:rsidR="00092114" w:rsidRDefault="00092114" w:rsidP="0009211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092114" w:rsidRPr="00D5619F" w:rsidRDefault="00092114" w:rsidP="0009211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29</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92114" w:rsidRPr="00DD72DF" w:rsidRDefault="00092114" w:rsidP="008B1D99">
      <w:pPr>
        <w:spacing w:after="0"/>
        <w:jc w:val="both"/>
        <w:rPr>
          <w:rFonts w:ascii="Times New Roman" w:hAnsi="Times New Roman"/>
          <w:sz w:val="24"/>
          <w:szCs w:val="24"/>
        </w:rPr>
      </w:pPr>
    </w:p>
    <w:p w:rsidR="0007282E" w:rsidRPr="006F1355" w:rsidRDefault="00650D47" w:rsidP="008B1D99">
      <w:pPr>
        <w:spacing w:after="0"/>
        <w:jc w:val="both"/>
        <w:rPr>
          <w:rFonts w:ascii="Times New Roman" w:hAnsi="Times New Roman"/>
          <w:bCs/>
          <w:sz w:val="24"/>
          <w:szCs w:val="24"/>
        </w:rPr>
      </w:pPr>
      <w:r>
        <w:rPr>
          <w:rFonts w:ascii="Times New Roman" w:hAnsi="Times New Roman"/>
          <w:sz w:val="24"/>
          <w:szCs w:val="24"/>
        </w:rPr>
        <w:t>Uhlík: PN p</w:t>
      </w:r>
      <w:r w:rsidR="0007282E" w:rsidRPr="006F1355">
        <w:rPr>
          <w:rFonts w:ascii="Times New Roman" w:hAnsi="Times New Roman"/>
          <w:bCs/>
          <w:sz w:val="24"/>
          <w:szCs w:val="24"/>
        </w:rPr>
        <w:t xml:space="preserve">. </w:t>
      </w:r>
      <w:proofErr w:type="spellStart"/>
      <w:r w:rsidR="0007282E" w:rsidRPr="006F1355">
        <w:rPr>
          <w:rFonts w:ascii="Times New Roman" w:hAnsi="Times New Roman"/>
          <w:bCs/>
          <w:sz w:val="24"/>
          <w:szCs w:val="24"/>
        </w:rPr>
        <w:t>posl</w:t>
      </w:r>
      <w:proofErr w:type="spellEnd"/>
      <w:r w:rsidR="0007282E" w:rsidRPr="006F1355">
        <w:rPr>
          <w:rFonts w:ascii="Times New Roman" w:hAnsi="Times New Roman"/>
          <w:bCs/>
          <w:sz w:val="24"/>
          <w:szCs w:val="24"/>
        </w:rPr>
        <w:t>. Bendl:</w:t>
      </w:r>
    </w:p>
    <w:p w:rsidR="008B1D99" w:rsidRPr="006F1355" w:rsidRDefault="008B1D99" w:rsidP="008B1D99">
      <w:pPr>
        <w:spacing w:after="0"/>
        <w:jc w:val="both"/>
        <w:rPr>
          <w:rFonts w:ascii="Times New Roman" w:hAnsi="Times New Roman"/>
          <w:bCs/>
          <w:sz w:val="24"/>
          <w:szCs w:val="24"/>
        </w:rPr>
      </w:pPr>
      <w:r w:rsidRPr="006F1355">
        <w:rPr>
          <w:rFonts w:ascii="Times New Roman" w:hAnsi="Times New Roman"/>
          <w:bCs/>
          <w:sz w:val="24"/>
          <w:szCs w:val="24"/>
        </w:rPr>
        <w:t>§ 94a odst. 1 a 94q odst. 1</w:t>
      </w:r>
    </w:p>
    <w:p w:rsidR="008B1D99" w:rsidRPr="004A36E5" w:rsidRDefault="008B1D99" w:rsidP="008B1D99">
      <w:pPr>
        <w:numPr>
          <w:ilvl w:val="0"/>
          <w:numId w:val="32"/>
        </w:numPr>
        <w:spacing w:after="0" w:line="240" w:lineRule="auto"/>
        <w:jc w:val="both"/>
        <w:rPr>
          <w:rFonts w:ascii="Times New Roman" w:hAnsi="Times New Roman"/>
          <w:bCs/>
          <w:sz w:val="24"/>
          <w:szCs w:val="24"/>
        </w:rPr>
      </w:pPr>
      <w:r w:rsidRPr="004A36E5">
        <w:rPr>
          <w:rFonts w:ascii="Times New Roman" w:hAnsi="Times New Roman"/>
          <w:bCs/>
          <w:sz w:val="24"/>
          <w:szCs w:val="24"/>
        </w:rPr>
        <w:t xml:space="preserve">V části první, změna stavebního zákona, v čl. I, v bodu 152 se v § 94a odst. 1 ve 2. větě za slova „Žádost o vydání územního rozhodnutí“ vkládají slova „s posouzením vlivů na životní prostředí“. </w:t>
      </w:r>
    </w:p>
    <w:p w:rsidR="008B1D99" w:rsidRPr="004A36E5" w:rsidRDefault="008B1D99" w:rsidP="008B1D99">
      <w:pPr>
        <w:numPr>
          <w:ilvl w:val="0"/>
          <w:numId w:val="32"/>
        </w:numPr>
        <w:spacing w:after="0" w:line="240" w:lineRule="auto"/>
        <w:jc w:val="both"/>
        <w:rPr>
          <w:rFonts w:ascii="Times New Roman" w:hAnsi="Times New Roman"/>
          <w:bCs/>
          <w:sz w:val="24"/>
          <w:szCs w:val="24"/>
        </w:rPr>
      </w:pPr>
      <w:r w:rsidRPr="004A36E5">
        <w:rPr>
          <w:rFonts w:ascii="Times New Roman" w:hAnsi="Times New Roman"/>
          <w:bCs/>
          <w:sz w:val="24"/>
          <w:szCs w:val="24"/>
        </w:rPr>
        <w:t xml:space="preserve">V části první, změna stavebního zákona, v čl. I, v bodu 153 se v § 94q odst. 1 ve 2. větě za slova „Žádost o vydání územního rozhodnutí“ vkládají slova „s posouzením vlivů na životní prostředí“. </w:t>
      </w:r>
    </w:p>
    <w:p w:rsidR="008B1D99" w:rsidRDefault="008B1D99" w:rsidP="008B1D99">
      <w:pPr>
        <w:spacing w:after="0"/>
        <w:jc w:val="both"/>
        <w:rPr>
          <w:rFonts w:ascii="Times New Roman" w:hAnsi="Times New Roman"/>
          <w:sz w:val="24"/>
          <w:szCs w:val="24"/>
        </w:rPr>
      </w:pPr>
    </w:p>
    <w:p w:rsidR="0007282E" w:rsidRDefault="0007282E" w:rsidP="0007282E">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07282E" w:rsidRPr="00D5619F" w:rsidRDefault="0007282E" w:rsidP="0007282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30</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07282E" w:rsidRDefault="0007282E" w:rsidP="008B1D99">
      <w:pPr>
        <w:spacing w:after="0"/>
        <w:jc w:val="both"/>
        <w:rPr>
          <w:rFonts w:ascii="Times New Roman" w:hAnsi="Times New Roman"/>
          <w:sz w:val="24"/>
          <w:szCs w:val="24"/>
        </w:rPr>
      </w:pPr>
    </w:p>
    <w:p w:rsidR="00537389"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537389">
        <w:rPr>
          <w:rFonts w:ascii="Times New Roman" w:hAnsi="Times New Roman"/>
          <w:bCs/>
          <w:sz w:val="24"/>
          <w:szCs w:val="24"/>
        </w:rPr>
        <w:t xml:space="preserve">p. </w:t>
      </w:r>
      <w:proofErr w:type="spellStart"/>
      <w:r w:rsidR="00537389">
        <w:rPr>
          <w:rFonts w:ascii="Times New Roman" w:hAnsi="Times New Roman"/>
          <w:bCs/>
          <w:sz w:val="24"/>
          <w:szCs w:val="24"/>
        </w:rPr>
        <w:t>posl</w:t>
      </w:r>
      <w:proofErr w:type="spellEnd"/>
      <w:r w:rsidR="00537389">
        <w:rPr>
          <w:rFonts w:ascii="Times New Roman" w:hAnsi="Times New Roman"/>
          <w:bCs/>
          <w:sz w:val="24"/>
          <w:szCs w:val="24"/>
        </w:rPr>
        <w:t>. Okleštěk:</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 xml:space="preserve">V dosavadním novelizačním bodě 153 se v § 94e odst. 2 za slova „doručuje jednotlivě;“ vkládají slova „účastníky řízení podle § 27 odst. 1 správního řádu jsou vždy účastníci řízení podle § 85 odst. 1 písm. a) a § 85 odst. 2 písm. a).“ a slovo „oznámení“ se nahrazuje slovem „Oznámení“. </w:t>
      </w:r>
    </w:p>
    <w:p w:rsidR="008B1D99" w:rsidRDefault="008B1D99" w:rsidP="008B1D99">
      <w:pPr>
        <w:spacing w:after="0"/>
        <w:jc w:val="both"/>
        <w:rPr>
          <w:rFonts w:ascii="Times New Roman" w:hAnsi="Times New Roman"/>
          <w:sz w:val="24"/>
          <w:szCs w:val="24"/>
        </w:rPr>
      </w:pPr>
    </w:p>
    <w:p w:rsidR="00537389" w:rsidRDefault="00537389" w:rsidP="00537389">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537389" w:rsidRPr="00D5619F" w:rsidRDefault="00537389" w:rsidP="00537389">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31</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37389" w:rsidRPr="004A36E5" w:rsidRDefault="00537389" w:rsidP="008B1D99">
      <w:pPr>
        <w:spacing w:after="0"/>
        <w:jc w:val="both"/>
        <w:rPr>
          <w:rFonts w:ascii="Times New Roman" w:hAnsi="Times New Roman"/>
          <w:sz w:val="24"/>
          <w:szCs w:val="24"/>
        </w:rPr>
      </w:pPr>
    </w:p>
    <w:p w:rsidR="00FA0952" w:rsidRPr="00FA0952"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FA0952" w:rsidRPr="00FA0952">
        <w:rPr>
          <w:rFonts w:ascii="Times New Roman" w:hAnsi="Times New Roman"/>
          <w:bCs/>
          <w:sz w:val="24"/>
          <w:szCs w:val="24"/>
        </w:rPr>
        <w:t xml:space="preserve">p. </w:t>
      </w:r>
      <w:proofErr w:type="spellStart"/>
      <w:r w:rsidR="00FA0952" w:rsidRPr="00FA0952">
        <w:rPr>
          <w:rFonts w:ascii="Times New Roman" w:hAnsi="Times New Roman"/>
          <w:bCs/>
          <w:sz w:val="24"/>
          <w:szCs w:val="24"/>
        </w:rPr>
        <w:t>posl</w:t>
      </w:r>
      <w:proofErr w:type="spellEnd"/>
      <w:r w:rsidR="00FA0952" w:rsidRPr="00FA0952">
        <w:rPr>
          <w:rFonts w:ascii="Times New Roman" w:hAnsi="Times New Roman"/>
          <w:bCs/>
          <w:sz w:val="24"/>
          <w:szCs w:val="24"/>
        </w:rPr>
        <w:t>. Okleštěk:</w:t>
      </w:r>
    </w:p>
    <w:p w:rsidR="008B1D99" w:rsidRPr="00FA0952" w:rsidRDefault="008B1D99" w:rsidP="008B1D99">
      <w:pPr>
        <w:spacing w:after="0"/>
        <w:jc w:val="both"/>
        <w:rPr>
          <w:rFonts w:ascii="Times New Roman" w:hAnsi="Times New Roman"/>
          <w:bCs/>
          <w:sz w:val="24"/>
          <w:szCs w:val="24"/>
        </w:rPr>
      </w:pPr>
      <w:r w:rsidRPr="00FA0952">
        <w:rPr>
          <w:rFonts w:ascii="Times New Roman" w:hAnsi="Times New Roman"/>
          <w:bCs/>
          <w:sz w:val="24"/>
          <w:szCs w:val="24"/>
        </w:rPr>
        <w:t>V dosavadním novelizačním bodě 153 se v § 94j se vkládá nový odstavec 3, který zní:</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„(3) Stavební úřad, který vydal společné povolení, je příslušný k provedení kontrolní prohlídky rozestavěné stavby, k povolení změny stavby</w:t>
      </w:r>
      <w:r>
        <w:rPr>
          <w:rFonts w:ascii="Times New Roman" w:hAnsi="Times New Roman"/>
          <w:bCs/>
          <w:sz w:val="24"/>
          <w:szCs w:val="24"/>
        </w:rPr>
        <w:t xml:space="preserve"> před dokončením podle § 118, k </w:t>
      </w:r>
      <w:r w:rsidRPr="004A36E5">
        <w:rPr>
          <w:rFonts w:ascii="Times New Roman" w:hAnsi="Times New Roman"/>
          <w:bCs/>
          <w:sz w:val="24"/>
          <w:szCs w:val="24"/>
        </w:rPr>
        <w:t>vydání rozhodnutí o odstranění stavby podle § 129 odst. 1 písm. b), bude-li jím povolená stavba prováděna v rozporu s povolením, popřípadě ji dodatečně povolit.“.</w:t>
      </w:r>
    </w:p>
    <w:p w:rsidR="008B1D99" w:rsidRDefault="008B1D99" w:rsidP="008B1D99">
      <w:pPr>
        <w:spacing w:after="0"/>
        <w:jc w:val="both"/>
        <w:rPr>
          <w:rFonts w:ascii="Times New Roman" w:hAnsi="Times New Roman"/>
          <w:sz w:val="24"/>
          <w:szCs w:val="24"/>
        </w:rPr>
      </w:pPr>
    </w:p>
    <w:p w:rsidR="00FA0952" w:rsidRDefault="00FA0952" w:rsidP="00FA0952">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FA0952" w:rsidRPr="00D5619F" w:rsidRDefault="00FA0952" w:rsidP="00FA0952">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w:t>
      </w:r>
      <w:r w:rsidR="005C4EAE">
        <w:rPr>
          <w:rFonts w:ascii="Times New Roman" w:hAnsi="Times New Roman"/>
          <w:sz w:val="24"/>
          <w:szCs w:val="24"/>
        </w:rPr>
        <w:t>2</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FA0952" w:rsidRPr="004A36E5" w:rsidRDefault="00FA0952" w:rsidP="00FA0952">
      <w:pPr>
        <w:spacing w:after="0"/>
        <w:jc w:val="both"/>
        <w:rPr>
          <w:rFonts w:ascii="Times New Roman" w:hAnsi="Times New Roman"/>
          <w:sz w:val="24"/>
          <w:szCs w:val="24"/>
        </w:rPr>
      </w:pPr>
    </w:p>
    <w:p w:rsidR="004071B9"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4071B9">
        <w:rPr>
          <w:rFonts w:ascii="Times New Roman" w:hAnsi="Times New Roman"/>
          <w:bCs/>
          <w:sz w:val="24"/>
          <w:szCs w:val="24"/>
        </w:rPr>
        <w:t xml:space="preserve">p. </w:t>
      </w:r>
      <w:proofErr w:type="spellStart"/>
      <w:r w:rsidR="004071B9">
        <w:rPr>
          <w:rFonts w:ascii="Times New Roman" w:hAnsi="Times New Roman"/>
          <w:bCs/>
          <w:sz w:val="24"/>
          <w:szCs w:val="24"/>
        </w:rPr>
        <w:t>posl</w:t>
      </w:r>
      <w:proofErr w:type="spellEnd"/>
      <w:r w:rsidR="004071B9">
        <w:rPr>
          <w:rFonts w:ascii="Times New Roman" w:hAnsi="Times New Roman"/>
          <w:bCs/>
          <w:sz w:val="24"/>
          <w:szCs w:val="24"/>
        </w:rPr>
        <w:t>. Okleštěk</w:t>
      </w:r>
      <w:r w:rsidR="005C4EAE">
        <w:rPr>
          <w:rFonts w:ascii="Times New Roman" w:hAnsi="Times New Roman"/>
          <w:bCs/>
          <w:sz w:val="24"/>
          <w:szCs w:val="24"/>
        </w:rPr>
        <w:t xml:space="preserve"> a spol.:</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V části 1. změna stavebního zákona, čl. I, v bodě č. 153 § 94k zní:</w:t>
      </w:r>
    </w:p>
    <w:p w:rsidR="008B1D99" w:rsidRPr="004A36E5" w:rsidRDefault="008B1D99" w:rsidP="008B1D99">
      <w:pPr>
        <w:spacing w:after="0"/>
        <w:jc w:val="center"/>
        <w:rPr>
          <w:rFonts w:ascii="Times New Roman" w:hAnsi="Times New Roman"/>
          <w:bCs/>
          <w:sz w:val="24"/>
          <w:szCs w:val="24"/>
        </w:rPr>
      </w:pPr>
      <w:r w:rsidRPr="004A36E5">
        <w:rPr>
          <w:rFonts w:ascii="Times New Roman" w:hAnsi="Times New Roman"/>
          <w:bCs/>
          <w:sz w:val="24"/>
          <w:szCs w:val="24"/>
        </w:rPr>
        <w:t>„§ 94k</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ab/>
        <w:t xml:space="preserve">Účastníkem společného územního a stavebního řízení je </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a) stavebník,</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b) obec, na jejímž území má být požadovaný stavební záměr uskutečněn,</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c) vlastník stavby, na které má být požadovaný stavební záměr uskutečněn, není-li sám stavebníkem, nebo ten, kdo má ke stavbě jiné věcné právo, není-li sám stavebníkem,</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d) vlastník pozemku, na kterém má být požadovaný stavební záměr uskutečněn, není-li sám stavebníkem, nebo ten, kdo má jiné věcné právo k tomuto pozemku,</w:t>
      </w: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e) osoba, jejíž vlastnické právo nebo jiné věcné právo k sousedním stavbám anebo sousedním pozemkům nebo stavbám na nich, může být společným povolením přímo dotčeno, zejména osoby, jejichž vlastnické nebo jiné věcné právo bude omezeno vznikem ochranného pásma podle zvláštního právního předpisu,</w:t>
      </w:r>
    </w:p>
    <w:p w:rsidR="008B1D99"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f) osoba, o které tak stanoví zvláštní právní předpis.“</w:t>
      </w:r>
    </w:p>
    <w:p w:rsidR="005C4EAE" w:rsidRDefault="005C4EAE" w:rsidP="008B1D99">
      <w:pPr>
        <w:spacing w:after="0"/>
        <w:jc w:val="both"/>
        <w:rPr>
          <w:rFonts w:ascii="Times New Roman" w:hAnsi="Times New Roman"/>
          <w:bCs/>
          <w:sz w:val="24"/>
          <w:szCs w:val="24"/>
        </w:rPr>
      </w:pPr>
    </w:p>
    <w:p w:rsidR="005C4EAE" w:rsidRDefault="005C4EAE" w:rsidP="005C4EAE">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5C4EAE" w:rsidRPr="00D5619F" w:rsidRDefault="005C4EAE" w:rsidP="005C4EA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33</w:t>
      </w:r>
      <w:r w:rsidRPr="00D5619F">
        <w:rPr>
          <w:rFonts w:ascii="Times New Roman" w:hAnsi="Times New Roman"/>
          <w:sz w:val="24"/>
          <w:szCs w:val="24"/>
        </w:rPr>
        <w:t xml:space="preserve">: ANO </w:t>
      </w:r>
      <w:r>
        <w:rPr>
          <w:rFonts w:ascii="Times New Roman" w:hAnsi="Times New Roman"/>
          <w:sz w:val="24"/>
          <w:szCs w:val="24"/>
        </w:rPr>
        <w:t>1</w:t>
      </w:r>
      <w:r w:rsidR="00594903">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594903">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C4EAE" w:rsidRPr="004A36E5" w:rsidRDefault="005C4EAE" w:rsidP="008B1D99">
      <w:pPr>
        <w:spacing w:after="0"/>
        <w:jc w:val="both"/>
        <w:rPr>
          <w:rFonts w:ascii="Times New Roman" w:hAnsi="Times New Roman"/>
          <w:bCs/>
          <w:sz w:val="24"/>
          <w:szCs w:val="24"/>
        </w:rPr>
      </w:pPr>
    </w:p>
    <w:p w:rsidR="005C4EAE" w:rsidRPr="005C4EAE" w:rsidRDefault="00650D47" w:rsidP="008B1D99">
      <w:pPr>
        <w:spacing w:after="0"/>
        <w:jc w:val="both"/>
        <w:rPr>
          <w:rFonts w:ascii="Times New Roman" w:hAnsi="Times New Roman"/>
          <w:sz w:val="24"/>
          <w:szCs w:val="24"/>
        </w:rPr>
      </w:pPr>
      <w:r>
        <w:rPr>
          <w:rFonts w:ascii="Times New Roman" w:hAnsi="Times New Roman"/>
          <w:sz w:val="24"/>
          <w:szCs w:val="24"/>
        </w:rPr>
        <w:t xml:space="preserve">Uhlík: PN </w:t>
      </w:r>
      <w:r w:rsidR="005C4EAE" w:rsidRPr="005C4EAE">
        <w:rPr>
          <w:rFonts w:ascii="Times New Roman" w:hAnsi="Times New Roman"/>
          <w:sz w:val="24"/>
          <w:szCs w:val="24"/>
        </w:rPr>
        <w:t xml:space="preserve">p. </w:t>
      </w:r>
      <w:proofErr w:type="spellStart"/>
      <w:r w:rsidR="005C4EAE" w:rsidRPr="005C4EAE">
        <w:rPr>
          <w:rFonts w:ascii="Times New Roman" w:hAnsi="Times New Roman"/>
          <w:sz w:val="24"/>
          <w:szCs w:val="24"/>
        </w:rPr>
        <w:t>posl</w:t>
      </w:r>
      <w:proofErr w:type="spellEnd"/>
      <w:r w:rsidR="005C4EAE" w:rsidRPr="005C4EAE">
        <w:rPr>
          <w:rFonts w:ascii="Times New Roman" w:hAnsi="Times New Roman"/>
          <w:sz w:val="24"/>
          <w:szCs w:val="24"/>
        </w:rPr>
        <w:t>. Okleštěk:</w:t>
      </w:r>
    </w:p>
    <w:p w:rsidR="008B1D99" w:rsidRPr="004A36E5" w:rsidRDefault="008B1D99" w:rsidP="008B1D99">
      <w:pPr>
        <w:spacing w:after="0"/>
        <w:jc w:val="both"/>
        <w:rPr>
          <w:rFonts w:ascii="Times New Roman" w:hAnsi="Times New Roman"/>
          <w:sz w:val="24"/>
          <w:szCs w:val="24"/>
        </w:rPr>
      </w:pPr>
      <w:r w:rsidRPr="004A36E5">
        <w:rPr>
          <w:rFonts w:ascii="Times New Roman" w:hAnsi="Times New Roman"/>
          <w:sz w:val="24"/>
          <w:szCs w:val="24"/>
        </w:rPr>
        <w:t>V dosavadním novelizačním bodě 153 se v § 94m odst. 2 za větu první vkládá věta, která zní: „Oznámení o zahájení společného územního a stavebního řízení a další úkony v řízení se doručují účastníků řízení a dotčeným orgánům jednotlivě, nejde-li o řízení s velkým počtem účastníků.“.</w:t>
      </w:r>
    </w:p>
    <w:p w:rsidR="008B1D99" w:rsidRDefault="008B1D99" w:rsidP="008B1D99">
      <w:pPr>
        <w:spacing w:after="0"/>
        <w:jc w:val="both"/>
        <w:rPr>
          <w:rFonts w:ascii="Times New Roman" w:hAnsi="Times New Roman"/>
          <w:sz w:val="24"/>
          <w:szCs w:val="24"/>
        </w:rPr>
      </w:pPr>
    </w:p>
    <w:p w:rsidR="005C4EAE" w:rsidRDefault="005C4EAE" w:rsidP="005C4EAE">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5C4EAE" w:rsidRPr="00D5619F" w:rsidRDefault="005C4EAE" w:rsidP="005C4EA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34</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C4EAE" w:rsidRPr="004A36E5" w:rsidRDefault="005C4EAE" w:rsidP="008B1D99">
      <w:pPr>
        <w:spacing w:after="0"/>
        <w:jc w:val="both"/>
        <w:rPr>
          <w:rFonts w:ascii="Times New Roman" w:hAnsi="Times New Roman"/>
          <w:sz w:val="24"/>
          <w:szCs w:val="24"/>
        </w:rPr>
      </w:pPr>
    </w:p>
    <w:p w:rsidR="005C4EAE" w:rsidRDefault="00650D47" w:rsidP="008B1D99">
      <w:pPr>
        <w:spacing w:after="0"/>
        <w:jc w:val="both"/>
        <w:rPr>
          <w:rFonts w:ascii="Times New Roman" w:hAnsi="Times New Roman"/>
          <w:sz w:val="24"/>
          <w:szCs w:val="24"/>
        </w:rPr>
      </w:pPr>
      <w:r>
        <w:rPr>
          <w:rFonts w:ascii="Times New Roman" w:hAnsi="Times New Roman"/>
          <w:sz w:val="24"/>
          <w:szCs w:val="24"/>
        </w:rPr>
        <w:t xml:space="preserve">Uhlík: PN </w:t>
      </w:r>
      <w:r w:rsidR="005C4EAE">
        <w:rPr>
          <w:rFonts w:ascii="Times New Roman" w:hAnsi="Times New Roman"/>
          <w:sz w:val="24"/>
          <w:szCs w:val="24"/>
        </w:rPr>
        <w:t xml:space="preserve">p. </w:t>
      </w:r>
      <w:proofErr w:type="spellStart"/>
      <w:r w:rsidR="005C4EAE">
        <w:rPr>
          <w:rFonts w:ascii="Times New Roman" w:hAnsi="Times New Roman"/>
          <w:sz w:val="24"/>
          <w:szCs w:val="24"/>
        </w:rPr>
        <w:t>posl</w:t>
      </w:r>
      <w:proofErr w:type="spellEnd"/>
      <w:r w:rsidR="005C4EAE">
        <w:rPr>
          <w:rFonts w:ascii="Times New Roman" w:hAnsi="Times New Roman"/>
          <w:sz w:val="24"/>
          <w:szCs w:val="24"/>
        </w:rPr>
        <w:t>. Bendl:</w:t>
      </w:r>
    </w:p>
    <w:p w:rsidR="008B1D99" w:rsidRPr="004A36E5" w:rsidRDefault="008B1D99" w:rsidP="008B1D99">
      <w:pPr>
        <w:spacing w:after="0"/>
        <w:jc w:val="both"/>
        <w:rPr>
          <w:rFonts w:ascii="Times New Roman" w:hAnsi="Times New Roman"/>
          <w:sz w:val="24"/>
          <w:szCs w:val="24"/>
        </w:rPr>
      </w:pPr>
      <w:r w:rsidRPr="004A36E5">
        <w:rPr>
          <w:rFonts w:ascii="Times New Roman" w:hAnsi="Times New Roman"/>
          <w:sz w:val="24"/>
          <w:szCs w:val="24"/>
        </w:rPr>
        <w:t>V ČÁSTI PRVNÍ Změna stavebního zákona Čl. 1 se v bodě 153 v ustanovení § 94p odst. 1 za slova „může uložit zpracování“ vkládá slovo „celkové“ a za slova „dokumentace pro provádění stavby“ se vkládá „zpracování části dokumentace pro provádění stavby týkající se techniky prostředí staveb uloží vždy.“.</w:t>
      </w:r>
    </w:p>
    <w:p w:rsidR="008B1D99" w:rsidRDefault="008B1D99" w:rsidP="008B1D99">
      <w:pPr>
        <w:spacing w:after="0"/>
        <w:jc w:val="both"/>
        <w:rPr>
          <w:rFonts w:ascii="Times New Roman" w:hAnsi="Times New Roman"/>
          <w:sz w:val="24"/>
          <w:szCs w:val="24"/>
        </w:rPr>
      </w:pPr>
    </w:p>
    <w:p w:rsidR="005C4EAE" w:rsidRDefault="005C4EAE" w:rsidP="005C4EAE">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5C4EAE" w:rsidRPr="00D5619F" w:rsidRDefault="005C4EAE" w:rsidP="005C4EA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35</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sidR="00594903">
        <w:rPr>
          <w:rFonts w:ascii="Times New Roman" w:hAnsi="Times New Roman"/>
          <w:sz w:val="24"/>
          <w:szCs w:val="24"/>
        </w:rPr>
        <w:t>ne</w:t>
      </w:r>
      <w:r>
        <w:rPr>
          <w:rFonts w:ascii="Times New Roman" w:hAnsi="Times New Roman"/>
          <w:sz w:val="24"/>
          <w:szCs w:val="24"/>
        </w:rPr>
        <w:t>p</w:t>
      </w:r>
      <w:r w:rsidRPr="00D5619F">
        <w:rPr>
          <w:rFonts w:ascii="Times New Roman" w:hAnsi="Times New Roman"/>
          <w:sz w:val="24"/>
          <w:szCs w:val="24"/>
        </w:rPr>
        <w:t>řijato</w:t>
      </w:r>
    </w:p>
    <w:p w:rsidR="005C4EAE" w:rsidRPr="004A36E5" w:rsidRDefault="005C4EAE" w:rsidP="008B1D99">
      <w:pPr>
        <w:spacing w:after="0"/>
        <w:jc w:val="both"/>
        <w:rPr>
          <w:rFonts w:ascii="Times New Roman" w:hAnsi="Times New Roman"/>
          <w:sz w:val="24"/>
          <w:szCs w:val="24"/>
        </w:rPr>
      </w:pPr>
    </w:p>
    <w:p w:rsidR="005C4EAE" w:rsidRDefault="00650D47" w:rsidP="008B1D99">
      <w:pPr>
        <w:spacing w:after="0"/>
        <w:jc w:val="both"/>
        <w:rPr>
          <w:rFonts w:ascii="Times New Roman" w:hAnsi="Times New Roman"/>
          <w:sz w:val="24"/>
          <w:szCs w:val="24"/>
        </w:rPr>
      </w:pPr>
      <w:r>
        <w:rPr>
          <w:rFonts w:ascii="Times New Roman" w:hAnsi="Times New Roman"/>
          <w:sz w:val="24"/>
          <w:szCs w:val="24"/>
        </w:rPr>
        <w:t>Uhlík: PN p</w:t>
      </w:r>
      <w:r w:rsidR="005C4EAE">
        <w:rPr>
          <w:rFonts w:ascii="Times New Roman" w:hAnsi="Times New Roman"/>
          <w:sz w:val="24"/>
          <w:szCs w:val="24"/>
        </w:rPr>
        <w:t xml:space="preserve">. </w:t>
      </w:r>
      <w:proofErr w:type="spellStart"/>
      <w:r w:rsidR="005C4EAE">
        <w:rPr>
          <w:rFonts w:ascii="Times New Roman" w:hAnsi="Times New Roman"/>
          <w:sz w:val="24"/>
          <w:szCs w:val="24"/>
        </w:rPr>
        <w:t>posl</w:t>
      </w:r>
      <w:proofErr w:type="spellEnd"/>
      <w:r w:rsidR="005C4EAE">
        <w:rPr>
          <w:rFonts w:ascii="Times New Roman" w:hAnsi="Times New Roman"/>
          <w:sz w:val="24"/>
          <w:szCs w:val="24"/>
        </w:rPr>
        <w:t>. Okleštěk – společné hlasování:</w:t>
      </w:r>
    </w:p>
    <w:p w:rsidR="008B1D99" w:rsidRDefault="008B1D99" w:rsidP="008B1D99">
      <w:pPr>
        <w:spacing w:after="0"/>
        <w:jc w:val="both"/>
        <w:rPr>
          <w:rFonts w:ascii="Times New Roman" w:hAnsi="Times New Roman"/>
          <w:sz w:val="24"/>
          <w:szCs w:val="24"/>
        </w:rPr>
      </w:pPr>
      <w:r w:rsidRPr="004A36E5">
        <w:rPr>
          <w:rFonts w:ascii="Times New Roman" w:hAnsi="Times New Roman"/>
          <w:sz w:val="24"/>
          <w:szCs w:val="24"/>
        </w:rPr>
        <w:t>V dosavadním novelizačním bodě 153 se v § 94s odstavec 1 zrušuje. Následující odstavce 2 až 7 se označují jako 1 až 6.</w:t>
      </w:r>
    </w:p>
    <w:p w:rsidR="008B1D99" w:rsidRPr="004A36E5" w:rsidRDefault="008B1D99" w:rsidP="008B1D99">
      <w:pPr>
        <w:spacing w:after="0"/>
        <w:jc w:val="both"/>
        <w:rPr>
          <w:rFonts w:ascii="Times New Roman" w:hAnsi="Times New Roman"/>
          <w:sz w:val="24"/>
          <w:szCs w:val="24"/>
        </w:rPr>
      </w:pP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 xml:space="preserve">V dosavadním novelizačním bodě 153 se v § 94z na začátek odstavce 1 vkládá věta, která zní: „Společné povolení platí 2 roky ode dne nabytí právní moci, nestanoví-li stavební úřad v odůvodněných případech lhůtu delší, nejdéle však 5 let.“ a slova „do 2 let ode dne, kdy nabylo právní moci“ nahrazují slovy „v době jeho platnosti“. </w:t>
      </w:r>
    </w:p>
    <w:p w:rsidR="008B1D99" w:rsidRDefault="008B1D99" w:rsidP="008B1D99">
      <w:pPr>
        <w:spacing w:after="0"/>
        <w:jc w:val="both"/>
        <w:rPr>
          <w:rFonts w:ascii="Times New Roman" w:hAnsi="Times New Roman"/>
          <w:bCs/>
          <w:sz w:val="24"/>
          <w:szCs w:val="24"/>
        </w:rPr>
      </w:pPr>
    </w:p>
    <w:p w:rsidR="008B1D99" w:rsidRPr="004A36E5"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V dosavadním novelizačním bodě 156 se v § 95 odst. 3 věta „Lhůta pro vydání rozhodnutí začíná běžet od právní moci usnesení podle věty první.“ nahrazuje větou „Právní mocí usnesení je zahájeno územní řízení.“.</w:t>
      </w:r>
    </w:p>
    <w:p w:rsidR="008B1D99" w:rsidRPr="004A36E5" w:rsidRDefault="008B1D99" w:rsidP="008B1D99">
      <w:pPr>
        <w:spacing w:after="0"/>
        <w:jc w:val="both"/>
        <w:rPr>
          <w:rFonts w:ascii="Times New Roman" w:hAnsi="Times New Roman"/>
          <w:sz w:val="24"/>
          <w:szCs w:val="24"/>
        </w:rPr>
      </w:pPr>
    </w:p>
    <w:p w:rsidR="008B1D99" w:rsidRPr="00632E09" w:rsidRDefault="008B1D99" w:rsidP="008B1D99">
      <w:pPr>
        <w:spacing w:after="0"/>
        <w:jc w:val="both"/>
        <w:rPr>
          <w:rFonts w:ascii="Times New Roman" w:hAnsi="Times New Roman"/>
          <w:bCs/>
          <w:sz w:val="24"/>
          <w:szCs w:val="24"/>
        </w:rPr>
      </w:pPr>
      <w:r w:rsidRPr="00632E09">
        <w:rPr>
          <w:rFonts w:ascii="Times New Roman" w:hAnsi="Times New Roman"/>
          <w:bCs/>
          <w:sz w:val="24"/>
          <w:szCs w:val="24"/>
        </w:rPr>
        <w:t xml:space="preserve">V dosavadním novelizačním bodě 183 se v § 96b odstavci 1 větě první za slova „dílu 4 a 5“ vkládají slova § 126, 127, 129“ a v odstavci 3 se část věty druhé za středníkem včetně středníku zrušuje a v odstavci 7 se na konci textu věty druhé doplňují </w:t>
      </w:r>
      <w:proofErr w:type="gramStart"/>
      <w:r w:rsidRPr="00632E09">
        <w:rPr>
          <w:rFonts w:ascii="Times New Roman" w:hAnsi="Times New Roman"/>
          <w:bCs/>
          <w:sz w:val="24"/>
          <w:szCs w:val="24"/>
        </w:rPr>
        <w:t>slova „ ; to</w:t>
      </w:r>
      <w:proofErr w:type="gramEnd"/>
      <w:r w:rsidRPr="00632E09">
        <w:rPr>
          <w:rFonts w:ascii="Times New Roman" w:hAnsi="Times New Roman"/>
          <w:bCs/>
          <w:sz w:val="24"/>
          <w:szCs w:val="24"/>
        </w:rPr>
        <w:t xml:space="preserve"> neplatí, pokud již bylo vydáno rozhodnutí nebo jiný úkon podle odstavce 1“.</w:t>
      </w:r>
    </w:p>
    <w:p w:rsidR="008B1D99" w:rsidRDefault="008B1D99" w:rsidP="008B1D99">
      <w:pPr>
        <w:spacing w:after="0"/>
        <w:jc w:val="both"/>
        <w:rPr>
          <w:rFonts w:ascii="Times New Roman" w:hAnsi="Times New Roman"/>
          <w:sz w:val="24"/>
          <w:szCs w:val="24"/>
        </w:rPr>
      </w:pPr>
    </w:p>
    <w:p w:rsidR="005C4EAE" w:rsidRDefault="005C4EAE" w:rsidP="005C4EAE">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5C4EAE" w:rsidRPr="00D5619F" w:rsidRDefault="005C4EAE" w:rsidP="005C4EA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36</w:t>
      </w:r>
      <w:r w:rsidRPr="00D5619F">
        <w:rPr>
          <w:rFonts w:ascii="Times New Roman" w:hAnsi="Times New Roman"/>
          <w:sz w:val="24"/>
          <w:szCs w:val="24"/>
        </w:rPr>
        <w:t xml:space="preserve">: ANO </w:t>
      </w:r>
      <w:r>
        <w:rPr>
          <w:rFonts w:ascii="Times New Roman" w:hAnsi="Times New Roman"/>
          <w:sz w:val="24"/>
          <w:szCs w:val="24"/>
        </w:rPr>
        <w:t>1</w:t>
      </w:r>
      <w:r w:rsidR="00AF7F3F">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AF7F3F">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C4EAE" w:rsidRDefault="005C4EAE" w:rsidP="008B1D99">
      <w:pPr>
        <w:spacing w:after="0"/>
        <w:jc w:val="both"/>
        <w:rPr>
          <w:rFonts w:ascii="Times New Roman" w:hAnsi="Times New Roman"/>
          <w:sz w:val="24"/>
          <w:szCs w:val="24"/>
        </w:rPr>
      </w:pPr>
    </w:p>
    <w:p w:rsidR="008B1D99" w:rsidRDefault="00650D47" w:rsidP="008B1D99">
      <w:pPr>
        <w:spacing w:after="0"/>
        <w:jc w:val="both"/>
        <w:rPr>
          <w:rFonts w:ascii="Times New Roman" w:hAnsi="Times New Roman"/>
          <w:bCs/>
          <w:sz w:val="24"/>
          <w:szCs w:val="24"/>
        </w:rPr>
      </w:pPr>
      <w:r>
        <w:rPr>
          <w:rFonts w:ascii="Times New Roman" w:hAnsi="Times New Roman"/>
          <w:sz w:val="24"/>
          <w:szCs w:val="24"/>
        </w:rPr>
        <w:t xml:space="preserve">Uhlík: PN </w:t>
      </w:r>
      <w:r w:rsidR="00E834F4">
        <w:rPr>
          <w:rFonts w:ascii="Times New Roman" w:hAnsi="Times New Roman"/>
          <w:bCs/>
          <w:sz w:val="24"/>
          <w:szCs w:val="24"/>
        </w:rPr>
        <w:t xml:space="preserve">p. </w:t>
      </w:r>
      <w:proofErr w:type="spellStart"/>
      <w:r w:rsidR="00E834F4">
        <w:rPr>
          <w:rFonts w:ascii="Times New Roman" w:hAnsi="Times New Roman"/>
          <w:bCs/>
          <w:sz w:val="24"/>
          <w:szCs w:val="24"/>
        </w:rPr>
        <w:t>posl</w:t>
      </w:r>
      <w:proofErr w:type="spellEnd"/>
      <w:r w:rsidR="00E834F4">
        <w:rPr>
          <w:rFonts w:ascii="Times New Roman" w:hAnsi="Times New Roman"/>
          <w:bCs/>
          <w:sz w:val="24"/>
          <w:szCs w:val="24"/>
        </w:rPr>
        <w:t>. Bendl:</w:t>
      </w:r>
    </w:p>
    <w:p w:rsidR="008B1D99" w:rsidRDefault="008B1D99" w:rsidP="008B1D99">
      <w:pPr>
        <w:spacing w:after="0"/>
        <w:jc w:val="both"/>
        <w:rPr>
          <w:rFonts w:ascii="Times New Roman" w:hAnsi="Times New Roman"/>
          <w:bCs/>
          <w:sz w:val="24"/>
          <w:szCs w:val="24"/>
        </w:rPr>
      </w:pPr>
      <w:r w:rsidRPr="004A36E5">
        <w:rPr>
          <w:rFonts w:ascii="Times New Roman" w:hAnsi="Times New Roman"/>
          <w:bCs/>
          <w:sz w:val="24"/>
          <w:szCs w:val="24"/>
        </w:rPr>
        <w:t xml:space="preserve">V části první novelizační bod 184 uvést v následujícím znění: „184. V § 103 odst. 1 písm. e) úvodní části ustanovení se za slovo „stavby“ vkládají slova „a </w:t>
      </w:r>
      <w:proofErr w:type="gramStart"/>
      <w:r w:rsidRPr="004A36E5">
        <w:rPr>
          <w:rFonts w:ascii="Times New Roman" w:hAnsi="Times New Roman"/>
          <w:bCs/>
          <w:sz w:val="24"/>
          <w:szCs w:val="24"/>
        </w:rPr>
        <w:t>zařízení“..</w:t>
      </w:r>
      <w:proofErr w:type="gramEnd"/>
    </w:p>
    <w:p w:rsidR="00E834F4" w:rsidRDefault="00E834F4" w:rsidP="008B1D99">
      <w:pPr>
        <w:spacing w:after="0"/>
        <w:jc w:val="both"/>
        <w:rPr>
          <w:rFonts w:ascii="Times New Roman" w:hAnsi="Times New Roman"/>
          <w:bCs/>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37</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3</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834F4" w:rsidRPr="004A36E5" w:rsidRDefault="00E834F4" w:rsidP="008B1D99">
      <w:pPr>
        <w:spacing w:after="0"/>
        <w:jc w:val="both"/>
        <w:rPr>
          <w:rFonts w:ascii="Times New Roman" w:hAnsi="Times New Roman"/>
          <w:bCs/>
          <w:sz w:val="24"/>
          <w:szCs w:val="24"/>
        </w:rPr>
      </w:pPr>
    </w:p>
    <w:p w:rsidR="00E834F4" w:rsidRDefault="00650D47" w:rsidP="00E834F4">
      <w:pPr>
        <w:spacing w:after="0"/>
        <w:jc w:val="both"/>
        <w:rPr>
          <w:rFonts w:ascii="Times New Roman" w:hAnsi="Times New Roman"/>
          <w:bCs/>
          <w:sz w:val="24"/>
          <w:szCs w:val="24"/>
        </w:rPr>
      </w:pPr>
      <w:r>
        <w:rPr>
          <w:rFonts w:ascii="Times New Roman" w:hAnsi="Times New Roman"/>
          <w:sz w:val="24"/>
          <w:szCs w:val="24"/>
        </w:rPr>
        <w:t>Uhlík: PN p</w:t>
      </w:r>
      <w:r w:rsidR="00E834F4">
        <w:rPr>
          <w:rFonts w:ascii="Times New Roman" w:hAnsi="Times New Roman"/>
          <w:bCs/>
          <w:sz w:val="24"/>
          <w:szCs w:val="24"/>
        </w:rPr>
        <w:t xml:space="preserve">. </w:t>
      </w:r>
      <w:proofErr w:type="spellStart"/>
      <w:r w:rsidR="00E834F4">
        <w:rPr>
          <w:rFonts w:ascii="Times New Roman" w:hAnsi="Times New Roman"/>
          <w:bCs/>
          <w:sz w:val="24"/>
          <w:szCs w:val="24"/>
        </w:rPr>
        <w:t>posl</w:t>
      </w:r>
      <w:proofErr w:type="spellEnd"/>
      <w:r w:rsidR="00E834F4">
        <w:rPr>
          <w:rFonts w:ascii="Times New Roman" w:hAnsi="Times New Roman"/>
          <w:bCs/>
          <w:sz w:val="24"/>
          <w:szCs w:val="24"/>
        </w:rPr>
        <w:t>. Okleštěk a spol.:</w:t>
      </w:r>
    </w:p>
    <w:p w:rsidR="00E834F4" w:rsidRPr="008E33D3" w:rsidRDefault="00E834F4" w:rsidP="00E834F4">
      <w:pPr>
        <w:spacing w:after="0"/>
        <w:jc w:val="both"/>
        <w:rPr>
          <w:rFonts w:ascii="Times New Roman" w:hAnsi="Times New Roman"/>
          <w:bCs/>
          <w:sz w:val="24"/>
          <w:szCs w:val="24"/>
        </w:rPr>
      </w:pPr>
      <w:r w:rsidRPr="008E33D3">
        <w:rPr>
          <w:rFonts w:ascii="Times New Roman" w:hAnsi="Times New Roman"/>
          <w:bCs/>
          <w:sz w:val="24"/>
          <w:szCs w:val="24"/>
        </w:rPr>
        <w:t>V části 1. změna stavebního zákona, čl. I, bod 212 zní:</w:t>
      </w:r>
    </w:p>
    <w:p w:rsidR="00E834F4" w:rsidRPr="008E33D3" w:rsidRDefault="00E834F4" w:rsidP="00E834F4">
      <w:pPr>
        <w:spacing w:after="0"/>
        <w:jc w:val="both"/>
        <w:rPr>
          <w:rFonts w:ascii="Times New Roman" w:hAnsi="Times New Roman"/>
          <w:bCs/>
          <w:sz w:val="24"/>
          <w:szCs w:val="24"/>
        </w:rPr>
      </w:pPr>
      <w:r w:rsidRPr="008E33D3">
        <w:rPr>
          <w:rFonts w:ascii="Times New Roman" w:hAnsi="Times New Roman"/>
          <w:sz w:val="24"/>
          <w:szCs w:val="24"/>
        </w:rPr>
        <w:t>„212. V § 109 se na konci textu písmene e) doplňují slova „, a dále osoby, jejichž vlastnické nebo jiné věcné právo bude omezeno vznikem ochranného pásma podle zvláštního právního předpisu“.“</w:t>
      </w:r>
    </w:p>
    <w:p w:rsidR="008B1D99" w:rsidRPr="008E33D3" w:rsidRDefault="008B1D99" w:rsidP="008B1D99">
      <w:pPr>
        <w:spacing w:after="0"/>
        <w:jc w:val="both"/>
        <w:rPr>
          <w:rFonts w:ascii="Times New Roman" w:hAnsi="Times New Roman"/>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38</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834F4" w:rsidRDefault="00E834F4" w:rsidP="008B1D99">
      <w:pPr>
        <w:spacing w:after="0"/>
        <w:jc w:val="both"/>
        <w:rPr>
          <w:rFonts w:ascii="Times New Roman" w:hAnsi="Times New Roman"/>
          <w:sz w:val="24"/>
          <w:szCs w:val="24"/>
        </w:rPr>
      </w:pPr>
    </w:p>
    <w:p w:rsidR="00E834F4" w:rsidRDefault="00650D47" w:rsidP="008B1D99">
      <w:pPr>
        <w:spacing w:after="0"/>
        <w:jc w:val="both"/>
        <w:rPr>
          <w:rFonts w:ascii="Times New Roman" w:hAnsi="Times New Roman"/>
          <w:bCs/>
          <w:sz w:val="24"/>
          <w:szCs w:val="24"/>
        </w:rPr>
      </w:pPr>
      <w:r>
        <w:rPr>
          <w:rFonts w:ascii="Times New Roman" w:hAnsi="Times New Roman"/>
          <w:sz w:val="24"/>
          <w:szCs w:val="24"/>
        </w:rPr>
        <w:t>Uhlík: PN p</w:t>
      </w:r>
      <w:r w:rsidR="00E834F4">
        <w:rPr>
          <w:rFonts w:ascii="Times New Roman" w:hAnsi="Times New Roman"/>
          <w:bCs/>
          <w:sz w:val="24"/>
          <w:szCs w:val="24"/>
        </w:rPr>
        <w:t xml:space="preserve">. </w:t>
      </w:r>
      <w:proofErr w:type="spellStart"/>
      <w:r w:rsidR="00E834F4">
        <w:rPr>
          <w:rFonts w:ascii="Times New Roman" w:hAnsi="Times New Roman"/>
          <w:bCs/>
          <w:sz w:val="24"/>
          <w:szCs w:val="24"/>
        </w:rPr>
        <w:t>posl</w:t>
      </w:r>
      <w:proofErr w:type="spellEnd"/>
      <w:r w:rsidR="00E834F4">
        <w:rPr>
          <w:rFonts w:ascii="Times New Roman" w:hAnsi="Times New Roman"/>
          <w:bCs/>
          <w:sz w:val="24"/>
          <w:szCs w:val="24"/>
        </w:rPr>
        <w:t>. Okleštěk:</w:t>
      </w:r>
    </w:p>
    <w:p w:rsidR="008B1D99" w:rsidRPr="008E33D3" w:rsidRDefault="008B1D99" w:rsidP="008B1D99">
      <w:pPr>
        <w:spacing w:after="0"/>
        <w:jc w:val="both"/>
        <w:rPr>
          <w:rFonts w:ascii="Times New Roman" w:hAnsi="Times New Roman"/>
          <w:b/>
          <w:bCs/>
          <w:sz w:val="24"/>
          <w:szCs w:val="24"/>
        </w:rPr>
      </w:pPr>
      <w:r w:rsidRPr="008E33D3">
        <w:rPr>
          <w:rFonts w:ascii="Times New Roman" w:hAnsi="Times New Roman"/>
          <w:bCs/>
          <w:sz w:val="24"/>
          <w:szCs w:val="24"/>
        </w:rPr>
        <w:t>V části první Čl. I se za dosavadní bod 213 vkládá nový bod 214, který zní:</w:t>
      </w:r>
    </w:p>
    <w:p w:rsidR="008B1D99" w:rsidRPr="008E33D3" w:rsidRDefault="008B1D99" w:rsidP="008B1D99">
      <w:pPr>
        <w:spacing w:after="0"/>
        <w:jc w:val="both"/>
        <w:rPr>
          <w:rFonts w:ascii="Times New Roman" w:hAnsi="Times New Roman"/>
          <w:bCs/>
          <w:sz w:val="24"/>
          <w:szCs w:val="24"/>
        </w:rPr>
      </w:pPr>
      <w:r w:rsidRPr="008E33D3">
        <w:rPr>
          <w:rFonts w:ascii="Times New Roman" w:hAnsi="Times New Roman"/>
          <w:bCs/>
          <w:sz w:val="24"/>
          <w:szCs w:val="24"/>
        </w:rPr>
        <w:t>„214. V § 109 se písmeno g) zrušuje.“</w:t>
      </w:r>
    </w:p>
    <w:p w:rsidR="008B1D99" w:rsidRPr="008E33D3" w:rsidRDefault="008B1D99" w:rsidP="008B1D99">
      <w:pPr>
        <w:spacing w:after="0"/>
        <w:jc w:val="both"/>
        <w:rPr>
          <w:rFonts w:ascii="Times New Roman" w:hAnsi="Times New Roman"/>
          <w:bCs/>
          <w:sz w:val="24"/>
          <w:szCs w:val="24"/>
        </w:rPr>
      </w:pPr>
      <w:r w:rsidRPr="008E33D3">
        <w:rPr>
          <w:rFonts w:ascii="Times New Roman" w:hAnsi="Times New Roman"/>
          <w:bCs/>
          <w:sz w:val="24"/>
          <w:szCs w:val="24"/>
        </w:rPr>
        <w:t>Následující body se přečíslují.</w:t>
      </w:r>
    </w:p>
    <w:p w:rsidR="008B1D99" w:rsidRDefault="008B1D99" w:rsidP="008B1D99">
      <w:pPr>
        <w:spacing w:after="0"/>
        <w:jc w:val="both"/>
        <w:rPr>
          <w:rFonts w:ascii="Times New Roman" w:hAnsi="Times New Roman"/>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39</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834F4" w:rsidRPr="008E33D3" w:rsidRDefault="00E834F4" w:rsidP="008B1D99">
      <w:pPr>
        <w:spacing w:after="0"/>
        <w:jc w:val="both"/>
        <w:rPr>
          <w:rFonts w:ascii="Times New Roman" w:hAnsi="Times New Roman"/>
          <w:sz w:val="24"/>
          <w:szCs w:val="24"/>
        </w:rPr>
      </w:pPr>
    </w:p>
    <w:p w:rsidR="00E834F4"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E834F4">
        <w:rPr>
          <w:rFonts w:ascii="Times New Roman" w:hAnsi="Times New Roman"/>
          <w:sz w:val="24"/>
          <w:szCs w:val="24"/>
        </w:rPr>
        <w:t xml:space="preserve">. </w:t>
      </w:r>
      <w:proofErr w:type="spellStart"/>
      <w:r w:rsidR="00E834F4">
        <w:rPr>
          <w:rFonts w:ascii="Times New Roman" w:hAnsi="Times New Roman"/>
          <w:sz w:val="24"/>
          <w:szCs w:val="24"/>
        </w:rPr>
        <w:t>posl</w:t>
      </w:r>
      <w:proofErr w:type="spellEnd"/>
      <w:r w:rsidR="00E834F4">
        <w:rPr>
          <w:rFonts w:ascii="Times New Roman" w:hAnsi="Times New Roman"/>
          <w:sz w:val="24"/>
          <w:szCs w:val="24"/>
        </w:rPr>
        <w:t>. Okleštěk:</w:t>
      </w:r>
    </w:p>
    <w:p w:rsidR="008B1D99" w:rsidRPr="008E33D3" w:rsidRDefault="008B1D99" w:rsidP="008B1D99">
      <w:pPr>
        <w:spacing w:after="0"/>
        <w:jc w:val="both"/>
        <w:rPr>
          <w:rFonts w:ascii="Times New Roman" w:hAnsi="Times New Roman"/>
          <w:b/>
          <w:sz w:val="24"/>
          <w:szCs w:val="24"/>
        </w:rPr>
      </w:pPr>
      <w:r w:rsidRPr="008E33D3">
        <w:rPr>
          <w:rFonts w:ascii="Times New Roman" w:hAnsi="Times New Roman"/>
          <w:sz w:val="24"/>
          <w:szCs w:val="24"/>
        </w:rPr>
        <w:t>V části první Čl. I se za dosavadní bod 221 vkládá nový bod 222, který zní:</w:t>
      </w:r>
    </w:p>
    <w:p w:rsidR="008B1D99" w:rsidRPr="008E33D3" w:rsidRDefault="008B1D99" w:rsidP="008B1D99">
      <w:pPr>
        <w:spacing w:after="0"/>
        <w:jc w:val="both"/>
        <w:rPr>
          <w:rFonts w:ascii="Times New Roman" w:hAnsi="Times New Roman"/>
          <w:sz w:val="24"/>
          <w:szCs w:val="24"/>
        </w:rPr>
      </w:pPr>
      <w:r w:rsidRPr="008E33D3">
        <w:rPr>
          <w:rFonts w:ascii="Times New Roman" w:hAnsi="Times New Roman"/>
          <w:sz w:val="24"/>
          <w:szCs w:val="24"/>
        </w:rPr>
        <w:t>„222. V § 114 odst. 1 se věta druhá zrušuje.“</w:t>
      </w:r>
    </w:p>
    <w:p w:rsidR="008B1D99" w:rsidRDefault="008B1D99" w:rsidP="008B1D99">
      <w:pPr>
        <w:spacing w:after="0"/>
        <w:jc w:val="both"/>
        <w:rPr>
          <w:rFonts w:ascii="Times New Roman" w:hAnsi="Times New Roman"/>
          <w:sz w:val="24"/>
          <w:szCs w:val="24"/>
        </w:rPr>
      </w:pPr>
      <w:r w:rsidRPr="008E33D3">
        <w:rPr>
          <w:rFonts w:ascii="Times New Roman" w:hAnsi="Times New Roman"/>
          <w:sz w:val="24"/>
          <w:szCs w:val="24"/>
        </w:rPr>
        <w:t>Následující body se přečíslují.</w:t>
      </w:r>
    </w:p>
    <w:p w:rsidR="00E834F4" w:rsidRDefault="00E834F4" w:rsidP="008B1D99">
      <w:pPr>
        <w:spacing w:after="0"/>
        <w:jc w:val="both"/>
        <w:rPr>
          <w:rFonts w:ascii="Times New Roman" w:hAnsi="Times New Roman"/>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40</w:t>
      </w:r>
      <w:r w:rsidRPr="00D5619F">
        <w:rPr>
          <w:rFonts w:ascii="Times New Roman" w:hAnsi="Times New Roman"/>
          <w:sz w:val="24"/>
          <w:szCs w:val="24"/>
        </w:rPr>
        <w:t xml:space="preserve">: ANO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E834F4" w:rsidRDefault="00E834F4" w:rsidP="008B1D99">
      <w:pPr>
        <w:spacing w:after="0"/>
        <w:jc w:val="both"/>
        <w:rPr>
          <w:rFonts w:ascii="Times New Roman" w:hAnsi="Times New Roman"/>
          <w:sz w:val="24"/>
          <w:szCs w:val="24"/>
        </w:rPr>
      </w:pPr>
    </w:p>
    <w:p w:rsidR="008B1D99" w:rsidRPr="00BC2973" w:rsidRDefault="00BC2973" w:rsidP="008B1D99">
      <w:pPr>
        <w:spacing w:after="0"/>
        <w:jc w:val="both"/>
        <w:rPr>
          <w:rFonts w:ascii="Times New Roman" w:hAnsi="Times New Roman"/>
          <w:sz w:val="24"/>
          <w:szCs w:val="24"/>
        </w:rPr>
      </w:pPr>
      <w:r w:rsidRPr="00BC2973">
        <w:rPr>
          <w:rFonts w:ascii="Times New Roman" w:hAnsi="Times New Roman"/>
          <w:sz w:val="24"/>
          <w:szCs w:val="24"/>
        </w:rPr>
        <w:t>Uhlík: PN p</w:t>
      </w:r>
      <w:r w:rsidR="00E834F4" w:rsidRPr="00BC2973">
        <w:rPr>
          <w:rFonts w:ascii="Times New Roman" w:hAnsi="Times New Roman"/>
          <w:sz w:val="24"/>
          <w:szCs w:val="24"/>
        </w:rPr>
        <w:t xml:space="preserve">. </w:t>
      </w:r>
      <w:proofErr w:type="spellStart"/>
      <w:r w:rsidR="00E834F4" w:rsidRPr="00BC2973">
        <w:rPr>
          <w:rFonts w:ascii="Times New Roman" w:hAnsi="Times New Roman"/>
          <w:sz w:val="24"/>
          <w:szCs w:val="24"/>
        </w:rPr>
        <w:t>posl</w:t>
      </w:r>
      <w:proofErr w:type="spellEnd"/>
      <w:r w:rsidR="00E834F4" w:rsidRPr="00BC2973">
        <w:rPr>
          <w:rFonts w:ascii="Times New Roman" w:hAnsi="Times New Roman"/>
          <w:sz w:val="24"/>
          <w:szCs w:val="24"/>
        </w:rPr>
        <w:t>. Okleštěk:</w:t>
      </w:r>
    </w:p>
    <w:p w:rsidR="008B1D99" w:rsidRPr="008E33D3" w:rsidRDefault="008B1D99" w:rsidP="008B1D99">
      <w:pPr>
        <w:spacing w:after="0"/>
        <w:jc w:val="both"/>
        <w:rPr>
          <w:rFonts w:ascii="Times New Roman" w:hAnsi="Times New Roman"/>
          <w:sz w:val="24"/>
          <w:szCs w:val="24"/>
        </w:rPr>
      </w:pPr>
      <w:r w:rsidRPr="008E33D3">
        <w:rPr>
          <w:rFonts w:ascii="Times New Roman" w:hAnsi="Times New Roman"/>
          <w:sz w:val="24"/>
          <w:szCs w:val="24"/>
        </w:rPr>
        <w:t xml:space="preserve">Za dosavadní novelizační bod 222 se vkládá nový novelizační bod, který zní: </w:t>
      </w:r>
    </w:p>
    <w:p w:rsidR="008B1D99" w:rsidRPr="008E33D3" w:rsidRDefault="008B1D99" w:rsidP="008B1D99">
      <w:pPr>
        <w:spacing w:after="0"/>
        <w:jc w:val="both"/>
        <w:rPr>
          <w:rFonts w:ascii="Times New Roman" w:hAnsi="Times New Roman"/>
          <w:sz w:val="24"/>
          <w:szCs w:val="24"/>
        </w:rPr>
      </w:pPr>
      <w:r w:rsidRPr="008E33D3">
        <w:rPr>
          <w:rFonts w:ascii="Times New Roman" w:hAnsi="Times New Roman"/>
          <w:sz w:val="24"/>
          <w:szCs w:val="24"/>
        </w:rPr>
        <w:t>„X. V § 115 odst. 4 za větu třetí vkládá věta: „Na řízení o prodloužení lhůty platnosti stavebního povolení se vztahují přiměřeně ustanovení o stavebním řízení.“.</w:t>
      </w:r>
    </w:p>
    <w:p w:rsidR="008B1D99" w:rsidRDefault="008B1D99" w:rsidP="008B1D99">
      <w:pPr>
        <w:spacing w:after="0"/>
        <w:jc w:val="both"/>
        <w:rPr>
          <w:rFonts w:ascii="Times New Roman" w:hAnsi="Times New Roman"/>
          <w:sz w:val="24"/>
          <w:szCs w:val="24"/>
        </w:rPr>
      </w:pPr>
      <w:r w:rsidRPr="008E33D3">
        <w:rPr>
          <w:rFonts w:ascii="Times New Roman" w:hAnsi="Times New Roman"/>
          <w:sz w:val="24"/>
          <w:szCs w:val="24"/>
        </w:rPr>
        <w:t>Ostatní novelizační body se přečíslují.</w:t>
      </w:r>
    </w:p>
    <w:p w:rsidR="00E834F4" w:rsidRDefault="00E834F4" w:rsidP="008B1D99">
      <w:pPr>
        <w:spacing w:after="0"/>
        <w:jc w:val="both"/>
        <w:rPr>
          <w:rFonts w:ascii="Times New Roman" w:hAnsi="Times New Roman"/>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41</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834F4" w:rsidRPr="008E33D3" w:rsidRDefault="00E834F4" w:rsidP="008B1D99">
      <w:pPr>
        <w:spacing w:after="0"/>
        <w:jc w:val="both"/>
        <w:rPr>
          <w:rFonts w:ascii="Times New Roman" w:hAnsi="Times New Roman"/>
          <w:sz w:val="24"/>
          <w:szCs w:val="24"/>
        </w:rPr>
      </w:pPr>
    </w:p>
    <w:p w:rsidR="00E834F4" w:rsidRDefault="00BC2973" w:rsidP="008B1D99">
      <w:pPr>
        <w:spacing w:after="0"/>
        <w:rPr>
          <w:rFonts w:ascii="Times New Roman" w:hAnsi="Times New Roman"/>
          <w:sz w:val="24"/>
          <w:szCs w:val="24"/>
        </w:rPr>
      </w:pPr>
      <w:r>
        <w:rPr>
          <w:rFonts w:ascii="Times New Roman" w:hAnsi="Times New Roman"/>
          <w:sz w:val="24"/>
          <w:szCs w:val="24"/>
        </w:rPr>
        <w:t>Uhlík: PN p</w:t>
      </w:r>
      <w:r w:rsidR="00E834F4">
        <w:rPr>
          <w:rFonts w:ascii="Times New Roman" w:hAnsi="Times New Roman"/>
          <w:sz w:val="24"/>
          <w:szCs w:val="24"/>
        </w:rPr>
        <w:t xml:space="preserve">. </w:t>
      </w:r>
      <w:proofErr w:type="spellStart"/>
      <w:r w:rsidR="00E834F4">
        <w:rPr>
          <w:rFonts w:ascii="Times New Roman" w:hAnsi="Times New Roman"/>
          <w:sz w:val="24"/>
          <w:szCs w:val="24"/>
        </w:rPr>
        <w:t>posl</w:t>
      </w:r>
      <w:proofErr w:type="spellEnd"/>
      <w:r w:rsidR="00E834F4">
        <w:rPr>
          <w:rFonts w:ascii="Times New Roman" w:hAnsi="Times New Roman"/>
          <w:sz w:val="24"/>
          <w:szCs w:val="24"/>
        </w:rPr>
        <w:t>. Okleštěk:</w:t>
      </w:r>
    </w:p>
    <w:p w:rsidR="008B1D99" w:rsidRPr="001A03EE" w:rsidRDefault="008B1D99" w:rsidP="008B1D99">
      <w:pPr>
        <w:spacing w:after="0"/>
        <w:rPr>
          <w:rFonts w:ascii="Times New Roman" w:hAnsi="Times New Roman"/>
          <w:b/>
          <w:sz w:val="24"/>
          <w:szCs w:val="24"/>
        </w:rPr>
      </w:pPr>
      <w:r w:rsidRPr="001A03EE">
        <w:rPr>
          <w:rFonts w:ascii="Times New Roman" w:hAnsi="Times New Roman"/>
          <w:sz w:val="24"/>
          <w:szCs w:val="24"/>
        </w:rPr>
        <w:t>V části první Čl. I se za dosavadní bod 228 vkládá nový bod 229, který zní:</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„229. V § 117 odst. 3 se poslední slova „stavební úřad sdělí na požádání informace o osobách, které by byly účastníky stavebního řízení podle § 109 písm. g)“ zrušují.“</w:t>
      </w:r>
    </w:p>
    <w:p w:rsidR="008B1D99" w:rsidRPr="001A03EE" w:rsidRDefault="008B1D99" w:rsidP="008B1D99">
      <w:pPr>
        <w:spacing w:after="0"/>
        <w:rPr>
          <w:rFonts w:ascii="Times New Roman" w:hAnsi="Times New Roman"/>
          <w:sz w:val="24"/>
          <w:szCs w:val="24"/>
        </w:rPr>
      </w:pPr>
      <w:r w:rsidRPr="001A03EE">
        <w:rPr>
          <w:rFonts w:ascii="Times New Roman" w:hAnsi="Times New Roman"/>
          <w:sz w:val="24"/>
          <w:szCs w:val="24"/>
        </w:rPr>
        <w:t>Následující body se přečíslují.</w:t>
      </w:r>
    </w:p>
    <w:p w:rsidR="00E834F4" w:rsidRDefault="00E834F4" w:rsidP="008B1D99">
      <w:pPr>
        <w:spacing w:after="0"/>
        <w:jc w:val="both"/>
        <w:rPr>
          <w:rFonts w:ascii="Times New Roman" w:hAnsi="Times New Roman"/>
          <w:sz w:val="24"/>
          <w:szCs w:val="24"/>
        </w:rPr>
      </w:pPr>
    </w:p>
    <w:p w:rsidR="00E834F4" w:rsidRDefault="00E834F4" w:rsidP="00E834F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E834F4" w:rsidRPr="00D5619F" w:rsidRDefault="00E834F4" w:rsidP="00E834F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42</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834F4" w:rsidRDefault="00E834F4" w:rsidP="008B1D99">
      <w:pPr>
        <w:spacing w:after="0"/>
        <w:jc w:val="both"/>
        <w:rPr>
          <w:rFonts w:ascii="Times New Roman" w:hAnsi="Times New Roman"/>
          <w:sz w:val="24"/>
          <w:szCs w:val="24"/>
        </w:rPr>
      </w:pPr>
    </w:p>
    <w:p w:rsidR="00756FFE"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756FFE">
        <w:rPr>
          <w:rFonts w:ascii="Times New Roman" w:hAnsi="Times New Roman"/>
          <w:sz w:val="24"/>
          <w:szCs w:val="24"/>
        </w:rPr>
        <w:t xml:space="preserve">. </w:t>
      </w:r>
      <w:proofErr w:type="spellStart"/>
      <w:r w:rsidR="00756FFE">
        <w:rPr>
          <w:rFonts w:ascii="Times New Roman" w:hAnsi="Times New Roman"/>
          <w:sz w:val="24"/>
          <w:szCs w:val="24"/>
        </w:rPr>
        <w:t>posl</w:t>
      </w:r>
      <w:proofErr w:type="spellEnd"/>
      <w:r w:rsidR="00756FFE">
        <w:rPr>
          <w:rFonts w:ascii="Times New Roman" w:hAnsi="Times New Roman"/>
          <w:sz w:val="24"/>
          <w:szCs w:val="24"/>
        </w:rPr>
        <w:t>. Okleštěk a spol.:</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V části 1. změna stavebního zákona, čl. I, se za bod 229 vkládá nový bod, který zní:</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„X. V § 117 odst. 4 větě první a větě druhé se číslo „30“ nahrazuje číslem „15“.“.</w:t>
      </w:r>
    </w:p>
    <w:p w:rsidR="008B1D99" w:rsidRDefault="008B1D99" w:rsidP="008B1D99">
      <w:pPr>
        <w:spacing w:after="0"/>
        <w:jc w:val="both"/>
        <w:rPr>
          <w:rFonts w:ascii="Times New Roman" w:hAnsi="Times New Roman"/>
          <w:sz w:val="24"/>
          <w:szCs w:val="24"/>
        </w:rPr>
      </w:pPr>
    </w:p>
    <w:p w:rsidR="00756FFE" w:rsidRDefault="00756FFE" w:rsidP="00756FFE">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756FFE" w:rsidRPr="00D5619F" w:rsidRDefault="00756FFE" w:rsidP="00756FF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43</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756FFE" w:rsidRPr="001A03EE" w:rsidRDefault="00756FFE" w:rsidP="008B1D99">
      <w:pPr>
        <w:spacing w:after="0"/>
        <w:jc w:val="both"/>
        <w:rPr>
          <w:rFonts w:ascii="Times New Roman" w:hAnsi="Times New Roman"/>
          <w:sz w:val="24"/>
          <w:szCs w:val="24"/>
        </w:rPr>
      </w:pPr>
    </w:p>
    <w:p w:rsidR="00756FFE"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756FFE">
        <w:rPr>
          <w:rFonts w:ascii="Times New Roman" w:hAnsi="Times New Roman"/>
          <w:sz w:val="24"/>
          <w:szCs w:val="24"/>
        </w:rPr>
        <w:t xml:space="preserve">. </w:t>
      </w:r>
      <w:proofErr w:type="spellStart"/>
      <w:r w:rsidR="00756FFE">
        <w:rPr>
          <w:rFonts w:ascii="Times New Roman" w:hAnsi="Times New Roman"/>
          <w:sz w:val="24"/>
          <w:szCs w:val="24"/>
        </w:rPr>
        <w:t>posl</w:t>
      </w:r>
      <w:proofErr w:type="spellEnd"/>
      <w:r w:rsidR="00756FFE">
        <w:rPr>
          <w:rFonts w:ascii="Times New Roman" w:hAnsi="Times New Roman"/>
          <w:sz w:val="24"/>
          <w:szCs w:val="24"/>
        </w:rPr>
        <w:t>. Okleštěk a spol.:</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V části 1. změna stavebního zákona, čl. I, bod 238 zní:</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„238. V § 119 odstavce 1 a 2 znějí:</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 xml:space="preserve">„(1) Dokončenou stavbu, popřípadě její část schopnou samostatného užívání, jedná-li se o   </w:t>
      </w:r>
    </w:p>
    <w:p w:rsidR="008B1D99" w:rsidRPr="001A03EE" w:rsidRDefault="008B1D99" w:rsidP="008B1D99">
      <w:pPr>
        <w:spacing w:after="0"/>
        <w:ind w:firstLine="317"/>
        <w:jc w:val="both"/>
        <w:rPr>
          <w:rFonts w:ascii="Times New Roman" w:hAnsi="Times New Roman"/>
          <w:sz w:val="24"/>
          <w:szCs w:val="24"/>
        </w:rPr>
      </w:pPr>
      <w:r w:rsidRPr="001A03EE">
        <w:rPr>
          <w:rFonts w:ascii="Times New Roman" w:hAnsi="Times New Roman"/>
          <w:sz w:val="24"/>
          <w:szCs w:val="24"/>
        </w:rPr>
        <w:t>a) stavbu veřejné infrastruktury a další stavby, jejíž vlastnosti nemohou budoucí uživatelé ovlivnit, včetně jejich změn, s výjimkou staveb veřejné infrastruktury, které nepodléhají stavebnímu povolení nebo ohlášení,</w:t>
      </w:r>
    </w:p>
    <w:p w:rsidR="008B1D99" w:rsidRPr="001A03EE" w:rsidRDefault="008B1D99" w:rsidP="008B1D99">
      <w:pPr>
        <w:spacing w:after="0"/>
        <w:ind w:firstLine="317"/>
        <w:jc w:val="both"/>
        <w:rPr>
          <w:rFonts w:ascii="Times New Roman" w:hAnsi="Times New Roman"/>
          <w:sz w:val="24"/>
          <w:szCs w:val="24"/>
        </w:rPr>
      </w:pPr>
      <w:r w:rsidRPr="001A03EE">
        <w:rPr>
          <w:rFonts w:ascii="Times New Roman" w:hAnsi="Times New Roman"/>
          <w:sz w:val="24"/>
          <w:szCs w:val="24"/>
        </w:rPr>
        <w:t xml:space="preserve">b) stavbu, u které bylo stanoveno provedení zkušebního provozu, včetně jejích změn, </w:t>
      </w:r>
    </w:p>
    <w:p w:rsidR="008B1D99" w:rsidRPr="001A03EE" w:rsidRDefault="008B1D99" w:rsidP="008B1D99">
      <w:pPr>
        <w:spacing w:after="0"/>
        <w:ind w:firstLine="317"/>
        <w:jc w:val="both"/>
        <w:rPr>
          <w:rFonts w:ascii="Times New Roman" w:hAnsi="Times New Roman"/>
          <w:sz w:val="24"/>
          <w:szCs w:val="24"/>
        </w:rPr>
      </w:pPr>
      <w:r w:rsidRPr="001A03EE">
        <w:rPr>
          <w:rFonts w:ascii="Times New Roman" w:hAnsi="Times New Roman"/>
          <w:sz w:val="24"/>
          <w:szCs w:val="24"/>
        </w:rPr>
        <w:t xml:space="preserve">c) změnu stavby, která je kulturní památkou, </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 xml:space="preserve">lze užívat pouze na základě kolaudačního souhlasu, nebo kolaudačního rozhodnutí. Stavebník zajistí, aby byly před započetím užívání stavby provedeny a vyhodnoceny zkoušky a měření předepsané zvláštními právními předpisy41). </w:t>
      </w:r>
    </w:p>
    <w:p w:rsidR="008B1D99" w:rsidRDefault="008B1D99" w:rsidP="008B1D99">
      <w:pPr>
        <w:spacing w:after="0"/>
        <w:jc w:val="both"/>
        <w:rPr>
          <w:rFonts w:ascii="Times New Roman" w:hAnsi="Times New Roman"/>
          <w:sz w:val="24"/>
          <w:szCs w:val="24"/>
        </w:rPr>
      </w:pPr>
      <w:r w:rsidRPr="001A03EE">
        <w:rPr>
          <w:rFonts w:ascii="Times New Roman" w:hAnsi="Times New Roman"/>
          <w:sz w:val="24"/>
          <w:szCs w:val="24"/>
        </w:rPr>
        <w:t>(2) Kolaudační souhlas nebo kolaudační rozhodnutí vydává ten stavební úřad, který vydal povolení stavby.“.</w:t>
      </w:r>
    </w:p>
    <w:p w:rsidR="00756FFE" w:rsidRDefault="00756FFE" w:rsidP="008B1D99">
      <w:pPr>
        <w:spacing w:after="0"/>
        <w:jc w:val="both"/>
        <w:rPr>
          <w:rFonts w:ascii="Times New Roman" w:hAnsi="Times New Roman"/>
          <w:sz w:val="24"/>
          <w:szCs w:val="24"/>
        </w:rPr>
      </w:pPr>
    </w:p>
    <w:p w:rsidR="00756FFE" w:rsidRDefault="00756FFE" w:rsidP="00756FFE">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756FFE" w:rsidRPr="00D5619F" w:rsidRDefault="00756FFE" w:rsidP="00756FF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w:t>
      </w:r>
      <w:r w:rsidR="00AF7F3F">
        <w:rPr>
          <w:rFonts w:ascii="Times New Roman" w:hAnsi="Times New Roman"/>
          <w:sz w:val="24"/>
          <w:szCs w:val="24"/>
        </w:rPr>
        <w:t>4</w:t>
      </w:r>
      <w:r>
        <w:rPr>
          <w:rFonts w:ascii="Times New Roman" w:hAnsi="Times New Roman"/>
          <w:sz w:val="24"/>
          <w:szCs w:val="24"/>
        </w:rPr>
        <w:t>4</w:t>
      </w:r>
      <w:r w:rsidRPr="00D5619F">
        <w:rPr>
          <w:rFonts w:ascii="Times New Roman" w:hAnsi="Times New Roman"/>
          <w:sz w:val="24"/>
          <w:szCs w:val="24"/>
        </w:rPr>
        <w:t xml:space="preserve">: ANO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zdržel</w:t>
      </w:r>
      <w:r>
        <w:rPr>
          <w:rFonts w:ascii="Times New Roman" w:hAnsi="Times New Roman"/>
          <w:sz w:val="24"/>
          <w:szCs w:val="24"/>
        </w:rPr>
        <w:t xml:space="preserve"> 9</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756FFE" w:rsidRPr="001A03EE" w:rsidRDefault="00756FFE" w:rsidP="008B1D99">
      <w:pPr>
        <w:spacing w:after="0"/>
        <w:jc w:val="both"/>
        <w:rPr>
          <w:rFonts w:ascii="Times New Roman" w:hAnsi="Times New Roman"/>
          <w:sz w:val="24"/>
          <w:szCs w:val="24"/>
        </w:rPr>
      </w:pPr>
    </w:p>
    <w:p w:rsidR="008B1D99" w:rsidRDefault="00BC2973" w:rsidP="008B1D99">
      <w:pPr>
        <w:spacing w:after="0" w:line="240" w:lineRule="auto"/>
        <w:jc w:val="both"/>
        <w:rPr>
          <w:rFonts w:ascii="Times New Roman" w:hAnsi="Times New Roman"/>
          <w:sz w:val="24"/>
          <w:szCs w:val="24"/>
        </w:rPr>
      </w:pPr>
      <w:r>
        <w:rPr>
          <w:rFonts w:ascii="Times New Roman" w:hAnsi="Times New Roman"/>
          <w:sz w:val="24"/>
          <w:szCs w:val="24"/>
        </w:rPr>
        <w:t>Uhlík: PN p</w:t>
      </w:r>
      <w:r w:rsidR="00756FFE">
        <w:rPr>
          <w:rFonts w:ascii="Times New Roman" w:hAnsi="Times New Roman"/>
          <w:sz w:val="24"/>
          <w:szCs w:val="24"/>
        </w:rPr>
        <w:t xml:space="preserve">. </w:t>
      </w:r>
      <w:proofErr w:type="spellStart"/>
      <w:r w:rsidR="00756FFE">
        <w:rPr>
          <w:rFonts w:ascii="Times New Roman" w:hAnsi="Times New Roman"/>
          <w:sz w:val="24"/>
          <w:szCs w:val="24"/>
        </w:rPr>
        <w:t>posl</w:t>
      </w:r>
      <w:proofErr w:type="spellEnd"/>
      <w:r w:rsidR="00756FFE">
        <w:rPr>
          <w:rFonts w:ascii="Times New Roman" w:hAnsi="Times New Roman"/>
          <w:sz w:val="24"/>
          <w:szCs w:val="24"/>
        </w:rPr>
        <w:t>. Bendl:</w:t>
      </w:r>
    </w:p>
    <w:p w:rsidR="008B1D99" w:rsidRPr="001A03EE" w:rsidRDefault="008B1D99" w:rsidP="008B1D99">
      <w:pPr>
        <w:spacing w:after="0"/>
        <w:jc w:val="both"/>
        <w:rPr>
          <w:rFonts w:ascii="Times New Roman" w:hAnsi="Times New Roman"/>
          <w:sz w:val="24"/>
          <w:szCs w:val="24"/>
        </w:rPr>
      </w:pPr>
      <w:r w:rsidRPr="001A03EE">
        <w:rPr>
          <w:rFonts w:ascii="Times New Roman" w:hAnsi="Times New Roman"/>
          <w:sz w:val="24"/>
          <w:szCs w:val="24"/>
        </w:rPr>
        <w:t>V ČÁSTI PRVNÍ Změna stavebního zákona Čl. 1 se v bodě 241 v ustanovení § 121 odst. 1 za slova „uvedeným v § 118 odst. 7“ doplňuje „a část dokumentace pro provádění stavby týkající se technicky prostředí staveb“.</w:t>
      </w:r>
    </w:p>
    <w:p w:rsidR="008B1D99" w:rsidRDefault="008B1D99" w:rsidP="008B1D99">
      <w:pPr>
        <w:spacing w:after="0"/>
        <w:jc w:val="both"/>
        <w:rPr>
          <w:rFonts w:ascii="Times New Roman" w:hAnsi="Times New Roman"/>
          <w:sz w:val="24"/>
          <w:szCs w:val="24"/>
        </w:rPr>
      </w:pPr>
    </w:p>
    <w:p w:rsidR="00756FFE" w:rsidRDefault="00756FFE" w:rsidP="00756FFE">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756FFE" w:rsidRPr="00D5619F" w:rsidRDefault="00756FFE" w:rsidP="00756FFE">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45</w:t>
      </w:r>
      <w:r w:rsidRPr="00D5619F">
        <w:rPr>
          <w:rFonts w:ascii="Times New Roman" w:hAnsi="Times New Roman"/>
          <w:sz w:val="24"/>
          <w:szCs w:val="24"/>
        </w:rPr>
        <w:t xml:space="preserve">: ANO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0062443B">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62443B">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756FFE" w:rsidRPr="001A03EE" w:rsidRDefault="00756FFE" w:rsidP="008B1D99">
      <w:pPr>
        <w:spacing w:after="0"/>
        <w:jc w:val="both"/>
        <w:rPr>
          <w:rFonts w:ascii="Times New Roman" w:hAnsi="Times New Roman"/>
          <w:sz w:val="24"/>
          <w:szCs w:val="24"/>
        </w:rPr>
      </w:pPr>
    </w:p>
    <w:p w:rsidR="001B26E4" w:rsidRDefault="00BC2973" w:rsidP="008B1D99">
      <w:pPr>
        <w:spacing w:after="0"/>
        <w:jc w:val="both"/>
        <w:rPr>
          <w:rFonts w:ascii="Times New Roman" w:hAnsi="Times New Roman"/>
          <w:bCs/>
          <w:sz w:val="24"/>
          <w:szCs w:val="24"/>
        </w:rPr>
      </w:pPr>
      <w:r>
        <w:rPr>
          <w:rFonts w:ascii="Times New Roman" w:hAnsi="Times New Roman"/>
          <w:sz w:val="24"/>
          <w:szCs w:val="24"/>
        </w:rPr>
        <w:t>Uhlík: PN p</w:t>
      </w:r>
      <w:r w:rsidR="001B26E4">
        <w:rPr>
          <w:rFonts w:ascii="Times New Roman" w:hAnsi="Times New Roman"/>
          <w:bCs/>
          <w:sz w:val="24"/>
          <w:szCs w:val="24"/>
        </w:rPr>
        <w:t xml:space="preserve">. </w:t>
      </w:r>
      <w:proofErr w:type="spellStart"/>
      <w:r w:rsidR="001B26E4">
        <w:rPr>
          <w:rFonts w:ascii="Times New Roman" w:hAnsi="Times New Roman"/>
          <w:bCs/>
          <w:sz w:val="24"/>
          <w:szCs w:val="24"/>
        </w:rPr>
        <w:t>posl</w:t>
      </w:r>
      <w:proofErr w:type="spellEnd"/>
      <w:r w:rsidR="001B26E4">
        <w:rPr>
          <w:rFonts w:ascii="Times New Roman" w:hAnsi="Times New Roman"/>
          <w:bCs/>
          <w:sz w:val="24"/>
          <w:szCs w:val="24"/>
        </w:rPr>
        <w:t>. Okleštěk a spol.:</w:t>
      </w:r>
    </w:p>
    <w:p w:rsidR="008B1D99" w:rsidRPr="002C5C8D" w:rsidRDefault="008B1D99" w:rsidP="008B1D99">
      <w:pPr>
        <w:spacing w:after="0"/>
        <w:jc w:val="both"/>
        <w:rPr>
          <w:rFonts w:ascii="Times New Roman" w:hAnsi="Times New Roman"/>
          <w:bCs/>
          <w:sz w:val="24"/>
          <w:szCs w:val="24"/>
        </w:rPr>
      </w:pPr>
      <w:r w:rsidRPr="002C5C8D">
        <w:rPr>
          <w:rFonts w:ascii="Times New Roman" w:hAnsi="Times New Roman"/>
          <w:bCs/>
          <w:sz w:val="24"/>
          <w:szCs w:val="24"/>
        </w:rPr>
        <w:t>V části 1. změna stavebního zákona, čl. I, bod 246 zní:</w:t>
      </w:r>
    </w:p>
    <w:p w:rsidR="008B1D99" w:rsidRPr="002C5C8D" w:rsidRDefault="008B1D99" w:rsidP="008B1D99">
      <w:pPr>
        <w:spacing w:after="0"/>
        <w:jc w:val="both"/>
        <w:rPr>
          <w:rFonts w:ascii="Times New Roman" w:hAnsi="Times New Roman"/>
          <w:sz w:val="24"/>
          <w:szCs w:val="24"/>
        </w:rPr>
      </w:pPr>
      <w:r w:rsidRPr="002C5C8D">
        <w:rPr>
          <w:rFonts w:ascii="Times New Roman" w:hAnsi="Times New Roman"/>
          <w:sz w:val="24"/>
          <w:szCs w:val="24"/>
        </w:rPr>
        <w:t>„246. V § 122 se za odstavec 3 vkládá nový odstavec 4, který zní:</w:t>
      </w:r>
    </w:p>
    <w:p w:rsidR="008B1D99" w:rsidRPr="002C5C8D" w:rsidRDefault="008B1D99" w:rsidP="008B1D99">
      <w:pPr>
        <w:spacing w:after="0"/>
        <w:jc w:val="both"/>
        <w:rPr>
          <w:rFonts w:ascii="Times New Roman" w:hAnsi="Times New Roman"/>
          <w:bCs/>
          <w:sz w:val="24"/>
          <w:szCs w:val="24"/>
        </w:rPr>
      </w:pPr>
      <w:r w:rsidRPr="002C5C8D">
        <w:rPr>
          <w:rFonts w:ascii="Times New Roman" w:hAnsi="Times New Roman"/>
          <w:sz w:val="24"/>
          <w:szCs w:val="24"/>
        </w:rPr>
        <w:t>„(4) Souhlas se doručuje stavebníkovi, vlastníkovi stavby, pokud není stavebníkem, místně příslušnému obecnímu úřadu, pokud není stavebním úřadem, vyjma staveb v působnosti vojenského nebo jiného stavebního úřadu. Souhlas nabývá právních účinků dnem doručení stavebníkovi. Na vydávání kolaudačního souhlasu se nevztahují části druhá a třetí správního řádu. Souhlas lze přezkoumat v přezkumném řízení, které lze zahájit do 1 roku ode dne, kdy souhlas nabyl právních účinků. Rozhodnutí ve věci v přezkumném řízení v prvním stupni nelze vydat po uplynutí 15 měsíců ode dne, kdy souhlas nabyl právních účinků. K přezkumnému řízení je příslušný správní orgán nadřízený stavebnímu úřadu, který souhlas vydal.“.“</w:t>
      </w:r>
    </w:p>
    <w:p w:rsidR="008B1D99" w:rsidRDefault="008B1D99" w:rsidP="008B1D99">
      <w:pPr>
        <w:spacing w:after="0"/>
        <w:jc w:val="both"/>
        <w:rPr>
          <w:rFonts w:ascii="Times New Roman" w:hAnsi="Times New Roman"/>
          <w:sz w:val="24"/>
          <w:szCs w:val="24"/>
        </w:rPr>
      </w:pPr>
    </w:p>
    <w:p w:rsidR="001B26E4" w:rsidRDefault="001B26E4" w:rsidP="001B26E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1B26E4" w:rsidRPr="00D5619F" w:rsidRDefault="001B26E4" w:rsidP="001B26E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46</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B26E4" w:rsidRPr="002C5C8D" w:rsidRDefault="001B26E4" w:rsidP="008B1D99">
      <w:pPr>
        <w:spacing w:after="0"/>
        <w:jc w:val="both"/>
        <w:rPr>
          <w:rFonts w:ascii="Times New Roman" w:hAnsi="Times New Roman"/>
          <w:sz w:val="24"/>
          <w:szCs w:val="24"/>
        </w:rPr>
      </w:pPr>
    </w:p>
    <w:p w:rsidR="001B26E4" w:rsidRPr="00031E32" w:rsidRDefault="00BC2973" w:rsidP="008B1D99">
      <w:pPr>
        <w:spacing w:after="0"/>
        <w:jc w:val="both"/>
        <w:rPr>
          <w:rFonts w:ascii="Times New Roman" w:hAnsi="Times New Roman"/>
          <w:bCs/>
          <w:sz w:val="24"/>
          <w:szCs w:val="24"/>
        </w:rPr>
      </w:pPr>
      <w:r>
        <w:rPr>
          <w:rFonts w:ascii="Times New Roman" w:hAnsi="Times New Roman"/>
          <w:sz w:val="24"/>
          <w:szCs w:val="24"/>
        </w:rPr>
        <w:t>Uhlík: PN p</w:t>
      </w:r>
      <w:r w:rsidR="001B26E4" w:rsidRPr="00031E32">
        <w:rPr>
          <w:rFonts w:ascii="Times New Roman" w:hAnsi="Times New Roman"/>
          <w:bCs/>
          <w:sz w:val="24"/>
          <w:szCs w:val="24"/>
        </w:rPr>
        <w:t xml:space="preserve">. </w:t>
      </w:r>
      <w:proofErr w:type="spellStart"/>
      <w:r w:rsidR="001B26E4" w:rsidRPr="00031E32">
        <w:rPr>
          <w:rFonts w:ascii="Times New Roman" w:hAnsi="Times New Roman"/>
          <w:bCs/>
          <w:sz w:val="24"/>
          <w:szCs w:val="24"/>
        </w:rPr>
        <w:t>posl</w:t>
      </w:r>
      <w:proofErr w:type="spellEnd"/>
      <w:r w:rsidR="001B26E4" w:rsidRPr="00031E32">
        <w:rPr>
          <w:rFonts w:ascii="Times New Roman" w:hAnsi="Times New Roman"/>
          <w:bCs/>
          <w:sz w:val="24"/>
          <w:szCs w:val="24"/>
        </w:rPr>
        <w:t>. Bendl:</w:t>
      </w:r>
    </w:p>
    <w:p w:rsidR="008B1D99" w:rsidRPr="002C5C8D" w:rsidRDefault="008B1D99" w:rsidP="008B1D99">
      <w:pPr>
        <w:spacing w:after="0"/>
        <w:jc w:val="both"/>
        <w:rPr>
          <w:rFonts w:ascii="Times New Roman" w:hAnsi="Times New Roman"/>
          <w:sz w:val="24"/>
          <w:szCs w:val="24"/>
        </w:rPr>
      </w:pPr>
      <w:r w:rsidRPr="001B26E4">
        <w:rPr>
          <w:rFonts w:ascii="Times New Roman" w:hAnsi="Times New Roman"/>
          <w:sz w:val="24"/>
          <w:szCs w:val="24"/>
        </w:rPr>
        <w:t>V části první, změna</w:t>
      </w:r>
      <w:r w:rsidRPr="002C5C8D">
        <w:rPr>
          <w:rFonts w:ascii="Times New Roman" w:hAnsi="Times New Roman"/>
          <w:sz w:val="24"/>
          <w:szCs w:val="24"/>
        </w:rPr>
        <w:t xml:space="preserve"> stavebního zákona, v čl. I, bod 248 zní:</w:t>
      </w:r>
    </w:p>
    <w:p w:rsidR="008B1D99" w:rsidRPr="002C5C8D" w:rsidRDefault="008B1D99" w:rsidP="008B1D99">
      <w:pPr>
        <w:spacing w:after="0"/>
        <w:jc w:val="both"/>
        <w:rPr>
          <w:rFonts w:ascii="Times New Roman" w:hAnsi="Times New Roman"/>
          <w:sz w:val="24"/>
          <w:szCs w:val="24"/>
        </w:rPr>
      </w:pPr>
      <w:r w:rsidRPr="002C5C8D">
        <w:rPr>
          <w:rFonts w:ascii="Times New Roman" w:hAnsi="Times New Roman"/>
          <w:sz w:val="24"/>
          <w:szCs w:val="24"/>
        </w:rPr>
        <w:t xml:space="preserve">„V § 122 se na konci odstavce 6 doplňují věty, které znějí: </w:t>
      </w:r>
    </w:p>
    <w:p w:rsidR="008B1D99" w:rsidRPr="002C5C8D" w:rsidRDefault="008B1D99" w:rsidP="008B1D99">
      <w:pPr>
        <w:spacing w:after="0"/>
        <w:jc w:val="both"/>
        <w:rPr>
          <w:rFonts w:ascii="Times New Roman" w:hAnsi="Times New Roman"/>
          <w:sz w:val="24"/>
          <w:szCs w:val="24"/>
        </w:rPr>
      </w:pPr>
      <w:r w:rsidRPr="002C5C8D">
        <w:rPr>
          <w:rFonts w:ascii="Times New Roman" w:hAnsi="Times New Roman"/>
          <w:sz w:val="24"/>
          <w:szCs w:val="24"/>
        </w:rPr>
        <w:t>„V případě podzemních staveb technické infrastruktury, s ohledem na jejich rozsah a charakter může stavební úřad upustit od závěrečné kontrolní prohlídky a vydat kolaudační souhlas na základě předložených dokladů.</w:t>
      </w:r>
    </w:p>
    <w:p w:rsidR="008B1D99" w:rsidRPr="002C5C8D" w:rsidRDefault="008B1D99" w:rsidP="008B1D99">
      <w:pPr>
        <w:spacing w:after="0"/>
        <w:jc w:val="both"/>
        <w:rPr>
          <w:rFonts w:ascii="Times New Roman" w:hAnsi="Times New Roman"/>
          <w:sz w:val="24"/>
          <w:szCs w:val="24"/>
        </w:rPr>
      </w:pPr>
      <w:r w:rsidRPr="002C5C8D">
        <w:rPr>
          <w:rFonts w:ascii="Times New Roman" w:hAnsi="Times New Roman"/>
          <w:sz w:val="24"/>
          <w:szCs w:val="24"/>
        </w:rPr>
        <w:t>Upustí-li stavební úřad od konání závěrečné kontrolní prohlídky a</w:t>
      </w:r>
      <w:r w:rsidRPr="002C5C8D">
        <w:rPr>
          <w:rFonts w:ascii="Times New Roman" w:hAnsi="Times New Roman"/>
          <w:iCs/>
          <w:sz w:val="24"/>
          <w:szCs w:val="24"/>
        </w:rPr>
        <w:t xml:space="preserve"> jsou-li splněny podmínky podle odstavce 3</w:t>
      </w:r>
      <w:r w:rsidRPr="002C5C8D">
        <w:rPr>
          <w:rFonts w:ascii="Times New Roman" w:hAnsi="Times New Roman"/>
          <w:sz w:val="24"/>
          <w:szCs w:val="24"/>
        </w:rPr>
        <w:t>, stavební úřad vydá kolaudační souhlas ve lhůtě 30 dnů ode dne doručení žádosti o vydání kolaudačního souhlasu.“.</w:t>
      </w:r>
    </w:p>
    <w:p w:rsidR="008B1D99" w:rsidRDefault="008B1D99" w:rsidP="008B1D99">
      <w:pPr>
        <w:spacing w:after="0"/>
        <w:jc w:val="both"/>
        <w:rPr>
          <w:rFonts w:ascii="Times New Roman" w:hAnsi="Times New Roman"/>
          <w:sz w:val="24"/>
          <w:szCs w:val="24"/>
        </w:rPr>
      </w:pPr>
    </w:p>
    <w:p w:rsidR="001B26E4" w:rsidRDefault="001B26E4" w:rsidP="001B26E4">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1B26E4" w:rsidRPr="00D5619F" w:rsidRDefault="001B26E4" w:rsidP="001B26E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47</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B26E4" w:rsidRPr="002C5C8D" w:rsidRDefault="001B26E4" w:rsidP="008B1D99">
      <w:pPr>
        <w:spacing w:after="0"/>
        <w:jc w:val="both"/>
        <w:rPr>
          <w:rFonts w:ascii="Times New Roman" w:hAnsi="Times New Roman"/>
          <w:sz w:val="24"/>
          <w:szCs w:val="24"/>
        </w:rPr>
      </w:pPr>
    </w:p>
    <w:p w:rsidR="00031E32" w:rsidRDefault="00BC2973" w:rsidP="008B1D99">
      <w:pPr>
        <w:spacing w:after="0"/>
        <w:jc w:val="both"/>
        <w:rPr>
          <w:rFonts w:ascii="Times New Roman" w:hAnsi="Times New Roman"/>
          <w:bCs/>
          <w:sz w:val="24"/>
          <w:szCs w:val="24"/>
        </w:rPr>
      </w:pPr>
      <w:r>
        <w:rPr>
          <w:rFonts w:ascii="Times New Roman" w:hAnsi="Times New Roman"/>
          <w:sz w:val="24"/>
          <w:szCs w:val="24"/>
        </w:rPr>
        <w:t>Uhlík: PN p</w:t>
      </w:r>
      <w:r w:rsidR="00031E32">
        <w:rPr>
          <w:rFonts w:ascii="Times New Roman" w:hAnsi="Times New Roman"/>
          <w:bCs/>
          <w:sz w:val="24"/>
          <w:szCs w:val="24"/>
        </w:rPr>
        <w:t xml:space="preserve">. </w:t>
      </w:r>
      <w:proofErr w:type="spellStart"/>
      <w:r w:rsidR="00031E32">
        <w:rPr>
          <w:rFonts w:ascii="Times New Roman" w:hAnsi="Times New Roman"/>
          <w:bCs/>
          <w:sz w:val="24"/>
          <w:szCs w:val="24"/>
        </w:rPr>
        <w:t>posl</w:t>
      </w:r>
      <w:proofErr w:type="spellEnd"/>
      <w:r w:rsidR="00031E32">
        <w:rPr>
          <w:rFonts w:ascii="Times New Roman" w:hAnsi="Times New Roman"/>
          <w:bCs/>
          <w:sz w:val="24"/>
          <w:szCs w:val="24"/>
        </w:rPr>
        <w:t>. Okleštěk -  společné hlasování:</w:t>
      </w:r>
    </w:p>
    <w:p w:rsidR="008B1D99" w:rsidRPr="000255DC" w:rsidRDefault="008B1D99" w:rsidP="008B1D99">
      <w:pPr>
        <w:spacing w:after="0"/>
        <w:jc w:val="both"/>
        <w:rPr>
          <w:rFonts w:ascii="Times New Roman" w:hAnsi="Times New Roman"/>
          <w:bCs/>
          <w:sz w:val="24"/>
          <w:szCs w:val="24"/>
        </w:rPr>
      </w:pPr>
      <w:r w:rsidRPr="000255DC">
        <w:rPr>
          <w:rFonts w:ascii="Times New Roman" w:hAnsi="Times New Roman"/>
          <w:bCs/>
          <w:sz w:val="24"/>
          <w:szCs w:val="24"/>
        </w:rPr>
        <w:t>V dosavadním novelizačním bodě se v § 127 na konci textu odstavce 1 doplňují slova „nebo tímto zákonem“.</w:t>
      </w:r>
    </w:p>
    <w:p w:rsidR="008B1D99" w:rsidRDefault="008B1D99" w:rsidP="008B1D99">
      <w:pPr>
        <w:spacing w:after="0"/>
        <w:jc w:val="both"/>
        <w:rPr>
          <w:rFonts w:ascii="Times New Roman" w:hAnsi="Times New Roman"/>
          <w:sz w:val="24"/>
          <w:szCs w:val="24"/>
        </w:rPr>
      </w:pPr>
    </w:p>
    <w:p w:rsidR="008B1D99" w:rsidRPr="00031E32" w:rsidRDefault="008B1D99" w:rsidP="008B1D99">
      <w:pPr>
        <w:spacing w:after="0"/>
        <w:jc w:val="both"/>
        <w:rPr>
          <w:rFonts w:ascii="Times New Roman" w:hAnsi="Times New Roman"/>
          <w:sz w:val="24"/>
          <w:szCs w:val="24"/>
        </w:rPr>
      </w:pPr>
      <w:r w:rsidRPr="00031E32">
        <w:rPr>
          <w:rFonts w:ascii="Times New Roman" w:hAnsi="Times New Roman"/>
          <w:sz w:val="24"/>
          <w:szCs w:val="24"/>
        </w:rPr>
        <w:t>Za dosavadní novelizační bod 268 se vkládá nový novelizační bod, který zní:</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„X. V § 144 odst. 6 zní:</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(6) Vykonávají-li autorizovaní inspektoři svobodné povolání společně, upraví si vzájemné vztahy písemnou smlouvou. Společníky společnosti</w:t>
      </w:r>
      <w:r w:rsidRPr="000255DC">
        <w:rPr>
          <w:rFonts w:ascii="Times New Roman" w:hAnsi="Times New Roman"/>
          <w:sz w:val="24"/>
          <w:szCs w:val="24"/>
          <w:vertAlign w:val="superscript"/>
        </w:rPr>
        <w:t>46a)</w:t>
      </w:r>
      <w:r w:rsidRPr="000255DC">
        <w:rPr>
          <w:rFonts w:ascii="Times New Roman" w:hAnsi="Times New Roman"/>
          <w:sz w:val="24"/>
          <w:szCs w:val="24"/>
        </w:rPr>
        <w:t xml:space="preserve"> mohou být výlučně osoby uvedené v § 143 odst. 1 a 2. Společníci společnosti jsou povinni vykonávat povolání pod společným jménem a ve společném sídle podnikání.“.</w:t>
      </w:r>
    </w:p>
    <w:p w:rsidR="008B1D99" w:rsidRDefault="008B1D99" w:rsidP="008B1D99">
      <w:pPr>
        <w:spacing w:after="0"/>
        <w:jc w:val="both"/>
        <w:rPr>
          <w:rFonts w:ascii="Times New Roman" w:hAnsi="Times New Roman"/>
          <w:sz w:val="24"/>
          <w:szCs w:val="24"/>
        </w:rPr>
      </w:pPr>
      <w:r w:rsidRPr="000255DC">
        <w:rPr>
          <w:rFonts w:ascii="Times New Roman" w:hAnsi="Times New Roman"/>
          <w:sz w:val="24"/>
          <w:szCs w:val="24"/>
        </w:rPr>
        <w:t>Ostatní novelizační body se přečíslují.</w:t>
      </w:r>
    </w:p>
    <w:p w:rsidR="00031E32" w:rsidRDefault="00031E32" w:rsidP="008B1D99">
      <w:pPr>
        <w:spacing w:after="0"/>
        <w:jc w:val="both"/>
        <w:rPr>
          <w:rFonts w:ascii="Times New Roman" w:hAnsi="Times New Roman"/>
          <w:sz w:val="24"/>
          <w:szCs w:val="24"/>
        </w:rPr>
      </w:pPr>
    </w:p>
    <w:p w:rsidR="008B1D99" w:rsidRPr="00031E32" w:rsidRDefault="008B1D99" w:rsidP="008B1D99">
      <w:pPr>
        <w:spacing w:after="0"/>
        <w:jc w:val="both"/>
        <w:rPr>
          <w:rFonts w:ascii="Times New Roman" w:hAnsi="Times New Roman"/>
          <w:sz w:val="24"/>
          <w:szCs w:val="24"/>
        </w:rPr>
      </w:pPr>
      <w:r w:rsidRPr="00031E32">
        <w:rPr>
          <w:rFonts w:ascii="Times New Roman" w:hAnsi="Times New Roman"/>
          <w:sz w:val="24"/>
          <w:szCs w:val="24"/>
        </w:rPr>
        <w:t>Za dosavadní novelizační bod 268 se vkládá nový novelizační bod, který zní:</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„X. V § 148 písm. b) bod 1 zní:</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1.</w:t>
      </w:r>
      <w:r>
        <w:rPr>
          <w:rFonts w:ascii="Times New Roman" w:hAnsi="Times New Roman"/>
          <w:sz w:val="24"/>
          <w:szCs w:val="24"/>
        </w:rPr>
        <w:t xml:space="preserve"> </w:t>
      </w:r>
      <w:r w:rsidRPr="000255DC">
        <w:rPr>
          <w:rFonts w:ascii="Times New Roman" w:hAnsi="Times New Roman"/>
          <w:sz w:val="24"/>
          <w:szCs w:val="24"/>
        </w:rPr>
        <w:t>obchodním jako společník společnosti;“.</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Ostatní novelizační body se přečíslují.</w:t>
      </w:r>
    </w:p>
    <w:p w:rsidR="008B1D99" w:rsidRPr="000255DC" w:rsidRDefault="008B1D99" w:rsidP="008B1D99">
      <w:pPr>
        <w:spacing w:after="0"/>
        <w:jc w:val="both"/>
        <w:rPr>
          <w:rFonts w:ascii="Times New Roman" w:hAnsi="Times New Roman"/>
          <w:sz w:val="24"/>
          <w:szCs w:val="24"/>
        </w:rPr>
      </w:pPr>
    </w:p>
    <w:p w:rsidR="008B1D99" w:rsidRPr="004F6396" w:rsidRDefault="008B1D99" w:rsidP="008B1D99">
      <w:pPr>
        <w:spacing w:after="0"/>
        <w:jc w:val="both"/>
        <w:rPr>
          <w:rFonts w:ascii="Times New Roman" w:hAnsi="Times New Roman"/>
          <w:sz w:val="24"/>
          <w:szCs w:val="24"/>
        </w:rPr>
      </w:pPr>
      <w:r w:rsidRPr="004F6396">
        <w:rPr>
          <w:rFonts w:ascii="Times New Roman" w:hAnsi="Times New Roman"/>
          <w:sz w:val="24"/>
          <w:szCs w:val="24"/>
        </w:rPr>
        <w:t>V dosavadním novelizačním bodě 313 v § 184a první věta odstavce 1 a odstavce 3 zní:</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„(1) Není-li žadatel vlastníkem pozemku nebo stavby a není-li oprávněn ze služebnosti nebo z práva stavby požadovaný stavební záměr nebo opatření uskutečnit, dokládá souhlas vlastníka pozemku nebo stavby.“</w:t>
      </w:r>
    </w:p>
    <w:p w:rsidR="008B1D99" w:rsidRPr="000255DC" w:rsidRDefault="008B1D99" w:rsidP="008B1D99">
      <w:pPr>
        <w:spacing w:after="0"/>
        <w:jc w:val="both"/>
        <w:rPr>
          <w:rFonts w:ascii="Times New Roman" w:hAnsi="Times New Roman"/>
          <w:sz w:val="24"/>
          <w:szCs w:val="24"/>
        </w:rPr>
      </w:pP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(3) Souhlas se nedokládá, je-li pro získání potřebných práv k pozemku nebo stavbě pro požadovaný stavební záměr nebo opatření stanoven účel vyvlastnění zákonem.“.</w:t>
      </w:r>
    </w:p>
    <w:p w:rsidR="004F6396" w:rsidRDefault="004F6396" w:rsidP="008B1D99">
      <w:pPr>
        <w:spacing w:after="0"/>
        <w:jc w:val="both"/>
        <w:rPr>
          <w:rFonts w:ascii="Times New Roman" w:hAnsi="Times New Roman"/>
          <w:sz w:val="24"/>
          <w:szCs w:val="24"/>
        </w:rPr>
      </w:pPr>
    </w:p>
    <w:p w:rsidR="008B1D99" w:rsidRPr="006F4F78" w:rsidRDefault="008B1D99" w:rsidP="008B1D99">
      <w:pPr>
        <w:spacing w:after="0"/>
        <w:jc w:val="both"/>
        <w:rPr>
          <w:rFonts w:ascii="Times New Roman" w:hAnsi="Times New Roman"/>
          <w:sz w:val="24"/>
          <w:szCs w:val="24"/>
        </w:rPr>
      </w:pPr>
      <w:r w:rsidRPr="006F4F78">
        <w:rPr>
          <w:rFonts w:ascii="Times New Roman" w:hAnsi="Times New Roman"/>
          <w:sz w:val="24"/>
          <w:szCs w:val="24"/>
        </w:rPr>
        <w:t>V dosavadním novelizačním bodě 315 se v § 193 slova „§ 94s odst. 7“ nahrazují slovy „§ 94s odst. 6“.</w:t>
      </w:r>
    </w:p>
    <w:p w:rsidR="004F6396" w:rsidRDefault="004F6396" w:rsidP="008B1D99">
      <w:pPr>
        <w:spacing w:after="0"/>
        <w:jc w:val="both"/>
        <w:rPr>
          <w:rFonts w:ascii="Times New Roman" w:hAnsi="Times New Roman"/>
          <w:sz w:val="24"/>
          <w:szCs w:val="24"/>
        </w:rPr>
      </w:pPr>
    </w:p>
    <w:p w:rsidR="004F6396" w:rsidRDefault="004F6396" w:rsidP="004F6396">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4F6396" w:rsidRPr="00D5619F" w:rsidRDefault="004F6396" w:rsidP="004F6396">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48</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4F6396" w:rsidRDefault="004F6396" w:rsidP="008B1D99">
      <w:pPr>
        <w:spacing w:after="0"/>
        <w:jc w:val="both"/>
        <w:rPr>
          <w:rFonts w:ascii="Times New Roman" w:hAnsi="Times New Roman"/>
          <w:sz w:val="24"/>
          <w:szCs w:val="24"/>
        </w:rPr>
      </w:pPr>
    </w:p>
    <w:p w:rsidR="008B1D99" w:rsidRPr="000255DC"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1C0990">
        <w:rPr>
          <w:rFonts w:ascii="Times New Roman" w:hAnsi="Times New Roman"/>
          <w:sz w:val="24"/>
          <w:szCs w:val="24"/>
        </w:rPr>
        <w:t xml:space="preserve">. </w:t>
      </w:r>
      <w:proofErr w:type="spellStart"/>
      <w:r w:rsidR="001C0990">
        <w:rPr>
          <w:rFonts w:ascii="Times New Roman" w:hAnsi="Times New Roman"/>
          <w:sz w:val="24"/>
          <w:szCs w:val="24"/>
        </w:rPr>
        <w:t>posl</w:t>
      </w:r>
      <w:proofErr w:type="spellEnd"/>
      <w:r w:rsidR="001C0990">
        <w:rPr>
          <w:rFonts w:ascii="Times New Roman" w:hAnsi="Times New Roman"/>
          <w:sz w:val="24"/>
          <w:szCs w:val="24"/>
        </w:rPr>
        <w:t>. Uhlík:</w:t>
      </w:r>
    </w:p>
    <w:p w:rsidR="008B1D99" w:rsidRPr="000255DC" w:rsidRDefault="008B1D99" w:rsidP="008B1D99">
      <w:pPr>
        <w:spacing w:after="0"/>
        <w:jc w:val="both"/>
        <w:rPr>
          <w:rFonts w:ascii="Times New Roman" w:hAnsi="Times New Roman"/>
          <w:sz w:val="24"/>
          <w:szCs w:val="24"/>
        </w:rPr>
      </w:pPr>
      <w:r w:rsidRPr="000255DC">
        <w:rPr>
          <w:rFonts w:ascii="Times New Roman" w:hAnsi="Times New Roman"/>
          <w:sz w:val="24"/>
          <w:szCs w:val="24"/>
        </w:rPr>
        <w:t xml:space="preserve">V části první článku II se za přechodné ustanovení č. 8 vkládá nové přechodné ustanovení č. 9, které zní: </w:t>
      </w:r>
    </w:p>
    <w:p w:rsidR="008B1D99" w:rsidRPr="000255DC" w:rsidRDefault="008B1D99" w:rsidP="008B1D99">
      <w:pPr>
        <w:spacing w:after="0"/>
        <w:ind w:firstLine="317"/>
        <w:jc w:val="both"/>
        <w:rPr>
          <w:rFonts w:ascii="Times New Roman" w:hAnsi="Times New Roman"/>
          <w:sz w:val="24"/>
          <w:szCs w:val="24"/>
        </w:rPr>
      </w:pPr>
      <w:r w:rsidRPr="000255DC">
        <w:rPr>
          <w:rFonts w:ascii="Times New Roman" w:hAnsi="Times New Roman"/>
          <w:sz w:val="24"/>
          <w:szCs w:val="24"/>
        </w:rPr>
        <w:t>„9. Pokud územně plánovací dokumentace vylučuje v nezastavěném území stavby, zařízení a jiná opatření uvedené v § 18 odst. 5 zákona č. 183/2006 Sb., ve znění účinném ode dne nabytí účinnosti tohoto zákona, aniž by obsahovala konkrétní výčet vyloučených záměrů, obec nebo kraj pořídí a vydá ve lhůtě do 1 roku od nabytí účinnosti tohoto zákona změnu územně plánovací dokumentace, kterou tento nedostatek odstraní. Pokud obec nebo kraj tuto povinnost nesplní ve lhůtě podle věty první, ustanovení územně plánovací dokumentace o vyloučení staveb, zařízení a jiných opatření uvedených v § 18 odst. 5 zákona č. 183/2006 Sb., ve znění účinném ode dne nabytí účinnosti tohoto zákona, se po uplynutí této lhůty pro rozhodování nepoužije.“.</w:t>
      </w:r>
    </w:p>
    <w:p w:rsidR="008B1D99" w:rsidRDefault="008B1D99" w:rsidP="008B1D99">
      <w:pPr>
        <w:spacing w:after="0"/>
        <w:jc w:val="both"/>
        <w:rPr>
          <w:rFonts w:ascii="Times New Roman" w:hAnsi="Times New Roman"/>
          <w:sz w:val="24"/>
          <w:szCs w:val="24"/>
        </w:rPr>
      </w:pPr>
      <w:r w:rsidRPr="000255DC">
        <w:rPr>
          <w:rFonts w:ascii="Times New Roman" w:hAnsi="Times New Roman"/>
          <w:sz w:val="24"/>
          <w:szCs w:val="24"/>
        </w:rPr>
        <w:t>Následující přechodná ustanovení se přečíslují.</w:t>
      </w:r>
    </w:p>
    <w:p w:rsidR="001C0990" w:rsidRDefault="001C0990" w:rsidP="008B1D99">
      <w:pPr>
        <w:spacing w:after="0"/>
        <w:jc w:val="both"/>
        <w:rPr>
          <w:rFonts w:ascii="Times New Roman" w:hAnsi="Times New Roman"/>
          <w:sz w:val="24"/>
          <w:szCs w:val="24"/>
        </w:rPr>
      </w:pPr>
    </w:p>
    <w:p w:rsidR="001C0990" w:rsidRDefault="001C0990" w:rsidP="001C0990">
      <w:pPr>
        <w:spacing w:after="0"/>
        <w:rPr>
          <w:rFonts w:ascii="Times New Roman" w:hAnsi="Times New Roman"/>
          <w:sz w:val="24"/>
          <w:szCs w:val="24"/>
        </w:rPr>
      </w:pPr>
      <w:r>
        <w:rPr>
          <w:rFonts w:ascii="Times New Roman" w:hAnsi="Times New Roman"/>
          <w:sz w:val="24"/>
          <w:szCs w:val="24"/>
        </w:rPr>
        <w:t>Bendl: MMR: neutrální. Hlasování č. 49 – prohlášeno za zmatečné.</w:t>
      </w:r>
      <w:r>
        <w:rPr>
          <w:rFonts w:ascii="Times New Roman" w:hAnsi="Times New Roman"/>
          <w:sz w:val="24"/>
          <w:szCs w:val="24"/>
        </w:rPr>
        <w:tab/>
      </w:r>
    </w:p>
    <w:p w:rsidR="001C0990" w:rsidRPr="00D5619F" w:rsidRDefault="001C0990" w:rsidP="001C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50 </w:t>
      </w:r>
      <w:r w:rsidRPr="00D5619F">
        <w:rPr>
          <w:rFonts w:ascii="Times New Roman" w:hAnsi="Times New Roman"/>
          <w:sz w:val="24"/>
          <w:szCs w:val="24"/>
        </w:rPr>
        <w:t xml:space="preserve">: ANO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1C0990" w:rsidRPr="000255DC" w:rsidRDefault="001C0990" w:rsidP="008B1D99">
      <w:pPr>
        <w:spacing w:after="0"/>
        <w:jc w:val="both"/>
        <w:rPr>
          <w:rFonts w:ascii="Times New Roman" w:hAnsi="Times New Roman"/>
          <w:b/>
          <w:sz w:val="24"/>
          <w:szCs w:val="24"/>
        </w:rPr>
      </w:pPr>
    </w:p>
    <w:p w:rsidR="008B1D99" w:rsidRPr="001C0990" w:rsidRDefault="008B1D99" w:rsidP="008B1D99">
      <w:pPr>
        <w:spacing w:after="0"/>
        <w:jc w:val="both"/>
        <w:rPr>
          <w:rFonts w:ascii="Times New Roman" w:hAnsi="Times New Roman"/>
          <w:sz w:val="24"/>
          <w:szCs w:val="24"/>
        </w:rPr>
      </w:pPr>
      <w:r w:rsidRPr="001C0990">
        <w:rPr>
          <w:rFonts w:ascii="Times New Roman" w:hAnsi="Times New Roman"/>
          <w:sz w:val="24"/>
          <w:szCs w:val="24"/>
        </w:rPr>
        <w:t>ČÁST ŠESTÁ – ZMĚNA ZÁKONA O OCHRANĚ PŘÍRODY A KRAJINY</w:t>
      </w:r>
    </w:p>
    <w:p w:rsidR="008B1D99" w:rsidRDefault="008B1D99" w:rsidP="008B1D99">
      <w:pPr>
        <w:spacing w:after="0"/>
        <w:jc w:val="both"/>
        <w:rPr>
          <w:rFonts w:ascii="Times New Roman" w:hAnsi="Times New Roman"/>
          <w:sz w:val="24"/>
          <w:szCs w:val="24"/>
        </w:rPr>
      </w:pPr>
    </w:p>
    <w:p w:rsidR="001C0990"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1C0990">
        <w:rPr>
          <w:rFonts w:ascii="Times New Roman" w:hAnsi="Times New Roman"/>
          <w:sz w:val="24"/>
          <w:szCs w:val="24"/>
        </w:rPr>
        <w:t xml:space="preserve">. </w:t>
      </w:r>
      <w:proofErr w:type="spellStart"/>
      <w:r w:rsidR="001C0990">
        <w:rPr>
          <w:rFonts w:ascii="Times New Roman" w:hAnsi="Times New Roman"/>
          <w:sz w:val="24"/>
          <w:szCs w:val="24"/>
        </w:rPr>
        <w:t>posl</w:t>
      </w:r>
      <w:proofErr w:type="spellEnd"/>
      <w:r w:rsidR="001C0990">
        <w:rPr>
          <w:rFonts w:ascii="Times New Roman" w:hAnsi="Times New Roman"/>
          <w:sz w:val="24"/>
          <w:szCs w:val="24"/>
        </w:rPr>
        <w:t>. Bendl:</w:t>
      </w:r>
    </w:p>
    <w:p w:rsidR="008B1D99" w:rsidRPr="006F4F78" w:rsidRDefault="008B1D99" w:rsidP="008B1D99">
      <w:pPr>
        <w:spacing w:after="0"/>
        <w:jc w:val="both"/>
        <w:rPr>
          <w:rFonts w:ascii="Times New Roman" w:hAnsi="Times New Roman"/>
          <w:sz w:val="24"/>
          <w:szCs w:val="24"/>
        </w:rPr>
      </w:pPr>
      <w:r w:rsidRPr="006F4F78">
        <w:rPr>
          <w:rFonts w:ascii="Times New Roman" w:hAnsi="Times New Roman"/>
          <w:sz w:val="24"/>
          <w:szCs w:val="24"/>
        </w:rPr>
        <w:t>V § 8 odst. 2 se za slova „těchto soustav,“ vkládají slova „k odstraňování dřevin v ochranném pásmu zařízení pro rozvod tepelné energie prováděném při provozování těchto zařízení,“.</w:t>
      </w:r>
    </w:p>
    <w:p w:rsidR="008B1D99" w:rsidRDefault="008B1D99" w:rsidP="008B1D99">
      <w:pPr>
        <w:spacing w:after="0"/>
        <w:jc w:val="both"/>
        <w:rPr>
          <w:rFonts w:ascii="Times New Roman" w:hAnsi="Times New Roman"/>
          <w:sz w:val="24"/>
          <w:szCs w:val="24"/>
        </w:rPr>
      </w:pPr>
      <w:r w:rsidRPr="006F4F78">
        <w:rPr>
          <w:rFonts w:ascii="Times New Roman" w:hAnsi="Times New Roman"/>
          <w:sz w:val="24"/>
          <w:szCs w:val="24"/>
        </w:rPr>
        <w:t>Ostatní novelizační body se přečíslují.</w:t>
      </w:r>
    </w:p>
    <w:p w:rsidR="001C0990" w:rsidRDefault="001C0990" w:rsidP="008B1D99">
      <w:pPr>
        <w:spacing w:after="0"/>
        <w:jc w:val="both"/>
        <w:rPr>
          <w:rFonts w:ascii="Times New Roman" w:hAnsi="Times New Roman"/>
          <w:sz w:val="24"/>
          <w:szCs w:val="24"/>
        </w:rPr>
      </w:pPr>
    </w:p>
    <w:p w:rsidR="001C0990" w:rsidRDefault="001C0990" w:rsidP="001C099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1C0990" w:rsidRPr="00D5619F" w:rsidRDefault="001C0990" w:rsidP="001C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51</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0990" w:rsidRPr="006F4F78" w:rsidRDefault="001C0990" w:rsidP="008B1D99">
      <w:pPr>
        <w:spacing w:after="0"/>
        <w:jc w:val="both"/>
        <w:rPr>
          <w:rFonts w:ascii="Times New Roman" w:hAnsi="Times New Roman"/>
          <w:sz w:val="24"/>
          <w:szCs w:val="24"/>
        </w:rPr>
      </w:pPr>
    </w:p>
    <w:p w:rsidR="008B1D99" w:rsidRPr="006F4F78" w:rsidRDefault="008B1D99" w:rsidP="008B1D99">
      <w:pPr>
        <w:spacing w:after="0"/>
        <w:jc w:val="both"/>
        <w:rPr>
          <w:rFonts w:ascii="Times New Roman" w:hAnsi="Times New Roman"/>
          <w:sz w:val="24"/>
          <w:szCs w:val="24"/>
        </w:rPr>
      </w:pPr>
    </w:p>
    <w:p w:rsidR="008B1D99" w:rsidRPr="00B46B68" w:rsidRDefault="008B1D99" w:rsidP="008B1D99">
      <w:pPr>
        <w:spacing w:after="0"/>
        <w:jc w:val="both"/>
        <w:rPr>
          <w:rFonts w:ascii="Times New Roman" w:hAnsi="Times New Roman"/>
          <w:sz w:val="24"/>
          <w:szCs w:val="24"/>
        </w:rPr>
      </w:pPr>
      <w:r w:rsidRPr="00B46B68">
        <w:rPr>
          <w:rFonts w:ascii="Times New Roman" w:hAnsi="Times New Roman"/>
          <w:sz w:val="24"/>
          <w:szCs w:val="24"/>
        </w:rPr>
        <w:t>ČÁST SEDMÁ – ZMĚNA ZÁKONA O OCHRANĚ ZEMĚDĚLSKÉHO PŮDNÍHO FONDU</w:t>
      </w:r>
    </w:p>
    <w:p w:rsidR="008B1D99" w:rsidRDefault="008B1D99" w:rsidP="008B1D99">
      <w:pPr>
        <w:spacing w:after="0"/>
        <w:jc w:val="both"/>
        <w:rPr>
          <w:rFonts w:ascii="Times New Roman" w:hAnsi="Times New Roman"/>
          <w:sz w:val="24"/>
          <w:szCs w:val="24"/>
        </w:rPr>
      </w:pPr>
    </w:p>
    <w:p w:rsidR="001C0990"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1C0990">
        <w:rPr>
          <w:rFonts w:ascii="Times New Roman" w:hAnsi="Times New Roman"/>
          <w:sz w:val="24"/>
          <w:szCs w:val="24"/>
        </w:rPr>
        <w:t xml:space="preserve">. </w:t>
      </w:r>
      <w:proofErr w:type="spellStart"/>
      <w:r w:rsidR="001C0990">
        <w:rPr>
          <w:rFonts w:ascii="Times New Roman" w:hAnsi="Times New Roman"/>
          <w:sz w:val="24"/>
          <w:szCs w:val="24"/>
        </w:rPr>
        <w:t>posl</w:t>
      </w:r>
      <w:proofErr w:type="spellEnd"/>
      <w:r w:rsidR="001C0990">
        <w:rPr>
          <w:rFonts w:ascii="Times New Roman" w:hAnsi="Times New Roman"/>
          <w:sz w:val="24"/>
          <w:szCs w:val="24"/>
        </w:rPr>
        <w:t>. Okleštěk a spol.:</w:t>
      </w:r>
    </w:p>
    <w:p w:rsidR="008B1D99" w:rsidRPr="00FB0B7C" w:rsidRDefault="008B1D99" w:rsidP="008B1D99">
      <w:pPr>
        <w:spacing w:after="0"/>
        <w:rPr>
          <w:rFonts w:ascii="Times New Roman" w:hAnsi="Times New Roman"/>
          <w:sz w:val="24"/>
          <w:szCs w:val="24"/>
        </w:rPr>
      </w:pPr>
      <w:r w:rsidRPr="00FB0B7C">
        <w:rPr>
          <w:rFonts w:ascii="Times New Roman" w:hAnsi="Times New Roman"/>
          <w:sz w:val="24"/>
          <w:szCs w:val="24"/>
        </w:rPr>
        <w:t>V části 7., změna zákona o ochraně zemědělského půdního fondu, čl. IX, se doplňuje bod 1. který zní:</w:t>
      </w:r>
    </w:p>
    <w:p w:rsidR="008B1D99" w:rsidRPr="00FB0B7C" w:rsidRDefault="008B1D99" w:rsidP="008B1D99">
      <w:pPr>
        <w:spacing w:after="0"/>
        <w:rPr>
          <w:rFonts w:ascii="Times New Roman" w:hAnsi="Times New Roman"/>
          <w:sz w:val="24"/>
          <w:szCs w:val="24"/>
        </w:rPr>
      </w:pPr>
      <w:r w:rsidRPr="00FB0B7C">
        <w:rPr>
          <w:rFonts w:ascii="Times New Roman" w:hAnsi="Times New Roman"/>
          <w:sz w:val="24"/>
          <w:szCs w:val="24"/>
        </w:rPr>
        <w:t>„1. V § 9 odst. 6 písm. b) se na konci odstraňuje čárka a doplňují se slova „nebo nejde-li o záměr, pro který lze tuto zemědělskou půdu vyvlastnit,“.“</w:t>
      </w:r>
    </w:p>
    <w:p w:rsidR="008B1D99" w:rsidRDefault="008B1D99" w:rsidP="008B1D99">
      <w:pPr>
        <w:spacing w:after="0"/>
        <w:rPr>
          <w:rFonts w:ascii="Times New Roman" w:hAnsi="Times New Roman"/>
          <w:sz w:val="24"/>
          <w:szCs w:val="24"/>
        </w:rPr>
      </w:pPr>
      <w:r w:rsidRPr="00FB0B7C">
        <w:rPr>
          <w:rFonts w:ascii="Times New Roman" w:hAnsi="Times New Roman"/>
          <w:sz w:val="24"/>
          <w:szCs w:val="24"/>
        </w:rPr>
        <w:t>Dosavadní body se přečíslují.</w:t>
      </w:r>
    </w:p>
    <w:p w:rsidR="001C0990" w:rsidRDefault="001C0990" w:rsidP="008B1D99">
      <w:pPr>
        <w:spacing w:after="0"/>
        <w:rPr>
          <w:rFonts w:ascii="Times New Roman" w:hAnsi="Times New Roman"/>
          <w:sz w:val="24"/>
          <w:szCs w:val="24"/>
        </w:rPr>
      </w:pPr>
    </w:p>
    <w:p w:rsidR="001C0990" w:rsidRDefault="001C0990" w:rsidP="001C099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1C0990" w:rsidRPr="00D5619F" w:rsidRDefault="001C0990" w:rsidP="001C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52</w:t>
      </w:r>
      <w:r w:rsidRPr="00D5619F">
        <w:rPr>
          <w:rFonts w:ascii="Times New Roman" w:hAnsi="Times New Roman"/>
          <w:sz w:val="24"/>
          <w:szCs w:val="24"/>
        </w:rPr>
        <w:t xml:space="preserve">: ANO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0990" w:rsidRPr="00FB0B7C" w:rsidRDefault="001C0990" w:rsidP="008B1D99">
      <w:pPr>
        <w:spacing w:after="0"/>
        <w:rPr>
          <w:rFonts w:ascii="Times New Roman" w:hAnsi="Times New Roman"/>
          <w:sz w:val="24"/>
          <w:szCs w:val="24"/>
        </w:rPr>
      </w:pPr>
    </w:p>
    <w:p w:rsidR="008B1D99" w:rsidRPr="00270990" w:rsidRDefault="008B1D99" w:rsidP="008B1D99">
      <w:pPr>
        <w:spacing w:after="0"/>
        <w:jc w:val="both"/>
        <w:rPr>
          <w:rFonts w:ascii="Times New Roman" w:hAnsi="Times New Roman"/>
          <w:sz w:val="24"/>
          <w:szCs w:val="24"/>
        </w:rPr>
      </w:pPr>
      <w:r w:rsidRPr="00270990">
        <w:rPr>
          <w:rFonts w:ascii="Times New Roman" w:hAnsi="Times New Roman"/>
          <w:sz w:val="24"/>
          <w:szCs w:val="24"/>
        </w:rPr>
        <w:t>ČÁST DVACÁTÁ ŠESTÁ – ZMĚNA VODNÍHO ZÁKONA</w:t>
      </w:r>
    </w:p>
    <w:p w:rsidR="008B1D99" w:rsidRDefault="008B1D99" w:rsidP="008B1D99">
      <w:pPr>
        <w:spacing w:after="0"/>
        <w:jc w:val="both"/>
        <w:rPr>
          <w:rFonts w:ascii="Times New Roman" w:hAnsi="Times New Roman"/>
          <w:sz w:val="24"/>
          <w:szCs w:val="24"/>
        </w:rPr>
      </w:pPr>
    </w:p>
    <w:p w:rsidR="00270990" w:rsidRDefault="00BC2973" w:rsidP="008B1D99">
      <w:pPr>
        <w:spacing w:after="0"/>
        <w:jc w:val="both"/>
        <w:rPr>
          <w:rFonts w:ascii="Times New Roman" w:hAnsi="Times New Roman"/>
          <w:sz w:val="24"/>
          <w:szCs w:val="24"/>
        </w:rPr>
      </w:pPr>
      <w:r>
        <w:rPr>
          <w:rFonts w:ascii="Times New Roman" w:hAnsi="Times New Roman"/>
          <w:sz w:val="24"/>
          <w:szCs w:val="24"/>
        </w:rPr>
        <w:t>Uhlík: PN p</w:t>
      </w:r>
      <w:r w:rsidR="00270990">
        <w:rPr>
          <w:rFonts w:ascii="Times New Roman" w:hAnsi="Times New Roman"/>
          <w:sz w:val="24"/>
          <w:szCs w:val="24"/>
        </w:rPr>
        <w:t xml:space="preserve">. </w:t>
      </w:r>
      <w:proofErr w:type="spellStart"/>
      <w:r w:rsidR="00270990">
        <w:rPr>
          <w:rFonts w:ascii="Times New Roman" w:hAnsi="Times New Roman"/>
          <w:sz w:val="24"/>
          <w:szCs w:val="24"/>
        </w:rPr>
        <w:t>posl</w:t>
      </w:r>
      <w:proofErr w:type="spellEnd"/>
      <w:r w:rsidR="00270990">
        <w:rPr>
          <w:rFonts w:ascii="Times New Roman" w:hAnsi="Times New Roman"/>
          <w:sz w:val="24"/>
          <w:szCs w:val="24"/>
        </w:rPr>
        <w:t>. Okleštěk:</w:t>
      </w:r>
    </w:p>
    <w:p w:rsidR="008B1D99" w:rsidRPr="00FB0B7C" w:rsidRDefault="008B1D99" w:rsidP="008B1D99">
      <w:pPr>
        <w:spacing w:after="0"/>
        <w:jc w:val="both"/>
        <w:rPr>
          <w:rFonts w:ascii="Times New Roman" w:hAnsi="Times New Roman"/>
          <w:sz w:val="24"/>
          <w:szCs w:val="24"/>
        </w:rPr>
      </w:pPr>
      <w:r w:rsidRPr="00FB0B7C">
        <w:rPr>
          <w:rFonts w:ascii="Times New Roman" w:hAnsi="Times New Roman"/>
          <w:sz w:val="24"/>
          <w:szCs w:val="24"/>
        </w:rPr>
        <w:t>V dosavadním novelizačním bodě 1 v § 9 odst. 5 za větu první vkládá věta, která zní: „Bude-li ve společném územním a stavebním řízení podle zvláštního zákona</w:t>
      </w:r>
      <w:r w:rsidRPr="00FB0B7C">
        <w:rPr>
          <w:rFonts w:ascii="Times New Roman" w:hAnsi="Times New Roman"/>
          <w:sz w:val="24"/>
          <w:szCs w:val="24"/>
          <w:vertAlign w:val="superscript"/>
        </w:rPr>
        <w:t>4)</w:t>
      </w:r>
      <w:r w:rsidRPr="00FB0B7C">
        <w:rPr>
          <w:rFonts w:ascii="Times New Roman" w:hAnsi="Times New Roman"/>
          <w:sz w:val="24"/>
          <w:szCs w:val="24"/>
        </w:rPr>
        <w:t xml:space="preserve"> povolovat vodní dílo jiný správní orgán než vodoprávní úřad, bude součástí společného povolení také povolení k nakládání s vodami vydané na základě závazného stanoviska vodoprávního úřadu.“ a ve větě třetí se za slovo „díla“ vkládají slova „nebo se společným povolením“ a za slovo „díla“ se vkládají slova „nebo společné povolení“.</w:t>
      </w:r>
    </w:p>
    <w:p w:rsidR="008B1D99" w:rsidRDefault="008B1D99" w:rsidP="008B1D99">
      <w:pPr>
        <w:spacing w:after="0"/>
        <w:jc w:val="both"/>
        <w:rPr>
          <w:rFonts w:ascii="Times New Roman" w:hAnsi="Times New Roman"/>
          <w:sz w:val="24"/>
          <w:szCs w:val="24"/>
        </w:rPr>
      </w:pPr>
    </w:p>
    <w:p w:rsidR="00270990" w:rsidRDefault="00270990" w:rsidP="0027099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270990" w:rsidRPr="00D5619F" w:rsidRDefault="00270990" w:rsidP="0027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53</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270990" w:rsidRDefault="00270990" w:rsidP="008B1D99">
      <w:pPr>
        <w:spacing w:after="0"/>
        <w:jc w:val="both"/>
        <w:rPr>
          <w:rFonts w:ascii="Times New Roman" w:hAnsi="Times New Roman"/>
          <w:sz w:val="24"/>
          <w:szCs w:val="24"/>
        </w:rPr>
      </w:pPr>
    </w:p>
    <w:p w:rsidR="00270990" w:rsidRPr="00FB0B7C" w:rsidRDefault="00637EAF" w:rsidP="008B1D99">
      <w:pPr>
        <w:spacing w:after="0"/>
        <w:jc w:val="both"/>
        <w:rPr>
          <w:rFonts w:ascii="Times New Roman" w:hAnsi="Times New Roman"/>
          <w:sz w:val="24"/>
          <w:szCs w:val="24"/>
        </w:rPr>
      </w:pPr>
      <w:r>
        <w:rPr>
          <w:rFonts w:ascii="Times New Roman" w:hAnsi="Times New Roman"/>
          <w:sz w:val="24"/>
          <w:szCs w:val="24"/>
        </w:rPr>
        <w:t>Uhlík: PN p</w:t>
      </w:r>
      <w:r w:rsidR="00270990">
        <w:rPr>
          <w:rFonts w:ascii="Times New Roman" w:hAnsi="Times New Roman"/>
          <w:sz w:val="24"/>
          <w:szCs w:val="24"/>
        </w:rPr>
        <w:t xml:space="preserve">. </w:t>
      </w:r>
      <w:proofErr w:type="spellStart"/>
      <w:r w:rsidR="00270990">
        <w:rPr>
          <w:rFonts w:ascii="Times New Roman" w:hAnsi="Times New Roman"/>
          <w:sz w:val="24"/>
          <w:szCs w:val="24"/>
        </w:rPr>
        <w:t>posl</w:t>
      </w:r>
      <w:proofErr w:type="spellEnd"/>
      <w:r w:rsidR="00270990">
        <w:rPr>
          <w:rFonts w:ascii="Times New Roman" w:hAnsi="Times New Roman"/>
          <w:sz w:val="24"/>
          <w:szCs w:val="24"/>
        </w:rPr>
        <w:t>. Okleštěk:</w:t>
      </w:r>
    </w:p>
    <w:p w:rsidR="008B1D99" w:rsidRPr="00FB0B7C" w:rsidRDefault="008B1D99" w:rsidP="008B1D99">
      <w:pPr>
        <w:spacing w:after="0"/>
        <w:jc w:val="both"/>
        <w:rPr>
          <w:rFonts w:ascii="Times New Roman" w:hAnsi="Times New Roman"/>
          <w:sz w:val="24"/>
          <w:szCs w:val="24"/>
        </w:rPr>
      </w:pPr>
      <w:r w:rsidRPr="00FB0B7C">
        <w:rPr>
          <w:rFonts w:ascii="Times New Roman" w:hAnsi="Times New Roman"/>
          <w:sz w:val="24"/>
          <w:szCs w:val="24"/>
        </w:rPr>
        <w:t>Dosavadní novelizační bod 2 zrušuje.</w:t>
      </w:r>
    </w:p>
    <w:p w:rsidR="008B1D99" w:rsidRDefault="008B1D99" w:rsidP="008B1D99">
      <w:pPr>
        <w:spacing w:after="0"/>
        <w:rPr>
          <w:rFonts w:ascii="Times New Roman" w:hAnsi="Times New Roman"/>
          <w:sz w:val="24"/>
          <w:szCs w:val="24"/>
        </w:rPr>
      </w:pPr>
      <w:r w:rsidRPr="00FB0B7C">
        <w:rPr>
          <w:rFonts w:ascii="Times New Roman" w:hAnsi="Times New Roman"/>
          <w:sz w:val="24"/>
          <w:szCs w:val="24"/>
        </w:rPr>
        <w:t>Ostatní novelizační body se přečíslují.</w:t>
      </w:r>
    </w:p>
    <w:p w:rsidR="00270990" w:rsidRDefault="00270990" w:rsidP="008B1D99">
      <w:pPr>
        <w:spacing w:after="0"/>
        <w:rPr>
          <w:rFonts w:ascii="Times New Roman" w:hAnsi="Times New Roman"/>
          <w:sz w:val="24"/>
          <w:szCs w:val="24"/>
        </w:rPr>
      </w:pPr>
    </w:p>
    <w:p w:rsidR="00270990" w:rsidRDefault="00270990" w:rsidP="0027099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270990" w:rsidRPr="00D5619F" w:rsidRDefault="00270990" w:rsidP="0027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54</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270990" w:rsidRPr="00FB0B7C" w:rsidRDefault="00270990" w:rsidP="008B1D99">
      <w:pPr>
        <w:spacing w:after="0"/>
        <w:rPr>
          <w:rFonts w:ascii="Times New Roman" w:hAnsi="Times New Roman"/>
          <w:sz w:val="24"/>
          <w:szCs w:val="24"/>
        </w:rPr>
      </w:pPr>
    </w:p>
    <w:p w:rsidR="008B1D99" w:rsidRPr="00FB0B7C" w:rsidRDefault="00637EAF" w:rsidP="008B1D99">
      <w:pPr>
        <w:spacing w:after="0"/>
        <w:jc w:val="both"/>
        <w:rPr>
          <w:rFonts w:ascii="Times New Roman" w:hAnsi="Times New Roman"/>
          <w:sz w:val="24"/>
          <w:szCs w:val="24"/>
        </w:rPr>
      </w:pPr>
      <w:r>
        <w:rPr>
          <w:rFonts w:ascii="Times New Roman" w:hAnsi="Times New Roman"/>
          <w:sz w:val="24"/>
          <w:szCs w:val="24"/>
        </w:rPr>
        <w:t>Uhlík: PN p</w:t>
      </w:r>
      <w:r w:rsidR="00270990">
        <w:rPr>
          <w:rFonts w:ascii="Times New Roman" w:hAnsi="Times New Roman"/>
          <w:sz w:val="24"/>
          <w:szCs w:val="24"/>
        </w:rPr>
        <w:t xml:space="preserve">. </w:t>
      </w:r>
      <w:proofErr w:type="spellStart"/>
      <w:r w:rsidR="00270990">
        <w:rPr>
          <w:rFonts w:ascii="Times New Roman" w:hAnsi="Times New Roman"/>
          <w:sz w:val="24"/>
          <w:szCs w:val="24"/>
        </w:rPr>
        <w:t>posl</w:t>
      </w:r>
      <w:proofErr w:type="spellEnd"/>
      <w:r w:rsidR="00270990">
        <w:rPr>
          <w:rFonts w:ascii="Times New Roman" w:hAnsi="Times New Roman"/>
          <w:sz w:val="24"/>
          <w:szCs w:val="24"/>
        </w:rPr>
        <w:t>. Okleštěk:</w:t>
      </w:r>
    </w:p>
    <w:p w:rsidR="008B1D99" w:rsidRPr="00FB0B7C" w:rsidRDefault="008B1D99" w:rsidP="008B1D99">
      <w:pPr>
        <w:spacing w:after="0"/>
        <w:rPr>
          <w:rFonts w:ascii="Times New Roman" w:hAnsi="Times New Roman"/>
          <w:bCs/>
          <w:sz w:val="24"/>
          <w:szCs w:val="24"/>
        </w:rPr>
      </w:pPr>
      <w:r w:rsidRPr="00FB0B7C">
        <w:rPr>
          <w:rFonts w:ascii="Times New Roman" w:hAnsi="Times New Roman"/>
          <w:bCs/>
          <w:sz w:val="24"/>
          <w:szCs w:val="24"/>
        </w:rPr>
        <w:t>V čl. XXX bod 5 zní:</w:t>
      </w:r>
    </w:p>
    <w:p w:rsidR="008B1D99" w:rsidRPr="00FB0B7C" w:rsidRDefault="008B1D99" w:rsidP="008B1D99">
      <w:pPr>
        <w:spacing w:after="0"/>
        <w:rPr>
          <w:rFonts w:ascii="Times New Roman" w:hAnsi="Times New Roman"/>
          <w:bCs/>
          <w:sz w:val="24"/>
          <w:szCs w:val="24"/>
        </w:rPr>
      </w:pPr>
      <w:r w:rsidRPr="00FB0B7C">
        <w:rPr>
          <w:rFonts w:ascii="Times New Roman" w:hAnsi="Times New Roman"/>
          <w:bCs/>
          <w:sz w:val="24"/>
          <w:szCs w:val="24"/>
        </w:rPr>
        <w:t>„5. V § 15 se za odstavec 5 vkládá nový odstavec 6, který zní:</w:t>
      </w:r>
    </w:p>
    <w:p w:rsidR="008B1D99" w:rsidRPr="00FB0B7C" w:rsidRDefault="008B1D99" w:rsidP="008B1D99">
      <w:pPr>
        <w:spacing w:after="0"/>
        <w:jc w:val="both"/>
        <w:rPr>
          <w:rFonts w:ascii="Times New Roman" w:hAnsi="Times New Roman"/>
          <w:bCs/>
          <w:sz w:val="24"/>
          <w:szCs w:val="24"/>
        </w:rPr>
      </w:pPr>
      <w:r w:rsidRPr="00FB0B7C">
        <w:rPr>
          <w:rFonts w:ascii="Times New Roman" w:hAnsi="Times New Roman"/>
          <w:bCs/>
          <w:sz w:val="24"/>
          <w:szCs w:val="24"/>
        </w:rPr>
        <w:t>„(6) Vodní dílo lze povolit v řízení o vydání společného povolení podle zvláštního zákona</w:t>
      </w:r>
      <w:r w:rsidRPr="00FB0B7C">
        <w:rPr>
          <w:rFonts w:ascii="Times New Roman" w:hAnsi="Times New Roman"/>
          <w:bCs/>
          <w:sz w:val="24"/>
          <w:szCs w:val="24"/>
          <w:vertAlign w:val="superscript"/>
        </w:rPr>
        <w:t>4)</w:t>
      </w:r>
      <w:r w:rsidRPr="00FB0B7C">
        <w:rPr>
          <w:rFonts w:ascii="Times New Roman" w:hAnsi="Times New Roman"/>
          <w:bCs/>
          <w:sz w:val="24"/>
          <w:szCs w:val="24"/>
        </w:rPr>
        <w:t>, nestanoví-li tento zákon jinak. Je-li vodní dílo vedlejší stavbou souboru staveb, má vodoprávní úřad v řízení o vydání společného povolení podle zvláštního zákona</w:t>
      </w:r>
      <w:r w:rsidRPr="00FB0B7C">
        <w:rPr>
          <w:rFonts w:ascii="Times New Roman" w:hAnsi="Times New Roman"/>
          <w:bCs/>
          <w:sz w:val="24"/>
          <w:szCs w:val="24"/>
          <w:vertAlign w:val="superscript"/>
        </w:rPr>
        <w:t>4)</w:t>
      </w:r>
      <w:r w:rsidRPr="00FB0B7C">
        <w:rPr>
          <w:rFonts w:ascii="Times New Roman" w:hAnsi="Times New Roman"/>
          <w:bCs/>
          <w:sz w:val="24"/>
          <w:szCs w:val="24"/>
        </w:rPr>
        <w:t xml:space="preserve"> postavení dotčeného orgánu a pro potřeby vydání společného povolení vydává namísto povolení k nakládání s vodami závazné stanovisko. Závazné stanovisko podle předchozí věty pozbývá platnosti, jestliže do 3 let ode dne, kdy bylo vydáno, nebylo vydáno společné povolení, kterým se stavba umisťuje a povoluje podle zvláštního zákona</w:t>
      </w:r>
      <w:r w:rsidRPr="00FB0B7C">
        <w:rPr>
          <w:rFonts w:ascii="Times New Roman" w:hAnsi="Times New Roman"/>
          <w:bCs/>
          <w:sz w:val="24"/>
          <w:szCs w:val="24"/>
          <w:vertAlign w:val="superscript"/>
        </w:rPr>
        <w:t>4)</w:t>
      </w:r>
      <w:r w:rsidRPr="00FB0B7C">
        <w:rPr>
          <w:rFonts w:ascii="Times New Roman" w:hAnsi="Times New Roman"/>
          <w:bCs/>
          <w:sz w:val="24"/>
          <w:szCs w:val="24"/>
        </w:rPr>
        <w:t>. Vodoprávní úřad může změnit nebo zrušit podmínky společného povolení stanovené na základě závazného stanoviska podle věty druhé rozhodnutím vydaným ve vodoprávním řízení; ve vodoprávním řízení je stavební úřad, který společné povolení vydal, dotčeným orgánem.“.</w:t>
      </w:r>
    </w:p>
    <w:p w:rsidR="008B1D99" w:rsidRDefault="008B1D99" w:rsidP="008B1D99">
      <w:pPr>
        <w:spacing w:after="0"/>
        <w:rPr>
          <w:rFonts w:ascii="Times New Roman" w:hAnsi="Times New Roman"/>
          <w:bCs/>
          <w:sz w:val="24"/>
          <w:szCs w:val="24"/>
        </w:rPr>
      </w:pPr>
      <w:r w:rsidRPr="00FB0B7C">
        <w:rPr>
          <w:rFonts w:ascii="Times New Roman" w:hAnsi="Times New Roman"/>
          <w:bCs/>
          <w:sz w:val="24"/>
          <w:szCs w:val="24"/>
        </w:rPr>
        <w:t>Dosavadní odstavce 6 až 11 se označují jako odstavce 7 až 12.“.</w:t>
      </w:r>
    </w:p>
    <w:p w:rsidR="00270990" w:rsidRDefault="00270990" w:rsidP="008B1D99">
      <w:pPr>
        <w:spacing w:after="0"/>
        <w:rPr>
          <w:rFonts w:ascii="Times New Roman" w:hAnsi="Times New Roman"/>
          <w:bCs/>
          <w:sz w:val="24"/>
          <w:szCs w:val="24"/>
        </w:rPr>
      </w:pPr>
    </w:p>
    <w:p w:rsidR="00270990" w:rsidRDefault="00270990" w:rsidP="00270990">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270990" w:rsidRPr="00D5619F" w:rsidRDefault="00270990" w:rsidP="0027099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55</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270990" w:rsidRPr="00FB0B7C" w:rsidRDefault="00270990" w:rsidP="008B1D99">
      <w:pPr>
        <w:spacing w:after="0"/>
        <w:rPr>
          <w:rFonts w:ascii="Times New Roman" w:hAnsi="Times New Roman"/>
          <w:bCs/>
          <w:sz w:val="24"/>
          <w:szCs w:val="24"/>
        </w:rPr>
      </w:pPr>
    </w:p>
    <w:p w:rsidR="007263E1" w:rsidRDefault="007263E1" w:rsidP="008B1D99">
      <w:pPr>
        <w:spacing w:after="0"/>
        <w:jc w:val="both"/>
        <w:rPr>
          <w:rFonts w:ascii="Times New Roman" w:hAnsi="Times New Roman"/>
          <w:sz w:val="24"/>
          <w:szCs w:val="24"/>
        </w:rPr>
      </w:pPr>
    </w:p>
    <w:p w:rsidR="007263E1" w:rsidRDefault="007263E1" w:rsidP="008B1D99">
      <w:pPr>
        <w:spacing w:after="0"/>
        <w:jc w:val="both"/>
        <w:rPr>
          <w:rFonts w:ascii="Times New Roman" w:hAnsi="Times New Roman"/>
          <w:sz w:val="24"/>
          <w:szCs w:val="24"/>
        </w:rPr>
      </w:pPr>
    </w:p>
    <w:p w:rsidR="008B1D99" w:rsidRPr="00B46B68" w:rsidRDefault="008B1D99" w:rsidP="008B1D99">
      <w:pPr>
        <w:spacing w:after="0"/>
        <w:jc w:val="both"/>
        <w:rPr>
          <w:rFonts w:ascii="Times New Roman" w:hAnsi="Times New Roman"/>
          <w:color w:val="FF0000"/>
          <w:sz w:val="24"/>
          <w:szCs w:val="24"/>
        </w:rPr>
      </w:pPr>
      <w:r w:rsidRPr="00B46B68">
        <w:rPr>
          <w:rFonts w:ascii="Times New Roman" w:hAnsi="Times New Roman"/>
          <w:sz w:val="24"/>
          <w:szCs w:val="24"/>
        </w:rPr>
        <w:t>ČÁST TŘICÁTÁ DRUHÁ – ZMĚNA SOUDNÍHO ŘÁDU SPRÁVNÍHO</w:t>
      </w:r>
    </w:p>
    <w:p w:rsidR="007263E1" w:rsidRDefault="007263E1" w:rsidP="008B1D99">
      <w:pPr>
        <w:spacing w:after="0"/>
        <w:jc w:val="both"/>
        <w:rPr>
          <w:rFonts w:ascii="Times New Roman" w:hAnsi="Times New Roman"/>
          <w:sz w:val="24"/>
          <w:szCs w:val="24"/>
        </w:rPr>
      </w:pPr>
    </w:p>
    <w:p w:rsidR="008B1D99" w:rsidRDefault="007263E1" w:rsidP="008B1D99">
      <w:pPr>
        <w:spacing w:after="0"/>
        <w:jc w:val="both"/>
        <w:rPr>
          <w:rFonts w:ascii="Times New Roman" w:hAnsi="Times New Roman"/>
          <w:sz w:val="24"/>
          <w:szCs w:val="24"/>
        </w:rPr>
      </w:pPr>
      <w:r>
        <w:rPr>
          <w:rFonts w:ascii="Times New Roman" w:hAnsi="Times New Roman"/>
          <w:sz w:val="24"/>
          <w:szCs w:val="24"/>
        </w:rPr>
        <w:t>Uhlík: PN p</w:t>
      </w:r>
      <w:r w:rsidR="001D2044">
        <w:rPr>
          <w:rFonts w:ascii="Times New Roman" w:hAnsi="Times New Roman"/>
          <w:sz w:val="24"/>
          <w:szCs w:val="24"/>
        </w:rPr>
        <w:t xml:space="preserve">. </w:t>
      </w:r>
      <w:proofErr w:type="spellStart"/>
      <w:r w:rsidR="001D2044">
        <w:rPr>
          <w:rFonts w:ascii="Times New Roman" w:hAnsi="Times New Roman"/>
          <w:sz w:val="24"/>
          <w:szCs w:val="24"/>
        </w:rPr>
        <w:t>posl</w:t>
      </w:r>
      <w:proofErr w:type="spellEnd"/>
      <w:r w:rsidR="001D2044">
        <w:rPr>
          <w:rFonts w:ascii="Times New Roman" w:hAnsi="Times New Roman"/>
          <w:sz w:val="24"/>
          <w:szCs w:val="24"/>
        </w:rPr>
        <w:t>. Okleštěk a spol. – spojené hlasování:</w:t>
      </w:r>
    </w:p>
    <w:p w:rsidR="008B1D99" w:rsidRPr="005706E2" w:rsidRDefault="008B1D99" w:rsidP="008B1D99">
      <w:pPr>
        <w:spacing w:after="0"/>
        <w:rPr>
          <w:rFonts w:ascii="Times New Roman" w:hAnsi="Times New Roman"/>
          <w:b/>
          <w:bCs/>
          <w:sz w:val="24"/>
          <w:szCs w:val="24"/>
        </w:rPr>
      </w:pPr>
      <w:r w:rsidRPr="005706E2">
        <w:rPr>
          <w:rFonts w:ascii="Times New Roman" w:hAnsi="Times New Roman"/>
          <w:sz w:val="24"/>
          <w:szCs w:val="24"/>
        </w:rPr>
        <w:t>V části 32. změna soudního řádu správního, čl. XXXVII, se doplňuje bod 1, který zní:</w:t>
      </w:r>
    </w:p>
    <w:p w:rsidR="008B1D99" w:rsidRPr="005706E2" w:rsidRDefault="008B1D99" w:rsidP="008B1D99">
      <w:pPr>
        <w:spacing w:after="0"/>
        <w:rPr>
          <w:rFonts w:ascii="Times New Roman" w:hAnsi="Times New Roman"/>
          <w:sz w:val="24"/>
          <w:szCs w:val="24"/>
        </w:rPr>
      </w:pPr>
      <w:r w:rsidRPr="005706E2">
        <w:rPr>
          <w:rFonts w:ascii="Times New Roman" w:hAnsi="Times New Roman"/>
          <w:sz w:val="24"/>
          <w:szCs w:val="24"/>
        </w:rPr>
        <w:t xml:space="preserve">„1. V § 7 se za odstavec 3 vkládá nový odstavec 4, který včetně poznámky pod čarou zní: </w:t>
      </w:r>
    </w:p>
    <w:p w:rsidR="008B1D99" w:rsidRPr="005706E2" w:rsidRDefault="008B1D99" w:rsidP="008B1D99">
      <w:pPr>
        <w:spacing w:after="0"/>
        <w:rPr>
          <w:rFonts w:ascii="Times New Roman" w:hAnsi="Times New Roman"/>
          <w:bCs/>
          <w:sz w:val="24"/>
          <w:szCs w:val="24"/>
        </w:rPr>
      </w:pPr>
      <w:r w:rsidRPr="005706E2">
        <w:rPr>
          <w:rFonts w:ascii="Times New Roman" w:hAnsi="Times New Roman"/>
          <w:bCs/>
          <w:sz w:val="24"/>
          <w:szCs w:val="24"/>
        </w:rPr>
        <w:t>„4) K řízení o žalobě proti rozhodnutí, kterým se umísťuje a povoluje vybraná stavba dopravní infrastruktury nebo vybraná stavba energetické infrastruktury</w:t>
      </w:r>
      <w:r w:rsidRPr="005706E2">
        <w:rPr>
          <w:rFonts w:ascii="Times New Roman" w:hAnsi="Times New Roman"/>
          <w:bCs/>
          <w:sz w:val="24"/>
          <w:szCs w:val="24"/>
          <w:vertAlign w:val="superscript"/>
        </w:rPr>
        <w:t xml:space="preserve"> 1b)</w:t>
      </w:r>
      <w:r w:rsidRPr="005706E2">
        <w:rPr>
          <w:rFonts w:ascii="Times New Roman" w:hAnsi="Times New Roman"/>
          <w:bCs/>
          <w:sz w:val="24"/>
          <w:szCs w:val="24"/>
        </w:rPr>
        <w:t xml:space="preserve"> je příslušný Krajský soud v Brně. O těchto žalobách vede řízení specializovaný senát.</w:t>
      </w:r>
    </w:p>
    <w:p w:rsidR="008B1D99" w:rsidRPr="005706E2" w:rsidRDefault="008B1D99" w:rsidP="008B1D99">
      <w:pPr>
        <w:spacing w:after="0"/>
        <w:rPr>
          <w:rFonts w:ascii="Times New Roman" w:hAnsi="Times New Roman"/>
          <w:sz w:val="24"/>
          <w:szCs w:val="24"/>
        </w:rPr>
      </w:pPr>
      <w:r w:rsidRPr="005706E2">
        <w:rPr>
          <w:rFonts w:ascii="Times New Roman" w:hAnsi="Times New Roman"/>
          <w:sz w:val="24"/>
          <w:szCs w:val="24"/>
          <w:vertAlign w:val="superscript"/>
        </w:rPr>
        <w:t xml:space="preserve">1b) </w:t>
      </w:r>
      <w:r w:rsidRPr="005706E2">
        <w:rPr>
          <w:rFonts w:ascii="Times New Roman" w:hAnsi="Times New Roman"/>
          <w:sz w:val="24"/>
          <w:szCs w:val="24"/>
        </w:rPr>
        <w:t>Zákon č. 416/2009 Sb., o urychlení výstavby dopravní, vodní a energetické infrastruktury, ve znění pozdějších předpisů.“.</w:t>
      </w:r>
    </w:p>
    <w:p w:rsidR="008B1D99" w:rsidRPr="005706E2" w:rsidRDefault="008B1D99" w:rsidP="008B1D99">
      <w:pPr>
        <w:spacing w:after="0"/>
        <w:rPr>
          <w:rFonts w:ascii="Times New Roman" w:hAnsi="Times New Roman"/>
          <w:sz w:val="24"/>
          <w:szCs w:val="24"/>
        </w:rPr>
      </w:pPr>
      <w:r w:rsidRPr="005706E2">
        <w:rPr>
          <w:rFonts w:ascii="Times New Roman" w:hAnsi="Times New Roman"/>
          <w:sz w:val="24"/>
          <w:szCs w:val="24"/>
        </w:rPr>
        <w:t>Dosavadní odstavce 4 a 5 se dále označují jako odstavce 5 a 6.</w:t>
      </w:r>
    </w:p>
    <w:p w:rsidR="008B1D99" w:rsidRDefault="008B1D99" w:rsidP="008B1D99">
      <w:pPr>
        <w:spacing w:after="0"/>
        <w:jc w:val="both"/>
        <w:rPr>
          <w:rFonts w:ascii="Times New Roman" w:hAnsi="Times New Roman"/>
          <w:sz w:val="24"/>
          <w:szCs w:val="24"/>
        </w:rPr>
      </w:pPr>
    </w:p>
    <w:p w:rsidR="001D2044" w:rsidRPr="005706E2" w:rsidRDefault="001D2044" w:rsidP="001D2044">
      <w:pPr>
        <w:spacing w:after="0"/>
        <w:rPr>
          <w:rFonts w:ascii="Times New Roman" w:hAnsi="Times New Roman"/>
          <w:sz w:val="24"/>
          <w:szCs w:val="24"/>
        </w:rPr>
      </w:pPr>
      <w:r w:rsidRPr="005706E2">
        <w:rPr>
          <w:rFonts w:ascii="Times New Roman" w:hAnsi="Times New Roman"/>
          <w:bCs/>
          <w:sz w:val="24"/>
          <w:szCs w:val="24"/>
        </w:rPr>
        <w:t>V části 32. změna soudního řádu správního, čl. XXXVIII, se doplňuje bod 1, který zní:</w:t>
      </w:r>
    </w:p>
    <w:p w:rsidR="001D2044" w:rsidRPr="005706E2" w:rsidRDefault="001D2044" w:rsidP="001D2044">
      <w:pPr>
        <w:spacing w:after="0"/>
        <w:jc w:val="both"/>
        <w:rPr>
          <w:rFonts w:ascii="Times New Roman" w:hAnsi="Times New Roman"/>
          <w:sz w:val="24"/>
          <w:szCs w:val="24"/>
        </w:rPr>
      </w:pPr>
      <w:r w:rsidRPr="005706E2">
        <w:rPr>
          <w:rFonts w:ascii="Times New Roman" w:hAnsi="Times New Roman"/>
          <w:bCs/>
          <w:sz w:val="24"/>
          <w:szCs w:val="24"/>
        </w:rPr>
        <w:t>„1.</w:t>
      </w:r>
      <w:r w:rsidRPr="005706E2">
        <w:rPr>
          <w:rFonts w:ascii="Times New Roman" w:hAnsi="Times New Roman"/>
          <w:sz w:val="24"/>
          <w:szCs w:val="24"/>
        </w:rPr>
        <w:t xml:space="preserve"> </w:t>
      </w:r>
      <w:r w:rsidRPr="005706E2">
        <w:rPr>
          <w:rFonts w:ascii="Times New Roman" w:hAnsi="Times New Roman"/>
          <w:bCs/>
          <w:sz w:val="24"/>
          <w:szCs w:val="24"/>
        </w:rPr>
        <w:t>Řízení ve věcech, které se týkají vybraných staveb dopravní infrastruktury nebo vybraných staveb energetické infrastruktury podle zvláštního zákona</w:t>
      </w:r>
      <w:r w:rsidRPr="005706E2">
        <w:rPr>
          <w:rFonts w:ascii="Times New Roman" w:hAnsi="Times New Roman"/>
          <w:bCs/>
          <w:sz w:val="24"/>
          <w:szCs w:val="24"/>
          <w:vertAlign w:val="superscript"/>
        </w:rPr>
        <w:t xml:space="preserve">1b) </w:t>
      </w:r>
      <w:r w:rsidRPr="005706E2">
        <w:rPr>
          <w:rFonts w:ascii="Times New Roman" w:hAnsi="Times New Roman"/>
          <w:sz w:val="24"/>
          <w:szCs w:val="24"/>
        </w:rPr>
        <w:t>zahájená přede dnem nabytí účinnosti ustanovení § 7 odst. 4 zákona č. 150/2012 Sb., soudní řád správní, ve znění tohoto zákona, se dokončí podle dosavadních právních předpisů.</w:t>
      </w:r>
    </w:p>
    <w:p w:rsidR="001D2044" w:rsidRPr="005706E2" w:rsidRDefault="001D2044" w:rsidP="001D2044">
      <w:pPr>
        <w:spacing w:after="0"/>
        <w:rPr>
          <w:rFonts w:ascii="Times New Roman" w:hAnsi="Times New Roman"/>
          <w:bCs/>
          <w:sz w:val="24"/>
          <w:szCs w:val="24"/>
        </w:rPr>
      </w:pPr>
      <w:r w:rsidRPr="005706E2">
        <w:rPr>
          <w:rFonts w:ascii="Times New Roman" w:hAnsi="Times New Roman"/>
          <w:sz w:val="24"/>
          <w:szCs w:val="24"/>
        </w:rPr>
        <w:t>Dosavadní body 1. a 2. se označují jako body 2. a 3.“</w:t>
      </w:r>
    </w:p>
    <w:p w:rsidR="008B1D99" w:rsidRDefault="008B1D99" w:rsidP="008B1D99">
      <w:pPr>
        <w:spacing w:after="0"/>
        <w:jc w:val="both"/>
        <w:rPr>
          <w:rFonts w:ascii="Times New Roman" w:hAnsi="Times New Roman"/>
          <w:sz w:val="24"/>
          <w:szCs w:val="24"/>
        </w:rPr>
      </w:pPr>
    </w:p>
    <w:p w:rsidR="001D2044" w:rsidRDefault="001D2044" w:rsidP="001D2044">
      <w:pPr>
        <w:spacing w:after="0"/>
        <w:rPr>
          <w:rFonts w:ascii="Times New Roman" w:hAnsi="Times New Roman"/>
          <w:sz w:val="24"/>
          <w:szCs w:val="24"/>
        </w:rPr>
      </w:pPr>
      <w:r>
        <w:rPr>
          <w:rFonts w:ascii="Times New Roman" w:hAnsi="Times New Roman"/>
          <w:sz w:val="24"/>
          <w:szCs w:val="24"/>
        </w:rPr>
        <w:t xml:space="preserve">Bendl: MMR: </w:t>
      </w:r>
      <w:r w:rsidR="006A2916">
        <w:rPr>
          <w:rFonts w:ascii="Times New Roman" w:hAnsi="Times New Roman"/>
          <w:sz w:val="24"/>
          <w:szCs w:val="24"/>
        </w:rPr>
        <w:t>ne</w:t>
      </w:r>
      <w:r>
        <w:rPr>
          <w:rFonts w:ascii="Times New Roman" w:hAnsi="Times New Roman"/>
          <w:sz w:val="24"/>
          <w:szCs w:val="24"/>
        </w:rPr>
        <w:t>souhlas.</w:t>
      </w:r>
      <w:r>
        <w:rPr>
          <w:rFonts w:ascii="Times New Roman" w:hAnsi="Times New Roman"/>
          <w:sz w:val="24"/>
          <w:szCs w:val="24"/>
        </w:rPr>
        <w:tab/>
      </w:r>
    </w:p>
    <w:p w:rsidR="001D2044" w:rsidRPr="00D5619F" w:rsidRDefault="001D2044" w:rsidP="001D2044">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56</w:t>
      </w:r>
      <w:r w:rsidRPr="00D5619F">
        <w:rPr>
          <w:rFonts w:ascii="Times New Roman" w:hAnsi="Times New Roman"/>
          <w:sz w:val="24"/>
          <w:szCs w:val="24"/>
        </w:rPr>
        <w:t xml:space="preserve">: ANO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sidR="006A2916">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 xml:space="preserve">přítomno </w:t>
      </w:r>
      <w:r w:rsidR="006A2916">
        <w:rPr>
          <w:rFonts w:ascii="Times New Roman" w:hAnsi="Times New Roman"/>
          <w:sz w:val="24"/>
          <w:szCs w:val="24"/>
        </w:rPr>
        <w:t>16</w:t>
      </w:r>
      <w:r>
        <w:rPr>
          <w:rFonts w:ascii="Times New Roman" w:hAnsi="Times New Roman"/>
          <w:sz w:val="24"/>
          <w:szCs w:val="24"/>
        </w:rPr>
        <w:tab/>
      </w:r>
      <w:r w:rsidRPr="00D5619F">
        <w:rPr>
          <w:rFonts w:ascii="Times New Roman" w:hAnsi="Times New Roman"/>
          <w:sz w:val="24"/>
          <w:szCs w:val="24"/>
        </w:rPr>
        <w:tab/>
      </w:r>
      <w:r w:rsidR="006A2916">
        <w:rPr>
          <w:rFonts w:ascii="Times New Roman" w:hAnsi="Times New Roman"/>
          <w:sz w:val="24"/>
          <w:szCs w:val="24"/>
        </w:rPr>
        <w:t>ne</w:t>
      </w:r>
      <w:r>
        <w:rPr>
          <w:rFonts w:ascii="Times New Roman" w:hAnsi="Times New Roman"/>
          <w:sz w:val="24"/>
          <w:szCs w:val="24"/>
        </w:rPr>
        <w:t>p</w:t>
      </w:r>
      <w:r w:rsidRPr="00D5619F">
        <w:rPr>
          <w:rFonts w:ascii="Times New Roman" w:hAnsi="Times New Roman"/>
          <w:sz w:val="24"/>
          <w:szCs w:val="24"/>
        </w:rPr>
        <w:t>řijato</w:t>
      </w:r>
    </w:p>
    <w:p w:rsidR="001D2044" w:rsidRDefault="001D2044" w:rsidP="008B1D99">
      <w:pPr>
        <w:spacing w:after="0"/>
        <w:jc w:val="both"/>
        <w:rPr>
          <w:rFonts w:ascii="Times New Roman" w:hAnsi="Times New Roman"/>
          <w:sz w:val="24"/>
          <w:szCs w:val="24"/>
        </w:rPr>
      </w:pPr>
    </w:p>
    <w:p w:rsidR="008B1D99" w:rsidRPr="006341A1" w:rsidRDefault="007263E1" w:rsidP="008B1D99">
      <w:pPr>
        <w:spacing w:after="0"/>
        <w:rPr>
          <w:rFonts w:ascii="Times New Roman" w:hAnsi="Times New Roman"/>
          <w:bCs/>
          <w:sz w:val="24"/>
          <w:szCs w:val="24"/>
        </w:rPr>
      </w:pPr>
      <w:r>
        <w:rPr>
          <w:rFonts w:ascii="Times New Roman" w:hAnsi="Times New Roman"/>
          <w:sz w:val="24"/>
          <w:szCs w:val="24"/>
        </w:rPr>
        <w:t>Uhlík: PN p</w:t>
      </w:r>
      <w:r w:rsidR="006A2916" w:rsidRPr="006341A1">
        <w:rPr>
          <w:rFonts w:ascii="Times New Roman" w:hAnsi="Times New Roman"/>
          <w:bCs/>
          <w:sz w:val="24"/>
          <w:szCs w:val="24"/>
        </w:rPr>
        <w:t xml:space="preserve">. </w:t>
      </w:r>
      <w:proofErr w:type="spellStart"/>
      <w:r w:rsidR="006A2916" w:rsidRPr="006341A1">
        <w:rPr>
          <w:rFonts w:ascii="Times New Roman" w:hAnsi="Times New Roman"/>
          <w:bCs/>
          <w:sz w:val="24"/>
          <w:szCs w:val="24"/>
        </w:rPr>
        <w:t>posl</w:t>
      </w:r>
      <w:proofErr w:type="spellEnd"/>
      <w:r w:rsidR="006A2916" w:rsidRPr="006341A1">
        <w:rPr>
          <w:rFonts w:ascii="Times New Roman" w:hAnsi="Times New Roman"/>
          <w:bCs/>
          <w:sz w:val="24"/>
          <w:szCs w:val="24"/>
        </w:rPr>
        <w:t>. Okleštěk:</w:t>
      </w:r>
    </w:p>
    <w:p w:rsidR="008B1D99" w:rsidRPr="006341A1" w:rsidRDefault="008B1D99" w:rsidP="008B1D99">
      <w:pPr>
        <w:spacing w:after="0"/>
        <w:rPr>
          <w:rFonts w:ascii="Times New Roman" w:hAnsi="Times New Roman"/>
          <w:bCs/>
          <w:sz w:val="24"/>
          <w:szCs w:val="24"/>
        </w:rPr>
      </w:pPr>
      <w:r w:rsidRPr="006341A1">
        <w:rPr>
          <w:rFonts w:ascii="Times New Roman" w:hAnsi="Times New Roman"/>
          <w:bCs/>
          <w:sz w:val="24"/>
          <w:szCs w:val="24"/>
        </w:rPr>
        <w:t xml:space="preserve">V § 101b odst. 1 na konci textu věty druhé se doplňují </w:t>
      </w:r>
      <w:proofErr w:type="gramStart"/>
      <w:r w:rsidRPr="006341A1">
        <w:rPr>
          <w:rFonts w:ascii="Times New Roman" w:hAnsi="Times New Roman"/>
          <w:bCs/>
          <w:sz w:val="24"/>
          <w:szCs w:val="24"/>
        </w:rPr>
        <w:t>slova „ , a to</w:t>
      </w:r>
      <w:proofErr w:type="gramEnd"/>
      <w:r w:rsidRPr="006341A1">
        <w:rPr>
          <w:rFonts w:ascii="Times New Roman" w:hAnsi="Times New Roman"/>
          <w:bCs/>
          <w:sz w:val="24"/>
          <w:szCs w:val="24"/>
        </w:rPr>
        <w:t xml:space="preserve"> ani ve vazbě na navazující správní rozhodnutí, opatření nebo jiný úkon nahrazující rozhodnutí“. </w:t>
      </w:r>
    </w:p>
    <w:p w:rsidR="006A2916" w:rsidRDefault="006A2916" w:rsidP="008B1D99">
      <w:pPr>
        <w:spacing w:after="0"/>
        <w:rPr>
          <w:rFonts w:ascii="Times New Roman" w:hAnsi="Times New Roman"/>
          <w:b/>
          <w:bCs/>
          <w:sz w:val="24"/>
          <w:szCs w:val="24"/>
        </w:rPr>
      </w:pPr>
    </w:p>
    <w:p w:rsidR="006A2916" w:rsidRDefault="006A2916" w:rsidP="006A2916">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6A2916" w:rsidRPr="00D5619F" w:rsidRDefault="006A2916" w:rsidP="006A2916">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57</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6A2916" w:rsidRPr="005706E2" w:rsidRDefault="006A2916" w:rsidP="008B1D99">
      <w:pPr>
        <w:spacing w:after="0"/>
        <w:rPr>
          <w:rFonts w:ascii="Times New Roman" w:hAnsi="Times New Roman"/>
          <w:b/>
          <w:bCs/>
          <w:sz w:val="24"/>
          <w:szCs w:val="24"/>
        </w:rPr>
      </w:pPr>
    </w:p>
    <w:p w:rsidR="008B1D99" w:rsidRPr="00B46B68" w:rsidRDefault="008B1D99" w:rsidP="008B1D99">
      <w:pPr>
        <w:spacing w:after="0"/>
        <w:jc w:val="both"/>
        <w:rPr>
          <w:rFonts w:ascii="Times New Roman" w:hAnsi="Times New Roman"/>
          <w:sz w:val="24"/>
          <w:szCs w:val="24"/>
        </w:rPr>
      </w:pPr>
    </w:p>
    <w:p w:rsidR="008B1D99" w:rsidRPr="00B46B68" w:rsidRDefault="008B1D99" w:rsidP="008B1D99">
      <w:pPr>
        <w:spacing w:after="0"/>
        <w:jc w:val="both"/>
        <w:rPr>
          <w:rFonts w:ascii="Times New Roman" w:hAnsi="Times New Roman"/>
          <w:sz w:val="24"/>
          <w:szCs w:val="24"/>
        </w:rPr>
      </w:pPr>
      <w:r w:rsidRPr="00B46B68">
        <w:rPr>
          <w:rFonts w:ascii="Times New Roman" w:hAnsi="Times New Roman"/>
          <w:sz w:val="24"/>
          <w:szCs w:val="24"/>
        </w:rPr>
        <w:t>ČÁST TŘICÁTÁ PÁTÁ – ZMĚNA ZÁKONA O SPRÁVNÍCH POPLATCÍCH</w:t>
      </w:r>
    </w:p>
    <w:p w:rsidR="008B1D99" w:rsidRDefault="008B1D99" w:rsidP="008B1D99">
      <w:pPr>
        <w:spacing w:after="0"/>
        <w:jc w:val="both"/>
        <w:rPr>
          <w:rFonts w:ascii="Times New Roman" w:hAnsi="Times New Roman"/>
          <w:sz w:val="24"/>
          <w:szCs w:val="24"/>
        </w:rPr>
      </w:pPr>
    </w:p>
    <w:p w:rsidR="008B1D99" w:rsidRPr="000279FD" w:rsidRDefault="006341A1" w:rsidP="008B1D99">
      <w:pPr>
        <w:spacing w:after="0"/>
        <w:jc w:val="both"/>
        <w:rPr>
          <w:rFonts w:ascii="Times New Roman" w:hAnsi="Times New Roman"/>
          <w:sz w:val="24"/>
          <w:szCs w:val="24"/>
        </w:rPr>
      </w:pPr>
      <w:r>
        <w:rPr>
          <w:rFonts w:ascii="Times New Roman" w:hAnsi="Times New Roman"/>
          <w:sz w:val="24"/>
          <w:szCs w:val="24"/>
        </w:rPr>
        <w:t xml:space="preserve">P. </w:t>
      </w:r>
      <w:proofErr w:type="spellStart"/>
      <w:r>
        <w:rPr>
          <w:rFonts w:ascii="Times New Roman" w:hAnsi="Times New Roman"/>
          <w:sz w:val="24"/>
          <w:szCs w:val="24"/>
        </w:rPr>
        <w:t>posl</w:t>
      </w:r>
      <w:proofErr w:type="spellEnd"/>
      <w:r>
        <w:rPr>
          <w:rFonts w:ascii="Times New Roman" w:hAnsi="Times New Roman"/>
          <w:sz w:val="24"/>
          <w:szCs w:val="24"/>
        </w:rPr>
        <w:t>. Uhlík:</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V ČÁSTI TŘICÁTÉ PÁTÉ – ZMĚNA ZÁKONA 634/2004 Sb., O SPRÁVNÍ</w:t>
      </w:r>
      <w:r>
        <w:rPr>
          <w:rFonts w:ascii="Times New Roman" w:hAnsi="Times New Roman"/>
          <w:bCs/>
          <w:sz w:val="24"/>
          <w:szCs w:val="24"/>
        </w:rPr>
        <w:t>C</w:t>
      </w:r>
      <w:r w:rsidRPr="000279FD">
        <w:rPr>
          <w:rFonts w:ascii="Times New Roman" w:hAnsi="Times New Roman"/>
          <w:bCs/>
          <w:sz w:val="24"/>
          <w:szCs w:val="24"/>
        </w:rPr>
        <w:t>H POPLATCÍCH  </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V položce 17 odst. 1) písm. d,  doplnit za slovo „garáží,“  slova „</w:t>
      </w:r>
      <w:r w:rsidRPr="000279FD">
        <w:rPr>
          <w:rFonts w:ascii="Times New Roman" w:hAnsi="Times New Roman"/>
          <w:b/>
          <w:bCs/>
          <w:sz w:val="24"/>
          <w:szCs w:val="24"/>
        </w:rPr>
        <w:t>vinných sklepů“</w:t>
      </w:r>
      <w:r w:rsidR="007263E1">
        <w:rPr>
          <w:rFonts w:ascii="Times New Roman" w:hAnsi="Times New Roman"/>
          <w:b/>
          <w:bCs/>
          <w:sz w:val="24"/>
          <w:szCs w:val="24"/>
        </w:rPr>
        <w:t>.</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V položce 18 odst. 1) písm. d,  doplnit za slovo „garáží,“  slova „</w:t>
      </w:r>
      <w:r w:rsidRPr="000279FD">
        <w:rPr>
          <w:rFonts w:ascii="Times New Roman" w:hAnsi="Times New Roman"/>
          <w:b/>
          <w:bCs/>
          <w:sz w:val="24"/>
          <w:szCs w:val="24"/>
        </w:rPr>
        <w:t>vinných sklepů“</w:t>
      </w:r>
      <w:r w:rsidR="007263E1">
        <w:rPr>
          <w:rFonts w:ascii="Times New Roman" w:hAnsi="Times New Roman"/>
          <w:b/>
          <w:bCs/>
          <w:sz w:val="24"/>
          <w:szCs w:val="24"/>
        </w:rPr>
        <w:t>.</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 </w:t>
      </w:r>
    </w:p>
    <w:p w:rsidR="00CC177A" w:rsidRDefault="00CC177A" w:rsidP="00CC177A">
      <w:pPr>
        <w:spacing w:after="0"/>
        <w:rPr>
          <w:rFonts w:ascii="Times New Roman" w:hAnsi="Times New Roman"/>
          <w:sz w:val="24"/>
          <w:szCs w:val="24"/>
        </w:rPr>
      </w:pPr>
      <w:r>
        <w:rPr>
          <w:rFonts w:ascii="Times New Roman" w:hAnsi="Times New Roman"/>
          <w:sz w:val="24"/>
          <w:szCs w:val="24"/>
        </w:rPr>
        <w:t>Bendl: MMR: nesouhlas.</w:t>
      </w:r>
      <w:r>
        <w:rPr>
          <w:rFonts w:ascii="Times New Roman" w:hAnsi="Times New Roman"/>
          <w:sz w:val="24"/>
          <w:szCs w:val="24"/>
        </w:rPr>
        <w:tab/>
      </w:r>
    </w:p>
    <w:p w:rsidR="00CC177A" w:rsidRPr="00D5619F" w:rsidRDefault="00CC177A" w:rsidP="00CC177A">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58</w:t>
      </w:r>
      <w:r w:rsidRPr="00D5619F">
        <w:rPr>
          <w:rFonts w:ascii="Times New Roman" w:hAnsi="Times New Roman"/>
          <w:sz w:val="24"/>
          <w:szCs w:val="24"/>
        </w:rPr>
        <w:t xml:space="preserve">: ANO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C177A" w:rsidRDefault="00CC177A" w:rsidP="008B1D99">
      <w:pPr>
        <w:spacing w:after="0"/>
        <w:jc w:val="both"/>
        <w:rPr>
          <w:rFonts w:ascii="Times New Roman" w:hAnsi="Times New Roman"/>
          <w:sz w:val="24"/>
          <w:szCs w:val="24"/>
        </w:rPr>
      </w:pPr>
    </w:p>
    <w:p w:rsidR="00CC177A" w:rsidRDefault="00CC177A" w:rsidP="008B1D99">
      <w:pPr>
        <w:spacing w:after="0"/>
        <w:jc w:val="both"/>
        <w:rPr>
          <w:rFonts w:ascii="Times New Roman" w:hAnsi="Times New Roman"/>
          <w:sz w:val="24"/>
          <w:szCs w:val="24"/>
        </w:rPr>
      </w:pPr>
    </w:p>
    <w:p w:rsidR="008B1D99" w:rsidRDefault="008B1D99" w:rsidP="008B1D99">
      <w:pPr>
        <w:spacing w:after="0"/>
        <w:jc w:val="both"/>
        <w:rPr>
          <w:rFonts w:ascii="Times New Roman" w:hAnsi="Times New Roman"/>
          <w:sz w:val="24"/>
          <w:szCs w:val="24"/>
        </w:rPr>
      </w:pPr>
    </w:p>
    <w:p w:rsidR="008B1D99" w:rsidRPr="00CC177A" w:rsidRDefault="008B1D99" w:rsidP="008B1D99">
      <w:pPr>
        <w:spacing w:after="0"/>
        <w:jc w:val="both"/>
        <w:rPr>
          <w:rFonts w:ascii="Times New Roman" w:hAnsi="Times New Roman"/>
          <w:sz w:val="24"/>
          <w:szCs w:val="24"/>
        </w:rPr>
      </w:pPr>
      <w:r w:rsidRPr="00CC177A">
        <w:rPr>
          <w:rFonts w:ascii="Times New Roman" w:hAnsi="Times New Roman"/>
          <w:sz w:val="24"/>
          <w:szCs w:val="24"/>
        </w:rPr>
        <w:t>ČÁST TŘICÁTÁ DEVÁTÁ – ZMĚNA ZÁKONA O URYCHLENÍ VÝSTAVBY DOPRAVNÍ, VODNÍ A ENERGETICKÉ INFRASTRUKTURY</w:t>
      </w:r>
    </w:p>
    <w:p w:rsidR="008B1D99" w:rsidRDefault="008B1D99" w:rsidP="008B1D99">
      <w:pPr>
        <w:spacing w:after="0"/>
        <w:jc w:val="both"/>
        <w:rPr>
          <w:rFonts w:ascii="Times New Roman" w:hAnsi="Times New Roman"/>
          <w:sz w:val="24"/>
          <w:szCs w:val="24"/>
        </w:rPr>
      </w:pPr>
    </w:p>
    <w:p w:rsidR="008B1D99" w:rsidRPr="000279FD" w:rsidRDefault="007263E1" w:rsidP="008B1D99">
      <w:pPr>
        <w:spacing w:after="0"/>
        <w:jc w:val="both"/>
        <w:rPr>
          <w:rFonts w:ascii="Times New Roman" w:hAnsi="Times New Roman"/>
          <w:sz w:val="24"/>
          <w:szCs w:val="24"/>
        </w:rPr>
      </w:pPr>
      <w:r>
        <w:rPr>
          <w:rFonts w:ascii="Times New Roman" w:hAnsi="Times New Roman"/>
          <w:sz w:val="24"/>
          <w:szCs w:val="24"/>
        </w:rPr>
        <w:t>Uhlík: PN p</w:t>
      </w:r>
      <w:r w:rsidR="00CC177A">
        <w:rPr>
          <w:rFonts w:ascii="Times New Roman" w:hAnsi="Times New Roman"/>
          <w:sz w:val="24"/>
          <w:szCs w:val="24"/>
        </w:rPr>
        <w:t xml:space="preserve">. </w:t>
      </w:r>
      <w:proofErr w:type="spellStart"/>
      <w:r w:rsidR="00CC177A">
        <w:rPr>
          <w:rFonts w:ascii="Times New Roman" w:hAnsi="Times New Roman"/>
          <w:sz w:val="24"/>
          <w:szCs w:val="24"/>
        </w:rPr>
        <w:t>posl</w:t>
      </w:r>
      <w:proofErr w:type="spellEnd"/>
      <w:r w:rsidR="00CC177A">
        <w:rPr>
          <w:rFonts w:ascii="Times New Roman" w:hAnsi="Times New Roman"/>
          <w:sz w:val="24"/>
          <w:szCs w:val="24"/>
        </w:rPr>
        <w:t>. Adámek:</w:t>
      </w:r>
    </w:p>
    <w:p w:rsidR="008B1D99" w:rsidRDefault="008B1D99" w:rsidP="008B1D99">
      <w:pPr>
        <w:spacing w:after="0"/>
        <w:jc w:val="both"/>
        <w:rPr>
          <w:rFonts w:ascii="Times New Roman" w:hAnsi="Times New Roman"/>
          <w:sz w:val="24"/>
          <w:szCs w:val="24"/>
        </w:rPr>
      </w:pPr>
      <w:r w:rsidRPr="000279FD">
        <w:rPr>
          <w:rFonts w:ascii="Times New Roman" w:hAnsi="Times New Roman"/>
          <w:sz w:val="24"/>
          <w:szCs w:val="24"/>
        </w:rPr>
        <w:t>V § 1 odst. 4 se v první větě nahrazují slova „a s územně plánovací dokumentací“ slovy „a se zásadami územního rozvoje“.</w:t>
      </w:r>
    </w:p>
    <w:p w:rsidR="00CC177A" w:rsidRDefault="00CC177A" w:rsidP="008B1D99">
      <w:pPr>
        <w:spacing w:after="0"/>
        <w:jc w:val="both"/>
        <w:rPr>
          <w:rFonts w:ascii="Times New Roman" w:hAnsi="Times New Roman"/>
          <w:sz w:val="24"/>
          <w:szCs w:val="24"/>
        </w:rPr>
      </w:pPr>
    </w:p>
    <w:p w:rsidR="00CC177A" w:rsidRDefault="00CC177A" w:rsidP="00CC177A">
      <w:pPr>
        <w:spacing w:after="0"/>
        <w:rPr>
          <w:rFonts w:ascii="Times New Roman" w:hAnsi="Times New Roman"/>
          <w:sz w:val="24"/>
          <w:szCs w:val="24"/>
        </w:rPr>
      </w:pPr>
      <w:r>
        <w:rPr>
          <w:rFonts w:ascii="Times New Roman" w:hAnsi="Times New Roman"/>
          <w:sz w:val="24"/>
          <w:szCs w:val="24"/>
        </w:rPr>
        <w:t>Bendl: MMR: neutrální.</w:t>
      </w:r>
      <w:r>
        <w:rPr>
          <w:rFonts w:ascii="Times New Roman" w:hAnsi="Times New Roman"/>
          <w:sz w:val="24"/>
          <w:szCs w:val="24"/>
        </w:rPr>
        <w:tab/>
      </w:r>
    </w:p>
    <w:p w:rsidR="00CC177A" w:rsidRPr="00D5619F" w:rsidRDefault="00CC177A" w:rsidP="00CC177A">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59</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C177A" w:rsidRPr="000279FD" w:rsidRDefault="00CC177A" w:rsidP="008B1D99">
      <w:pPr>
        <w:spacing w:after="0"/>
        <w:jc w:val="both"/>
        <w:rPr>
          <w:rFonts w:ascii="Times New Roman" w:hAnsi="Times New Roman"/>
          <w:sz w:val="24"/>
          <w:szCs w:val="24"/>
        </w:rPr>
      </w:pPr>
    </w:p>
    <w:p w:rsidR="008B1D99" w:rsidRDefault="007263E1" w:rsidP="008B1D99">
      <w:pPr>
        <w:spacing w:after="0"/>
        <w:jc w:val="both"/>
        <w:rPr>
          <w:rFonts w:ascii="Times New Roman" w:hAnsi="Times New Roman"/>
          <w:bCs/>
          <w:sz w:val="24"/>
          <w:szCs w:val="24"/>
        </w:rPr>
      </w:pPr>
      <w:r>
        <w:rPr>
          <w:rFonts w:ascii="Times New Roman" w:hAnsi="Times New Roman"/>
          <w:sz w:val="24"/>
          <w:szCs w:val="24"/>
        </w:rPr>
        <w:t>Uhlík: PN p</w:t>
      </w:r>
      <w:r w:rsidR="00CC177A">
        <w:rPr>
          <w:rFonts w:ascii="Times New Roman" w:hAnsi="Times New Roman"/>
          <w:bCs/>
          <w:sz w:val="24"/>
          <w:szCs w:val="24"/>
        </w:rPr>
        <w:t xml:space="preserve">. </w:t>
      </w:r>
      <w:proofErr w:type="spellStart"/>
      <w:r w:rsidR="00CC177A">
        <w:rPr>
          <w:rFonts w:ascii="Times New Roman" w:hAnsi="Times New Roman"/>
          <w:bCs/>
          <w:sz w:val="24"/>
          <w:szCs w:val="24"/>
        </w:rPr>
        <w:t>posl</w:t>
      </w:r>
      <w:proofErr w:type="spellEnd"/>
      <w:r w:rsidR="00CC177A">
        <w:rPr>
          <w:rFonts w:ascii="Times New Roman" w:hAnsi="Times New Roman"/>
          <w:bCs/>
          <w:sz w:val="24"/>
          <w:szCs w:val="24"/>
        </w:rPr>
        <w:t>. Okleštěk – společné hlasování o PN:</w:t>
      </w:r>
    </w:p>
    <w:p w:rsidR="008B1D99" w:rsidRPr="000279FD" w:rsidRDefault="008B1D99" w:rsidP="008B1D99">
      <w:pPr>
        <w:spacing w:after="0"/>
        <w:jc w:val="both"/>
        <w:rPr>
          <w:rFonts w:ascii="Times New Roman" w:hAnsi="Times New Roman"/>
          <w:bCs/>
          <w:sz w:val="24"/>
          <w:szCs w:val="24"/>
        </w:rPr>
      </w:pPr>
      <w:r w:rsidRPr="000279FD">
        <w:rPr>
          <w:rFonts w:ascii="Times New Roman" w:hAnsi="Times New Roman"/>
          <w:bCs/>
          <w:sz w:val="24"/>
          <w:szCs w:val="24"/>
        </w:rPr>
        <w:t>V čl. XLVII bod 3 zní:</w:t>
      </w:r>
    </w:p>
    <w:p w:rsidR="008B1D99" w:rsidRPr="000279FD" w:rsidRDefault="008B1D99" w:rsidP="008B1D99">
      <w:pPr>
        <w:spacing w:after="0"/>
        <w:jc w:val="both"/>
        <w:rPr>
          <w:rFonts w:ascii="Times New Roman" w:hAnsi="Times New Roman"/>
          <w:bCs/>
          <w:sz w:val="24"/>
          <w:szCs w:val="24"/>
        </w:rPr>
      </w:pPr>
      <w:r w:rsidRPr="000279FD">
        <w:rPr>
          <w:rFonts w:ascii="Times New Roman" w:hAnsi="Times New Roman"/>
          <w:bCs/>
          <w:sz w:val="24"/>
          <w:szCs w:val="24"/>
        </w:rPr>
        <w:t>„3. V § 2 odstavce 1 zní:</w:t>
      </w:r>
    </w:p>
    <w:p w:rsidR="008B1D99" w:rsidRPr="000279FD" w:rsidRDefault="008B1D99" w:rsidP="008B1D99">
      <w:pPr>
        <w:spacing w:after="0"/>
        <w:jc w:val="both"/>
        <w:rPr>
          <w:rFonts w:ascii="Times New Roman" w:hAnsi="Times New Roman"/>
          <w:bCs/>
          <w:sz w:val="24"/>
          <w:szCs w:val="24"/>
        </w:rPr>
      </w:pPr>
      <w:r w:rsidRPr="000279FD">
        <w:rPr>
          <w:rFonts w:ascii="Times New Roman" w:hAnsi="Times New Roman"/>
          <w:bCs/>
          <w:sz w:val="24"/>
          <w:szCs w:val="24"/>
        </w:rPr>
        <w:t>„(1) Vztahuje-li se na řízení tento zákon, příslušný úřad při zahájení řízení poučí účastníky o této skutečnosti.“.“.</w:t>
      </w:r>
    </w:p>
    <w:p w:rsidR="008B1D99" w:rsidRDefault="008B1D99" w:rsidP="008B1D99">
      <w:pPr>
        <w:spacing w:after="0"/>
        <w:jc w:val="both"/>
        <w:rPr>
          <w:rFonts w:ascii="Times New Roman" w:hAnsi="Times New Roman"/>
          <w:sz w:val="24"/>
          <w:szCs w:val="24"/>
        </w:rPr>
      </w:pP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V čl. XLVII se za bod 3 vkládá nový bod, který zní:</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„X. V § 2 se odstavce 2 až 4 zrušují.</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Dosavadní odstavec 5 se označuje jako odstavec 2.“.</w:t>
      </w:r>
    </w:p>
    <w:p w:rsidR="008B1D99" w:rsidRDefault="008B1D99" w:rsidP="008B1D99">
      <w:pPr>
        <w:spacing w:after="0"/>
        <w:rPr>
          <w:rFonts w:ascii="Times New Roman" w:hAnsi="Times New Roman"/>
          <w:bCs/>
          <w:sz w:val="24"/>
          <w:szCs w:val="24"/>
        </w:rPr>
      </w:pP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 xml:space="preserve">V čl. XLVII dosavadní bod 4 zní: </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„X. V § 2 se doplňuje odstavec 3, který zní:</w:t>
      </w:r>
    </w:p>
    <w:p w:rsidR="008B1D99" w:rsidRPr="000279FD" w:rsidRDefault="008B1D99" w:rsidP="008B1D99">
      <w:pPr>
        <w:spacing w:after="0"/>
        <w:rPr>
          <w:rFonts w:ascii="Times New Roman" w:hAnsi="Times New Roman"/>
          <w:bCs/>
          <w:sz w:val="24"/>
          <w:szCs w:val="24"/>
        </w:rPr>
      </w:pPr>
      <w:r w:rsidRPr="000279FD">
        <w:rPr>
          <w:rFonts w:ascii="Times New Roman" w:hAnsi="Times New Roman"/>
          <w:bCs/>
          <w:sz w:val="24"/>
          <w:szCs w:val="24"/>
        </w:rPr>
        <w:t>„(3) Po dobu vyvlastňovacího řízení se běh lhůty platnosti rozhodnutí o povolení stavby staví.“.“.</w:t>
      </w:r>
    </w:p>
    <w:p w:rsidR="008B1D99" w:rsidRDefault="008B1D99" w:rsidP="008B1D99">
      <w:pPr>
        <w:spacing w:after="0"/>
        <w:rPr>
          <w:rFonts w:ascii="Times New Roman" w:hAnsi="Times New Roman"/>
          <w:sz w:val="24"/>
          <w:szCs w:val="24"/>
        </w:rPr>
      </w:pPr>
    </w:p>
    <w:p w:rsidR="00CC177A" w:rsidRDefault="00CC177A" w:rsidP="008B1D99">
      <w:pPr>
        <w:spacing w:after="0"/>
        <w:rPr>
          <w:rFonts w:ascii="Times New Roman" w:hAnsi="Times New Roman"/>
          <w:sz w:val="24"/>
          <w:szCs w:val="24"/>
        </w:rPr>
      </w:pPr>
      <w:r>
        <w:rPr>
          <w:rFonts w:ascii="Times New Roman" w:hAnsi="Times New Roman"/>
          <w:sz w:val="24"/>
          <w:szCs w:val="24"/>
        </w:rPr>
        <w:t xml:space="preserve">P. </w:t>
      </w:r>
      <w:proofErr w:type="spellStart"/>
      <w:r>
        <w:rPr>
          <w:rFonts w:ascii="Times New Roman" w:hAnsi="Times New Roman"/>
          <w:sz w:val="24"/>
          <w:szCs w:val="24"/>
        </w:rPr>
        <w:t>posl</w:t>
      </w:r>
      <w:proofErr w:type="spellEnd"/>
      <w:r>
        <w:rPr>
          <w:rFonts w:ascii="Times New Roman" w:hAnsi="Times New Roman"/>
          <w:sz w:val="24"/>
          <w:szCs w:val="24"/>
        </w:rPr>
        <w:t>. Okleštěk a spo</w:t>
      </w:r>
      <w:r w:rsidR="00CC3D7F">
        <w:rPr>
          <w:rFonts w:ascii="Times New Roman" w:hAnsi="Times New Roman"/>
          <w:sz w:val="24"/>
          <w:szCs w:val="24"/>
        </w:rPr>
        <w:t>l</w:t>
      </w:r>
      <w:r>
        <w:rPr>
          <w:rFonts w:ascii="Times New Roman" w:hAnsi="Times New Roman"/>
          <w:sz w:val="24"/>
          <w:szCs w:val="24"/>
        </w:rPr>
        <w:t>.:</w:t>
      </w:r>
    </w:p>
    <w:p w:rsidR="008B1D99" w:rsidRPr="000279FD" w:rsidRDefault="008B1D99" w:rsidP="008B1D99">
      <w:pPr>
        <w:spacing w:after="0"/>
        <w:rPr>
          <w:rFonts w:ascii="Times New Roman" w:hAnsi="Times New Roman"/>
          <w:sz w:val="24"/>
          <w:szCs w:val="24"/>
        </w:rPr>
      </w:pPr>
      <w:r w:rsidRPr="000279FD">
        <w:rPr>
          <w:rFonts w:ascii="Times New Roman" w:hAnsi="Times New Roman"/>
          <w:sz w:val="24"/>
          <w:szCs w:val="24"/>
        </w:rPr>
        <w:t>V části 39. změna zákona o urychlení výstavby dopravní, vodní a energetické infrastruktury, čl. XLVII, bod 4 zní:</w:t>
      </w:r>
    </w:p>
    <w:p w:rsidR="008B1D99" w:rsidRPr="000279FD" w:rsidRDefault="008B1D99" w:rsidP="008B1D99">
      <w:pPr>
        <w:spacing w:after="0"/>
        <w:rPr>
          <w:rFonts w:ascii="Times New Roman" w:hAnsi="Times New Roman"/>
          <w:sz w:val="24"/>
          <w:szCs w:val="24"/>
        </w:rPr>
      </w:pPr>
      <w:r w:rsidRPr="000279FD">
        <w:rPr>
          <w:rFonts w:ascii="Times New Roman" w:hAnsi="Times New Roman"/>
          <w:sz w:val="24"/>
          <w:szCs w:val="24"/>
        </w:rPr>
        <w:t xml:space="preserve">„4. V § 2 se odstavec 5 označuje jako odstavec 1 a doplňují se odstavce 2 a 3, které znějí: </w:t>
      </w:r>
    </w:p>
    <w:p w:rsidR="008B1D99" w:rsidRPr="000279FD" w:rsidRDefault="008B1D99" w:rsidP="008B1D99">
      <w:pPr>
        <w:spacing w:after="0"/>
        <w:rPr>
          <w:rFonts w:ascii="Times New Roman" w:hAnsi="Times New Roman"/>
          <w:sz w:val="24"/>
          <w:szCs w:val="24"/>
        </w:rPr>
      </w:pPr>
      <w:r w:rsidRPr="000279FD">
        <w:rPr>
          <w:rFonts w:ascii="Times New Roman" w:hAnsi="Times New Roman"/>
          <w:sz w:val="24"/>
          <w:szCs w:val="24"/>
        </w:rPr>
        <w:t xml:space="preserve"> „(2) Při rozhodování o žalobách proti správním rozhodnutím vydaným v řízeních podle odstavce 1 rozhodne soud vždy o všech žalobních bodech</w:t>
      </w:r>
      <w:r w:rsidRPr="000279FD">
        <w:rPr>
          <w:rFonts w:ascii="Times New Roman" w:hAnsi="Times New Roman"/>
          <w:sz w:val="24"/>
          <w:szCs w:val="24"/>
          <w:vertAlign w:val="superscript"/>
        </w:rPr>
        <w:t>1a)</w:t>
      </w:r>
      <w:r w:rsidRPr="000279FD">
        <w:rPr>
          <w:rFonts w:ascii="Times New Roman" w:hAnsi="Times New Roman"/>
          <w:sz w:val="24"/>
          <w:szCs w:val="24"/>
        </w:rPr>
        <w:t>.</w:t>
      </w:r>
    </w:p>
    <w:p w:rsidR="008B1D99" w:rsidRPr="000279FD" w:rsidRDefault="008B1D99" w:rsidP="008B1D99">
      <w:pPr>
        <w:spacing w:after="0"/>
        <w:rPr>
          <w:rFonts w:ascii="Times New Roman" w:hAnsi="Times New Roman"/>
          <w:sz w:val="24"/>
          <w:szCs w:val="24"/>
        </w:rPr>
      </w:pPr>
      <w:r w:rsidRPr="000279FD">
        <w:rPr>
          <w:rFonts w:ascii="Times New Roman" w:hAnsi="Times New Roman"/>
          <w:sz w:val="24"/>
          <w:szCs w:val="24"/>
        </w:rPr>
        <w:t>(3) Po dobu vyvlastňovacího řízení se běh lhůty platnosti rozhodnutí o povolení stavby staví.</w:t>
      </w:r>
    </w:p>
    <w:p w:rsidR="008B1D99" w:rsidRPr="000279FD" w:rsidRDefault="008B1D99" w:rsidP="008B1D99">
      <w:pPr>
        <w:spacing w:after="0"/>
        <w:rPr>
          <w:rFonts w:ascii="Times New Roman" w:hAnsi="Times New Roman"/>
          <w:i/>
          <w:iCs/>
          <w:sz w:val="24"/>
          <w:szCs w:val="24"/>
        </w:rPr>
      </w:pPr>
      <w:r w:rsidRPr="000279FD">
        <w:rPr>
          <w:rFonts w:ascii="Times New Roman" w:hAnsi="Times New Roman"/>
          <w:sz w:val="24"/>
          <w:szCs w:val="24"/>
          <w:vertAlign w:val="superscript"/>
        </w:rPr>
        <w:t xml:space="preserve">1a) </w:t>
      </w:r>
      <w:r w:rsidRPr="000279FD">
        <w:rPr>
          <w:rFonts w:ascii="Times New Roman" w:hAnsi="Times New Roman"/>
          <w:sz w:val="24"/>
          <w:szCs w:val="24"/>
        </w:rPr>
        <w:t>§ 71 odst. 1 písm. d) soudního řádu správního</w:t>
      </w:r>
      <w:r w:rsidRPr="000279FD">
        <w:rPr>
          <w:rFonts w:ascii="Times New Roman" w:hAnsi="Times New Roman"/>
          <w:i/>
          <w:iCs/>
          <w:sz w:val="24"/>
          <w:szCs w:val="24"/>
        </w:rPr>
        <w:t>.“.</w:t>
      </w:r>
    </w:p>
    <w:p w:rsidR="008B1D99" w:rsidRPr="000279FD" w:rsidRDefault="008B1D99" w:rsidP="008B1D99">
      <w:pPr>
        <w:spacing w:after="0"/>
        <w:rPr>
          <w:rFonts w:ascii="Times New Roman" w:hAnsi="Times New Roman"/>
          <w:sz w:val="24"/>
          <w:szCs w:val="24"/>
        </w:rPr>
      </w:pPr>
      <w:r w:rsidRPr="000279FD">
        <w:rPr>
          <w:rFonts w:ascii="Times New Roman" w:hAnsi="Times New Roman"/>
          <w:sz w:val="24"/>
          <w:szCs w:val="24"/>
        </w:rPr>
        <w:t xml:space="preserve">Ostatní body se přečíslují. </w:t>
      </w:r>
    </w:p>
    <w:p w:rsidR="00CC177A" w:rsidRDefault="00CC177A" w:rsidP="008B1D99">
      <w:pPr>
        <w:spacing w:after="0"/>
        <w:rPr>
          <w:rFonts w:ascii="Times New Roman" w:hAnsi="Times New Roman"/>
          <w:sz w:val="24"/>
          <w:szCs w:val="24"/>
        </w:rPr>
      </w:pPr>
    </w:p>
    <w:p w:rsidR="00CC3D7F" w:rsidRDefault="00CC3D7F" w:rsidP="00CC3D7F">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CC3D7F" w:rsidRPr="00D5619F" w:rsidRDefault="00CC3D7F" w:rsidP="00CC3D7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60</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C177A" w:rsidRDefault="00CC177A" w:rsidP="008B1D99">
      <w:pPr>
        <w:spacing w:after="0"/>
        <w:rPr>
          <w:rFonts w:ascii="Times New Roman" w:hAnsi="Times New Roman"/>
          <w:sz w:val="24"/>
          <w:szCs w:val="24"/>
        </w:rPr>
      </w:pPr>
    </w:p>
    <w:p w:rsidR="00CC177A" w:rsidRDefault="00CC177A" w:rsidP="008B1D99">
      <w:pPr>
        <w:spacing w:after="0"/>
        <w:rPr>
          <w:rFonts w:ascii="Times New Roman" w:hAnsi="Times New Roman"/>
          <w:sz w:val="24"/>
          <w:szCs w:val="24"/>
        </w:rPr>
      </w:pPr>
    </w:p>
    <w:p w:rsidR="008B1D99" w:rsidRPr="00CC3D7F" w:rsidRDefault="008B1D99" w:rsidP="008B1D99">
      <w:pPr>
        <w:spacing w:after="0"/>
        <w:jc w:val="both"/>
        <w:rPr>
          <w:rFonts w:ascii="Times New Roman" w:hAnsi="Times New Roman"/>
          <w:sz w:val="24"/>
          <w:szCs w:val="24"/>
        </w:rPr>
      </w:pPr>
      <w:r w:rsidRPr="00CC3D7F">
        <w:rPr>
          <w:rFonts w:ascii="Times New Roman" w:hAnsi="Times New Roman"/>
          <w:sz w:val="24"/>
          <w:szCs w:val="24"/>
        </w:rPr>
        <w:t>ČÁST ČTYŘICÁTÁ PRVNÍ – ZMĚNA ZÁKONA O OCHRANĚ OVZDUŠÍ</w:t>
      </w:r>
    </w:p>
    <w:p w:rsidR="008B1D99" w:rsidRDefault="008B1D99" w:rsidP="008B1D99">
      <w:pPr>
        <w:spacing w:after="0"/>
        <w:jc w:val="both"/>
        <w:rPr>
          <w:rFonts w:ascii="Times New Roman" w:hAnsi="Times New Roman"/>
          <w:sz w:val="24"/>
          <w:szCs w:val="24"/>
        </w:rPr>
      </w:pPr>
    </w:p>
    <w:p w:rsidR="00CC3D7F" w:rsidRDefault="007263E1" w:rsidP="008B1D99">
      <w:pPr>
        <w:spacing w:after="0"/>
        <w:jc w:val="both"/>
        <w:rPr>
          <w:rFonts w:ascii="Times New Roman" w:hAnsi="Times New Roman"/>
          <w:sz w:val="24"/>
          <w:szCs w:val="24"/>
        </w:rPr>
      </w:pPr>
      <w:r>
        <w:rPr>
          <w:rFonts w:ascii="Times New Roman" w:hAnsi="Times New Roman"/>
          <w:sz w:val="24"/>
          <w:szCs w:val="24"/>
        </w:rPr>
        <w:t>Uhlík: PN p</w:t>
      </w:r>
      <w:r w:rsidR="00CC3D7F">
        <w:rPr>
          <w:rFonts w:ascii="Times New Roman" w:hAnsi="Times New Roman"/>
          <w:sz w:val="24"/>
          <w:szCs w:val="24"/>
        </w:rPr>
        <w:t xml:space="preserve">. </w:t>
      </w:r>
      <w:proofErr w:type="spellStart"/>
      <w:r w:rsidR="00CC3D7F">
        <w:rPr>
          <w:rFonts w:ascii="Times New Roman" w:hAnsi="Times New Roman"/>
          <w:sz w:val="24"/>
          <w:szCs w:val="24"/>
        </w:rPr>
        <w:t>posl</w:t>
      </w:r>
      <w:proofErr w:type="spellEnd"/>
      <w:r w:rsidR="00CC3D7F">
        <w:rPr>
          <w:rFonts w:ascii="Times New Roman" w:hAnsi="Times New Roman"/>
          <w:sz w:val="24"/>
          <w:szCs w:val="24"/>
        </w:rPr>
        <w:t>. Bendl:</w:t>
      </w:r>
    </w:p>
    <w:p w:rsidR="008B1D99" w:rsidRPr="002672B9" w:rsidRDefault="008B1D99" w:rsidP="00CC3D7F">
      <w:pPr>
        <w:spacing w:after="0"/>
        <w:jc w:val="both"/>
        <w:rPr>
          <w:rFonts w:ascii="Times New Roman" w:hAnsi="Times New Roman"/>
          <w:sz w:val="24"/>
          <w:szCs w:val="24"/>
        </w:rPr>
      </w:pPr>
      <w:r w:rsidRPr="002672B9">
        <w:rPr>
          <w:rFonts w:ascii="Times New Roman" w:hAnsi="Times New Roman"/>
          <w:sz w:val="24"/>
          <w:szCs w:val="24"/>
        </w:rPr>
        <w:t>V části čtyřicáté první – Změna zákona o ochraně ovzduší bod 3. uvést v následujícím znění:</w:t>
      </w:r>
    </w:p>
    <w:p w:rsidR="008B1D99" w:rsidRDefault="008B1D99" w:rsidP="00CC3D7F">
      <w:pPr>
        <w:spacing w:after="0"/>
        <w:jc w:val="both"/>
        <w:rPr>
          <w:rFonts w:ascii="Times New Roman" w:hAnsi="Times New Roman"/>
          <w:sz w:val="24"/>
          <w:szCs w:val="24"/>
        </w:rPr>
      </w:pPr>
      <w:r w:rsidRPr="002672B9">
        <w:rPr>
          <w:rFonts w:ascii="Times New Roman" w:hAnsi="Times New Roman"/>
          <w:sz w:val="24"/>
          <w:szCs w:val="24"/>
        </w:rPr>
        <w:t>„3. V § 40 odst. 2 se na konci odstavce doplňuje věta „Vydání závazného stanoviska podle § 11 odst. 2 písm. c) a závazného stanoviska k provedení stavby podle § 11 odst. 3 se nenahrazuje postupem v řízení o vydání integrovaného povolení podle jiného právního předpisu</w:t>
      </w:r>
      <w:r w:rsidRPr="002672B9">
        <w:rPr>
          <w:rFonts w:ascii="Times New Roman" w:hAnsi="Times New Roman"/>
          <w:sz w:val="24"/>
          <w:szCs w:val="24"/>
          <w:vertAlign w:val="superscript"/>
        </w:rPr>
        <w:t>28)</w:t>
      </w:r>
      <w:r w:rsidRPr="002672B9">
        <w:rPr>
          <w:rFonts w:ascii="Times New Roman" w:hAnsi="Times New Roman"/>
          <w:sz w:val="24"/>
          <w:szCs w:val="24"/>
        </w:rPr>
        <w:t>, pokud se integrované povolení na základě žádosti provozovatele zařízení vydává po vydání stavebního povolení nebo společného povolení, kterým se stavba umisťuje a povoluje, podle stavebního zákona.“.“.</w:t>
      </w:r>
    </w:p>
    <w:p w:rsidR="00CC3D7F" w:rsidRDefault="00CC3D7F" w:rsidP="00CC3D7F">
      <w:pPr>
        <w:spacing w:after="0"/>
        <w:jc w:val="both"/>
        <w:rPr>
          <w:rFonts w:ascii="Times New Roman" w:hAnsi="Times New Roman"/>
          <w:sz w:val="24"/>
          <w:szCs w:val="24"/>
        </w:rPr>
      </w:pPr>
    </w:p>
    <w:p w:rsidR="00CC3D7F" w:rsidRDefault="00CC3D7F" w:rsidP="00CC3D7F">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CC3D7F" w:rsidRPr="00D5619F" w:rsidRDefault="00CC3D7F" w:rsidP="00CC3D7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61</w:t>
      </w:r>
      <w:r w:rsidRPr="00D5619F">
        <w:rPr>
          <w:rFonts w:ascii="Times New Roman" w:hAnsi="Times New Roman"/>
          <w:sz w:val="24"/>
          <w:szCs w:val="24"/>
        </w:rPr>
        <w:t xml:space="preserve">: ANO </w:t>
      </w:r>
      <w:r>
        <w:rPr>
          <w:rFonts w:ascii="Times New Roman" w:hAnsi="Times New Roman"/>
          <w:sz w:val="24"/>
          <w:szCs w:val="24"/>
        </w:rPr>
        <w:t>15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5</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C3D7F" w:rsidRPr="002672B9" w:rsidRDefault="00CC3D7F" w:rsidP="00CC3D7F">
      <w:pPr>
        <w:spacing w:after="0"/>
        <w:jc w:val="both"/>
        <w:rPr>
          <w:rFonts w:ascii="Times New Roman" w:hAnsi="Times New Roman"/>
          <w:sz w:val="24"/>
          <w:szCs w:val="24"/>
        </w:rPr>
      </w:pPr>
    </w:p>
    <w:p w:rsidR="008B1D99" w:rsidRDefault="008B1D99" w:rsidP="008B1D99">
      <w:pPr>
        <w:spacing w:after="0"/>
        <w:jc w:val="both"/>
        <w:rPr>
          <w:rFonts w:ascii="Times New Roman" w:hAnsi="Times New Roman"/>
          <w:sz w:val="24"/>
          <w:szCs w:val="24"/>
        </w:rPr>
      </w:pPr>
    </w:p>
    <w:p w:rsidR="007263E1" w:rsidRPr="00CC3D7F" w:rsidRDefault="007263E1" w:rsidP="008B1D99">
      <w:pPr>
        <w:spacing w:after="0"/>
        <w:jc w:val="both"/>
        <w:rPr>
          <w:rFonts w:ascii="Times New Roman" w:hAnsi="Times New Roman"/>
          <w:sz w:val="24"/>
          <w:szCs w:val="24"/>
        </w:rPr>
      </w:pPr>
    </w:p>
    <w:p w:rsidR="008B1D99" w:rsidRPr="00CC3D7F" w:rsidRDefault="008B1D99" w:rsidP="008B1D99">
      <w:pPr>
        <w:spacing w:after="0"/>
        <w:jc w:val="both"/>
        <w:rPr>
          <w:rFonts w:ascii="Times New Roman" w:hAnsi="Times New Roman"/>
          <w:sz w:val="24"/>
          <w:szCs w:val="24"/>
        </w:rPr>
      </w:pPr>
      <w:r w:rsidRPr="00CC3D7F">
        <w:rPr>
          <w:rFonts w:ascii="Times New Roman" w:hAnsi="Times New Roman"/>
          <w:sz w:val="24"/>
          <w:szCs w:val="24"/>
        </w:rPr>
        <w:t>NOVÁ ČÁST ČTYŘICÁTÁ PÁTÁ – ZMĚNA ZÁKONA O VYVLASTNĚNÍ</w:t>
      </w:r>
    </w:p>
    <w:p w:rsidR="008B1D99" w:rsidRDefault="008B1D99" w:rsidP="008B1D99">
      <w:pPr>
        <w:spacing w:after="0"/>
        <w:jc w:val="both"/>
        <w:rPr>
          <w:rFonts w:ascii="Times New Roman" w:hAnsi="Times New Roman"/>
          <w:sz w:val="24"/>
          <w:szCs w:val="24"/>
        </w:rPr>
      </w:pPr>
    </w:p>
    <w:p w:rsidR="00CC3D7F" w:rsidRPr="00CC3D7F" w:rsidRDefault="007263E1" w:rsidP="008B1D99">
      <w:pPr>
        <w:spacing w:after="0"/>
        <w:jc w:val="both"/>
        <w:rPr>
          <w:rFonts w:ascii="Times New Roman" w:hAnsi="Times New Roman"/>
          <w:sz w:val="24"/>
          <w:szCs w:val="24"/>
        </w:rPr>
      </w:pPr>
      <w:r>
        <w:rPr>
          <w:rFonts w:ascii="Times New Roman" w:hAnsi="Times New Roman"/>
          <w:sz w:val="24"/>
          <w:szCs w:val="24"/>
        </w:rPr>
        <w:t>Uhlík: PN p</w:t>
      </w:r>
      <w:r w:rsidR="00CC3D7F" w:rsidRPr="00CC3D7F">
        <w:rPr>
          <w:rFonts w:ascii="Times New Roman" w:hAnsi="Times New Roman"/>
          <w:sz w:val="24"/>
          <w:szCs w:val="24"/>
        </w:rPr>
        <w:t xml:space="preserve">. </w:t>
      </w:r>
      <w:proofErr w:type="spellStart"/>
      <w:r w:rsidR="00CC3D7F" w:rsidRPr="00CC3D7F">
        <w:rPr>
          <w:rFonts w:ascii="Times New Roman" w:hAnsi="Times New Roman"/>
          <w:sz w:val="24"/>
          <w:szCs w:val="24"/>
        </w:rPr>
        <w:t>posl</w:t>
      </w:r>
      <w:proofErr w:type="spellEnd"/>
      <w:r w:rsidR="00CC3D7F" w:rsidRPr="00CC3D7F">
        <w:rPr>
          <w:rFonts w:ascii="Times New Roman" w:hAnsi="Times New Roman"/>
          <w:sz w:val="24"/>
          <w:szCs w:val="24"/>
        </w:rPr>
        <w:t>. Okleštěk:</w:t>
      </w:r>
    </w:p>
    <w:p w:rsidR="008B1D99" w:rsidRPr="00CC3D7F" w:rsidRDefault="008B1D99" w:rsidP="008B1D99">
      <w:pPr>
        <w:spacing w:after="0"/>
        <w:rPr>
          <w:rFonts w:ascii="Times New Roman" w:hAnsi="Times New Roman"/>
          <w:sz w:val="24"/>
          <w:szCs w:val="24"/>
        </w:rPr>
      </w:pPr>
      <w:r w:rsidRPr="00CC3D7F">
        <w:rPr>
          <w:rFonts w:ascii="Times New Roman" w:hAnsi="Times New Roman"/>
          <w:sz w:val="24"/>
          <w:szCs w:val="24"/>
        </w:rPr>
        <w:t>Za část čtyřicátou čtvrtou se vkládá část čtyřicátá pátá, která zní:</w:t>
      </w:r>
    </w:p>
    <w:p w:rsidR="008B1D99" w:rsidRPr="00CC3D7F" w:rsidRDefault="008B1D99" w:rsidP="008B1D99">
      <w:pPr>
        <w:spacing w:after="0"/>
        <w:jc w:val="center"/>
        <w:rPr>
          <w:rFonts w:ascii="Times New Roman" w:hAnsi="Times New Roman"/>
          <w:bCs/>
          <w:sz w:val="24"/>
          <w:szCs w:val="24"/>
        </w:rPr>
      </w:pPr>
      <w:r w:rsidRPr="00CC3D7F">
        <w:rPr>
          <w:rFonts w:ascii="Times New Roman" w:hAnsi="Times New Roman"/>
          <w:bCs/>
          <w:sz w:val="24"/>
          <w:szCs w:val="24"/>
        </w:rPr>
        <w:t>„ČÁST ČTYŘICÁTÁ PÁTÁ</w:t>
      </w:r>
    </w:p>
    <w:p w:rsidR="008B1D99" w:rsidRPr="00CC3D7F" w:rsidRDefault="008B1D99" w:rsidP="008B1D99">
      <w:pPr>
        <w:spacing w:after="0"/>
        <w:jc w:val="center"/>
        <w:rPr>
          <w:rFonts w:ascii="Times New Roman" w:hAnsi="Times New Roman"/>
          <w:sz w:val="24"/>
          <w:szCs w:val="24"/>
        </w:rPr>
      </w:pPr>
      <w:r w:rsidRPr="00CC3D7F">
        <w:rPr>
          <w:rFonts w:ascii="Times New Roman" w:hAnsi="Times New Roman"/>
          <w:sz w:val="24"/>
          <w:szCs w:val="24"/>
        </w:rPr>
        <w:t>Změna zákona o vyvlastnění</w:t>
      </w:r>
    </w:p>
    <w:p w:rsidR="008B1D99" w:rsidRPr="00CC3D7F" w:rsidRDefault="008B1D99" w:rsidP="008B1D99">
      <w:pPr>
        <w:spacing w:after="0"/>
        <w:jc w:val="center"/>
        <w:rPr>
          <w:rFonts w:ascii="Times New Roman" w:hAnsi="Times New Roman"/>
          <w:sz w:val="24"/>
          <w:szCs w:val="24"/>
        </w:rPr>
      </w:pPr>
      <w:r w:rsidRPr="00CC3D7F">
        <w:rPr>
          <w:rFonts w:ascii="Times New Roman" w:hAnsi="Times New Roman"/>
          <w:sz w:val="24"/>
          <w:szCs w:val="24"/>
        </w:rPr>
        <w:t>Čl. I</w:t>
      </w:r>
    </w:p>
    <w:p w:rsidR="008B1D99" w:rsidRPr="00CC3D7F" w:rsidRDefault="008B1D99" w:rsidP="008B1D99">
      <w:pPr>
        <w:spacing w:after="0"/>
        <w:rPr>
          <w:rFonts w:ascii="Times New Roman" w:hAnsi="Times New Roman"/>
          <w:sz w:val="24"/>
          <w:szCs w:val="24"/>
        </w:rPr>
      </w:pPr>
      <w:r w:rsidRPr="00CC3D7F">
        <w:rPr>
          <w:rFonts w:ascii="Times New Roman" w:hAnsi="Times New Roman"/>
          <w:sz w:val="24"/>
          <w:szCs w:val="24"/>
        </w:rPr>
        <w:t>Zákon č. 184/2006 Sb., o odnětí nebo omezení vlastnického práva k pozemku nebo ke stavbě (zákon o vyvlastnění), ve znění zákona č. 167/2012 Sb., zákona č. 405/2012 Sb. a zákona č. 49/2016 Sb., se mění takto:</w:t>
      </w:r>
    </w:p>
    <w:p w:rsidR="008B1D99" w:rsidRPr="00CC3D7F" w:rsidRDefault="008B1D99" w:rsidP="008B1D99">
      <w:pPr>
        <w:spacing w:after="0"/>
        <w:rPr>
          <w:rFonts w:ascii="Times New Roman" w:hAnsi="Times New Roman"/>
          <w:sz w:val="24"/>
          <w:szCs w:val="24"/>
        </w:rPr>
      </w:pPr>
      <w:r w:rsidRPr="00CC3D7F">
        <w:rPr>
          <w:rFonts w:ascii="Times New Roman" w:hAnsi="Times New Roman"/>
          <w:sz w:val="24"/>
          <w:szCs w:val="24"/>
        </w:rPr>
        <w:t>1. V § 18 odst. 3 písm. b) se za slova „zvláštní právní předpis</w:t>
      </w:r>
      <w:r w:rsidRPr="00CC3D7F">
        <w:rPr>
          <w:rFonts w:ascii="Times New Roman" w:hAnsi="Times New Roman"/>
          <w:sz w:val="24"/>
          <w:szCs w:val="24"/>
          <w:vertAlign w:val="superscript"/>
        </w:rPr>
        <w:t>2)</w:t>
      </w:r>
      <w:r w:rsidRPr="00CC3D7F">
        <w:rPr>
          <w:rFonts w:ascii="Times New Roman" w:hAnsi="Times New Roman"/>
          <w:sz w:val="24"/>
          <w:szCs w:val="24"/>
        </w:rPr>
        <w:t>,“ doplňují slova „nebo společné povolení podle zvláštního právního předpisu</w:t>
      </w:r>
      <w:r w:rsidRPr="00CC3D7F">
        <w:rPr>
          <w:rFonts w:ascii="Times New Roman" w:hAnsi="Times New Roman"/>
          <w:sz w:val="24"/>
          <w:szCs w:val="24"/>
          <w:vertAlign w:val="superscript"/>
        </w:rPr>
        <w:t>2)</w:t>
      </w:r>
      <w:r w:rsidRPr="00CC3D7F">
        <w:rPr>
          <w:rFonts w:ascii="Times New Roman" w:hAnsi="Times New Roman"/>
          <w:sz w:val="24"/>
          <w:szCs w:val="24"/>
        </w:rPr>
        <w:t>“.</w:t>
      </w:r>
    </w:p>
    <w:p w:rsidR="00CC3D7F" w:rsidRPr="00CC3D7F" w:rsidRDefault="00CC3D7F" w:rsidP="008B1D99">
      <w:pPr>
        <w:spacing w:after="0"/>
        <w:jc w:val="both"/>
        <w:rPr>
          <w:rFonts w:ascii="Times New Roman" w:hAnsi="Times New Roman"/>
          <w:sz w:val="24"/>
          <w:szCs w:val="24"/>
        </w:rPr>
      </w:pPr>
    </w:p>
    <w:p w:rsidR="00CC3D7F" w:rsidRDefault="00CC3D7F" w:rsidP="00CC3D7F">
      <w:pPr>
        <w:spacing w:after="0"/>
        <w:rPr>
          <w:rFonts w:ascii="Times New Roman" w:hAnsi="Times New Roman"/>
          <w:sz w:val="24"/>
          <w:szCs w:val="24"/>
        </w:rPr>
      </w:pPr>
      <w:r>
        <w:rPr>
          <w:rFonts w:ascii="Times New Roman" w:hAnsi="Times New Roman"/>
          <w:sz w:val="24"/>
          <w:szCs w:val="24"/>
        </w:rPr>
        <w:t>Bendl: MMR: souhlas.</w:t>
      </w:r>
      <w:r>
        <w:rPr>
          <w:rFonts w:ascii="Times New Roman" w:hAnsi="Times New Roman"/>
          <w:sz w:val="24"/>
          <w:szCs w:val="24"/>
        </w:rPr>
        <w:tab/>
      </w:r>
    </w:p>
    <w:p w:rsidR="00CC3D7F" w:rsidRPr="00D5619F" w:rsidRDefault="00CC3D7F" w:rsidP="00CC3D7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62</w:t>
      </w:r>
      <w:r w:rsidRPr="00D5619F">
        <w:rPr>
          <w:rFonts w:ascii="Times New Roman" w:hAnsi="Times New Roman"/>
          <w:sz w:val="24"/>
          <w:szCs w:val="24"/>
        </w:rPr>
        <w:t xml:space="preserve">: ANO </w:t>
      </w:r>
      <w:r>
        <w:rPr>
          <w:rFonts w:ascii="Times New Roman" w:hAnsi="Times New Roman"/>
          <w:sz w:val="24"/>
          <w:szCs w:val="24"/>
        </w:rPr>
        <w:t>16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C3D7F" w:rsidRDefault="00CC3D7F" w:rsidP="008B1D99">
      <w:pPr>
        <w:spacing w:after="0"/>
        <w:jc w:val="both"/>
        <w:rPr>
          <w:rFonts w:ascii="Times New Roman" w:hAnsi="Times New Roman"/>
          <w:sz w:val="24"/>
          <w:szCs w:val="24"/>
        </w:rPr>
      </w:pPr>
    </w:p>
    <w:p w:rsidR="00CC3D7F" w:rsidRDefault="00310BD9" w:rsidP="008B1D99">
      <w:pPr>
        <w:spacing w:after="0"/>
        <w:jc w:val="both"/>
        <w:rPr>
          <w:rFonts w:ascii="Times New Roman" w:hAnsi="Times New Roman"/>
          <w:sz w:val="24"/>
          <w:szCs w:val="24"/>
        </w:rPr>
      </w:pPr>
      <w:r>
        <w:rPr>
          <w:rFonts w:ascii="Times New Roman" w:hAnsi="Times New Roman"/>
          <w:sz w:val="24"/>
          <w:szCs w:val="24"/>
        </w:rPr>
        <w:t>Uhlík: Návrh usnesení č. 251.</w:t>
      </w:r>
    </w:p>
    <w:p w:rsidR="00310BD9" w:rsidRDefault="00310BD9" w:rsidP="008B1D99">
      <w:pPr>
        <w:spacing w:after="0"/>
        <w:jc w:val="both"/>
        <w:rPr>
          <w:rFonts w:ascii="Times New Roman" w:hAnsi="Times New Roman"/>
          <w:sz w:val="24"/>
          <w:szCs w:val="24"/>
        </w:rPr>
      </w:pPr>
    </w:p>
    <w:p w:rsidR="00310BD9" w:rsidRDefault="00310BD9" w:rsidP="00310BD9">
      <w:pPr>
        <w:spacing w:after="0"/>
        <w:rPr>
          <w:rFonts w:ascii="Times New Roman" w:hAnsi="Times New Roman"/>
          <w:sz w:val="24"/>
          <w:szCs w:val="24"/>
        </w:rPr>
      </w:pPr>
      <w:r>
        <w:rPr>
          <w:rFonts w:ascii="Times New Roman" w:hAnsi="Times New Roman"/>
          <w:sz w:val="24"/>
          <w:szCs w:val="24"/>
        </w:rPr>
        <w:t xml:space="preserve">Bendl: </w:t>
      </w:r>
      <w:r w:rsidRPr="00310BD9">
        <w:rPr>
          <w:rFonts w:ascii="Times New Roman" w:hAnsi="Times New Roman"/>
          <w:sz w:val="24"/>
          <w:szCs w:val="24"/>
          <w:u w:val="single"/>
        </w:rPr>
        <w:t>Hlasování o návrhu usnesení č. 251</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36C">
        <w:rPr>
          <w:rFonts w:ascii="Times New Roman" w:hAnsi="Times New Roman"/>
          <w:sz w:val="24"/>
          <w:szCs w:val="24"/>
        </w:rPr>
        <w:t xml:space="preserve">         </w:t>
      </w:r>
      <w:r>
        <w:rPr>
          <w:rFonts w:ascii="Times New Roman" w:hAnsi="Times New Roman"/>
          <w:sz w:val="24"/>
          <w:szCs w:val="24"/>
        </w:rPr>
        <w:t>PŘÍLOHA č.</w:t>
      </w:r>
      <w:r w:rsidR="0057336C">
        <w:rPr>
          <w:rFonts w:ascii="Times New Roman" w:hAnsi="Times New Roman"/>
          <w:sz w:val="24"/>
          <w:szCs w:val="24"/>
        </w:rPr>
        <w:t xml:space="preserve"> 1</w:t>
      </w:r>
    </w:p>
    <w:p w:rsidR="00310BD9" w:rsidRPr="00D5619F" w:rsidRDefault="00310BD9" w:rsidP="00310BD9">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63</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6</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310BD9" w:rsidRDefault="00310BD9" w:rsidP="008B1D99">
      <w:pPr>
        <w:spacing w:after="0"/>
        <w:jc w:val="both"/>
        <w:rPr>
          <w:rFonts w:ascii="Times New Roman" w:hAnsi="Times New Roman"/>
          <w:sz w:val="24"/>
          <w:szCs w:val="24"/>
        </w:rPr>
      </w:pPr>
    </w:p>
    <w:p w:rsidR="008B1D99" w:rsidRDefault="00B46B68" w:rsidP="0035710A">
      <w:pPr>
        <w:spacing w:after="0"/>
        <w:jc w:val="both"/>
        <w:rPr>
          <w:rFonts w:ascii="Times New Roman" w:hAnsi="Times New Roman"/>
          <w:sz w:val="24"/>
          <w:szCs w:val="24"/>
        </w:rPr>
      </w:pPr>
      <w:r>
        <w:rPr>
          <w:rFonts w:ascii="Times New Roman" w:hAnsi="Times New Roman"/>
          <w:sz w:val="24"/>
          <w:szCs w:val="24"/>
        </w:rPr>
        <w:t xml:space="preserve">Jednání ukončeno </w:t>
      </w:r>
      <w:proofErr w:type="gramStart"/>
      <w:r>
        <w:rPr>
          <w:rFonts w:ascii="Times New Roman" w:hAnsi="Times New Roman"/>
          <w:sz w:val="24"/>
          <w:szCs w:val="24"/>
        </w:rPr>
        <w:t>v</w:t>
      </w:r>
      <w:r w:rsidR="0035710A">
        <w:rPr>
          <w:rFonts w:ascii="Times New Roman" w:hAnsi="Times New Roman"/>
          <w:sz w:val="24"/>
          <w:szCs w:val="24"/>
        </w:rPr>
        <w:t>e</w:t>
      </w:r>
      <w:proofErr w:type="gramEnd"/>
      <w:r w:rsidR="0035710A">
        <w:rPr>
          <w:rFonts w:ascii="Times New Roman" w:hAnsi="Times New Roman"/>
          <w:sz w:val="24"/>
          <w:szCs w:val="24"/>
        </w:rPr>
        <w:t> </w:t>
      </w:r>
      <w:r w:rsidR="00F42949">
        <w:rPr>
          <w:rFonts w:ascii="Times New Roman" w:hAnsi="Times New Roman"/>
          <w:sz w:val="24"/>
          <w:szCs w:val="24"/>
        </w:rPr>
        <w:t>1</w:t>
      </w:r>
      <w:r w:rsidR="0035710A">
        <w:rPr>
          <w:rFonts w:ascii="Times New Roman" w:hAnsi="Times New Roman"/>
          <w:sz w:val="24"/>
          <w:szCs w:val="24"/>
        </w:rPr>
        <w:t>2,00 hodin.</w:t>
      </w:r>
    </w:p>
    <w:p w:rsidR="008B1D99" w:rsidRDefault="008B1D99" w:rsidP="00244F6A">
      <w:pPr>
        <w:spacing w:after="0"/>
        <w:rPr>
          <w:rFonts w:ascii="Times New Roman" w:hAnsi="Times New Roman"/>
          <w:sz w:val="24"/>
          <w:szCs w:val="24"/>
        </w:rPr>
      </w:pPr>
    </w:p>
    <w:p w:rsidR="008B1D99" w:rsidRDefault="008B1D99" w:rsidP="00244F6A">
      <w:pPr>
        <w:spacing w:after="0"/>
        <w:rPr>
          <w:rFonts w:ascii="Times New Roman" w:hAnsi="Times New Roman"/>
          <w:sz w:val="24"/>
          <w:szCs w:val="24"/>
        </w:rPr>
      </w:pPr>
    </w:p>
    <w:p w:rsidR="008B1D99" w:rsidRDefault="008B1D99" w:rsidP="00244F6A">
      <w:pPr>
        <w:spacing w:after="0"/>
        <w:rPr>
          <w:rFonts w:ascii="Times New Roman" w:hAnsi="Times New Roman"/>
          <w:sz w:val="24"/>
          <w:szCs w:val="24"/>
        </w:rPr>
      </w:pPr>
    </w:p>
    <w:p w:rsidR="00244F6A" w:rsidRPr="00244F6A" w:rsidRDefault="00244F6A" w:rsidP="00244F6A">
      <w:pPr>
        <w:spacing w:after="0"/>
        <w:jc w:val="both"/>
        <w:rPr>
          <w:rFonts w:ascii="Times New Roman" w:hAnsi="Times New Roman"/>
          <w:b/>
          <w:sz w:val="24"/>
          <w:szCs w:val="24"/>
        </w:rPr>
      </w:pPr>
    </w:p>
    <w:p w:rsidR="00244F6A" w:rsidRPr="00244F6A" w:rsidRDefault="00244F6A" w:rsidP="00244F6A">
      <w:pPr>
        <w:spacing w:after="0"/>
        <w:jc w:val="both"/>
        <w:rPr>
          <w:rFonts w:ascii="Times New Roman" w:hAnsi="Times New Roman"/>
          <w:b/>
          <w:i/>
          <w:sz w:val="24"/>
          <w:szCs w:val="24"/>
          <w:u w:val="single"/>
        </w:rPr>
      </w:pPr>
      <w:r w:rsidRPr="00244F6A">
        <w:rPr>
          <w:rFonts w:ascii="Times New Roman" w:hAnsi="Times New Roman"/>
          <w:b/>
          <w:i/>
          <w:sz w:val="24"/>
          <w:szCs w:val="24"/>
          <w:u w:val="single"/>
        </w:rPr>
        <w:t>Čtvrtek 9. února 2017:</w:t>
      </w:r>
    </w:p>
    <w:p w:rsidR="00244F6A" w:rsidRPr="00244F6A" w:rsidRDefault="00244F6A" w:rsidP="00244F6A">
      <w:pPr>
        <w:spacing w:after="0"/>
        <w:jc w:val="both"/>
        <w:rPr>
          <w:rFonts w:ascii="Times New Roman" w:hAnsi="Times New Roman"/>
          <w:b/>
          <w:sz w:val="24"/>
          <w:szCs w:val="24"/>
        </w:rPr>
      </w:pP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09,00 hod.</w:t>
      </w: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Vládní návrh zákona, kterým se mění zákon č. 256/2001 Sb., o pohřebnictví a o změně některých zákonů, ve znění pozdějších předpisů a další související zákon, sněmovní tisk 954.</w:t>
      </w:r>
    </w:p>
    <w:p w:rsidR="00244F6A" w:rsidRPr="00244F6A" w:rsidRDefault="00244F6A" w:rsidP="00244F6A">
      <w:pPr>
        <w:spacing w:after="0"/>
        <w:jc w:val="both"/>
        <w:rPr>
          <w:rFonts w:ascii="Times New Roman" w:hAnsi="Times New Roman"/>
          <w:b/>
          <w:sz w:val="24"/>
          <w:szCs w:val="24"/>
        </w:rPr>
      </w:pP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Předkladatel:</w:t>
      </w:r>
      <w:r w:rsidRPr="00244F6A">
        <w:rPr>
          <w:rFonts w:ascii="Times New Roman" w:hAnsi="Times New Roman"/>
          <w:sz w:val="24"/>
          <w:szCs w:val="24"/>
        </w:rPr>
        <w:tab/>
        <w:t>Ministerstvo pro místní rozvoj</w:t>
      </w: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Zpravodaj:</w:t>
      </w:r>
      <w:r w:rsidRPr="00244F6A">
        <w:rPr>
          <w:rFonts w:ascii="Times New Roman" w:hAnsi="Times New Roman"/>
          <w:sz w:val="24"/>
          <w:szCs w:val="24"/>
        </w:rPr>
        <w:tab/>
        <w:t>Ladislav Okleštěk, poslanec PSP ČR</w:t>
      </w:r>
    </w:p>
    <w:p w:rsidR="00244F6A" w:rsidRPr="005505C9" w:rsidRDefault="00244F6A" w:rsidP="00244F6A">
      <w:pPr>
        <w:spacing w:after="0"/>
        <w:jc w:val="both"/>
        <w:rPr>
          <w:rFonts w:ascii="Times New Roman" w:hAnsi="Times New Roman"/>
          <w:sz w:val="24"/>
          <w:szCs w:val="24"/>
        </w:rPr>
      </w:pPr>
    </w:p>
    <w:p w:rsidR="00244F6A" w:rsidRDefault="005505C9" w:rsidP="00244F6A">
      <w:pPr>
        <w:spacing w:after="0"/>
        <w:jc w:val="both"/>
        <w:rPr>
          <w:rFonts w:ascii="Times New Roman" w:hAnsi="Times New Roman"/>
          <w:sz w:val="24"/>
          <w:szCs w:val="24"/>
        </w:rPr>
      </w:pPr>
      <w:r w:rsidRPr="005505C9">
        <w:rPr>
          <w:rFonts w:ascii="Times New Roman" w:hAnsi="Times New Roman"/>
          <w:sz w:val="24"/>
          <w:szCs w:val="24"/>
        </w:rPr>
        <w:t>Halíková</w:t>
      </w:r>
      <w:r>
        <w:rPr>
          <w:rFonts w:ascii="Times New Roman" w:hAnsi="Times New Roman"/>
          <w:sz w:val="24"/>
          <w:szCs w:val="24"/>
        </w:rPr>
        <w:t>: Zahájení projednávání</w:t>
      </w:r>
      <w:r w:rsidR="003F5A7E">
        <w:rPr>
          <w:rFonts w:ascii="Times New Roman" w:hAnsi="Times New Roman"/>
          <w:sz w:val="24"/>
          <w:szCs w:val="24"/>
        </w:rPr>
        <w:t xml:space="preserve"> a uvítání hostů</w:t>
      </w:r>
      <w:r>
        <w:rPr>
          <w:rFonts w:ascii="Times New Roman" w:hAnsi="Times New Roman"/>
          <w:sz w:val="24"/>
          <w:szCs w:val="24"/>
        </w:rPr>
        <w:t>. Odsouhlasení vystoupení veřejnosti – omezení</w:t>
      </w:r>
      <w:r w:rsidR="0057336C">
        <w:rPr>
          <w:rFonts w:ascii="Times New Roman" w:hAnsi="Times New Roman"/>
          <w:sz w:val="24"/>
          <w:szCs w:val="24"/>
        </w:rPr>
        <w:t xml:space="preserve"> na </w:t>
      </w:r>
      <w:r w:rsidR="00C062DA">
        <w:rPr>
          <w:rFonts w:ascii="Times New Roman" w:hAnsi="Times New Roman"/>
          <w:sz w:val="24"/>
          <w:szCs w:val="24"/>
        </w:rPr>
        <w:t>max</w:t>
      </w:r>
      <w:r w:rsidR="003F5A7E">
        <w:rPr>
          <w:rFonts w:ascii="Times New Roman" w:hAnsi="Times New Roman"/>
          <w:sz w:val="24"/>
          <w:szCs w:val="24"/>
        </w:rPr>
        <w:t>.</w:t>
      </w:r>
      <w:r w:rsidR="00C062DA">
        <w:rPr>
          <w:rFonts w:ascii="Times New Roman" w:hAnsi="Times New Roman"/>
          <w:sz w:val="24"/>
          <w:szCs w:val="24"/>
        </w:rPr>
        <w:t xml:space="preserve"> 3 min</w:t>
      </w:r>
      <w:r>
        <w:rPr>
          <w:rFonts w:ascii="Times New Roman" w:hAnsi="Times New Roman"/>
          <w:sz w:val="24"/>
          <w:szCs w:val="24"/>
        </w:rPr>
        <w:t>.</w:t>
      </w:r>
    </w:p>
    <w:p w:rsidR="00C0362F" w:rsidRPr="00D5619F" w:rsidRDefault="00C0362F" w:rsidP="00C0362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64</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5505C9" w:rsidRDefault="005505C9" w:rsidP="00244F6A">
      <w:pPr>
        <w:spacing w:after="0"/>
        <w:jc w:val="both"/>
        <w:rPr>
          <w:rFonts w:ascii="Times New Roman" w:hAnsi="Times New Roman"/>
          <w:sz w:val="24"/>
          <w:szCs w:val="24"/>
        </w:rPr>
      </w:pPr>
    </w:p>
    <w:p w:rsidR="005505C9" w:rsidRDefault="005505C9" w:rsidP="005505C9">
      <w:pPr>
        <w:spacing w:after="0"/>
        <w:jc w:val="both"/>
        <w:rPr>
          <w:rFonts w:ascii="Times New Roman" w:hAnsi="Times New Roman"/>
          <w:sz w:val="24"/>
          <w:szCs w:val="24"/>
        </w:rPr>
      </w:pPr>
      <w:r>
        <w:rPr>
          <w:rFonts w:ascii="Times New Roman" w:hAnsi="Times New Roman"/>
          <w:sz w:val="24"/>
          <w:szCs w:val="24"/>
        </w:rPr>
        <w:t xml:space="preserve">Šlechtová: Předkladatelská zpráva. </w:t>
      </w:r>
      <w:r w:rsidR="00C062DA">
        <w:rPr>
          <w:rFonts w:ascii="Times New Roman" w:hAnsi="Times New Roman"/>
          <w:sz w:val="24"/>
          <w:szCs w:val="24"/>
        </w:rPr>
        <w:t>Cílem této novely je především zavést kontrolu ze strany obcí, krajů a státu vůči celému podnikání v pohřebnictví. Soulad novely zákona o pohřebnictví s občanským</w:t>
      </w:r>
      <w:r>
        <w:rPr>
          <w:rFonts w:ascii="Times New Roman" w:hAnsi="Times New Roman"/>
          <w:sz w:val="24"/>
          <w:szCs w:val="24"/>
        </w:rPr>
        <w:t xml:space="preserve"> zákoník</w:t>
      </w:r>
      <w:r w:rsidR="00C062DA">
        <w:rPr>
          <w:rFonts w:ascii="Times New Roman" w:hAnsi="Times New Roman"/>
          <w:sz w:val="24"/>
          <w:szCs w:val="24"/>
        </w:rPr>
        <w:t>em</w:t>
      </w:r>
      <w:r>
        <w:rPr>
          <w:rFonts w:ascii="Times New Roman" w:hAnsi="Times New Roman"/>
          <w:sz w:val="24"/>
          <w:szCs w:val="24"/>
        </w:rPr>
        <w:t>.</w:t>
      </w:r>
      <w:r w:rsidR="007F4737">
        <w:rPr>
          <w:rFonts w:ascii="Times New Roman" w:hAnsi="Times New Roman"/>
          <w:sz w:val="24"/>
          <w:szCs w:val="24"/>
        </w:rPr>
        <w:t xml:space="preserve"> Předložený návrh je kompromisem. Byla vytvořena meziresortní skupin</w:t>
      </w:r>
      <w:r w:rsidR="00C062DA">
        <w:rPr>
          <w:rFonts w:ascii="Times New Roman" w:hAnsi="Times New Roman"/>
          <w:sz w:val="24"/>
          <w:szCs w:val="24"/>
        </w:rPr>
        <w:t>a - informace</w:t>
      </w:r>
      <w:r w:rsidR="007F4737">
        <w:rPr>
          <w:rFonts w:ascii="Times New Roman" w:hAnsi="Times New Roman"/>
          <w:sz w:val="24"/>
          <w:szCs w:val="24"/>
        </w:rPr>
        <w:t>. K</w:t>
      </w:r>
      <w:r w:rsidR="00F42949">
        <w:rPr>
          <w:rFonts w:ascii="Times New Roman" w:hAnsi="Times New Roman"/>
          <w:sz w:val="24"/>
          <w:szCs w:val="24"/>
        </w:rPr>
        <w:t xml:space="preserve"> PN </w:t>
      </w:r>
      <w:r w:rsidR="007F4737">
        <w:rPr>
          <w:rFonts w:ascii="Times New Roman" w:hAnsi="Times New Roman"/>
          <w:sz w:val="24"/>
          <w:szCs w:val="24"/>
        </w:rPr>
        <w:t xml:space="preserve">p. </w:t>
      </w:r>
      <w:proofErr w:type="spellStart"/>
      <w:r w:rsidR="007F4737">
        <w:rPr>
          <w:rFonts w:ascii="Times New Roman" w:hAnsi="Times New Roman"/>
          <w:sz w:val="24"/>
          <w:szCs w:val="24"/>
        </w:rPr>
        <w:t>posl</w:t>
      </w:r>
      <w:proofErr w:type="spellEnd"/>
      <w:r w:rsidR="007F4737">
        <w:rPr>
          <w:rFonts w:ascii="Times New Roman" w:hAnsi="Times New Roman"/>
          <w:sz w:val="24"/>
          <w:szCs w:val="24"/>
        </w:rPr>
        <w:t xml:space="preserve">. Halíkové – </w:t>
      </w:r>
      <w:r w:rsidR="00C062DA">
        <w:rPr>
          <w:rFonts w:ascii="Times New Roman" w:hAnsi="Times New Roman"/>
          <w:sz w:val="24"/>
          <w:szCs w:val="24"/>
        </w:rPr>
        <w:t xml:space="preserve">stav, kdy obec provozuje </w:t>
      </w:r>
      <w:r w:rsidR="007F4737">
        <w:rPr>
          <w:rFonts w:ascii="Times New Roman" w:hAnsi="Times New Roman"/>
          <w:sz w:val="24"/>
          <w:szCs w:val="24"/>
        </w:rPr>
        <w:t>hřbitov</w:t>
      </w:r>
      <w:r w:rsidR="00C062DA">
        <w:rPr>
          <w:rFonts w:ascii="Times New Roman" w:hAnsi="Times New Roman"/>
          <w:sz w:val="24"/>
          <w:szCs w:val="24"/>
        </w:rPr>
        <w:t xml:space="preserve"> na pozemku, který není v jejím vlastnictví – vlastníci pozemku </w:t>
      </w:r>
      <w:r w:rsidR="007F4737">
        <w:rPr>
          <w:rFonts w:ascii="Times New Roman" w:hAnsi="Times New Roman"/>
          <w:sz w:val="24"/>
          <w:szCs w:val="24"/>
        </w:rPr>
        <w:t>jsou povinni udržovat svůj majetek</w:t>
      </w:r>
      <w:r w:rsidR="00C062DA">
        <w:rPr>
          <w:rFonts w:ascii="Times New Roman" w:hAnsi="Times New Roman"/>
          <w:sz w:val="24"/>
          <w:szCs w:val="24"/>
        </w:rPr>
        <w:t xml:space="preserve"> podle ústavního principu</w:t>
      </w:r>
      <w:r w:rsidR="007F4737">
        <w:rPr>
          <w:rFonts w:ascii="Times New Roman" w:hAnsi="Times New Roman"/>
          <w:sz w:val="24"/>
          <w:szCs w:val="24"/>
        </w:rPr>
        <w:t xml:space="preserve"> - § 18. Hromadné pohřbívání do šachet atd</w:t>
      </w:r>
      <w:r w:rsidR="00571DCA">
        <w:rPr>
          <w:rFonts w:ascii="Times New Roman" w:hAnsi="Times New Roman"/>
          <w:sz w:val="24"/>
          <w:szCs w:val="24"/>
        </w:rPr>
        <w:t>.</w:t>
      </w:r>
      <w:r w:rsidR="007F4737">
        <w:rPr>
          <w:rFonts w:ascii="Times New Roman" w:hAnsi="Times New Roman"/>
          <w:sz w:val="24"/>
          <w:szCs w:val="24"/>
        </w:rPr>
        <w:t xml:space="preserve"> – to již není </w:t>
      </w:r>
      <w:r w:rsidR="00DD2AAF">
        <w:rPr>
          <w:rFonts w:ascii="Times New Roman" w:hAnsi="Times New Roman"/>
          <w:sz w:val="24"/>
          <w:szCs w:val="24"/>
        </w:rPr>
        <w:t xml:space="preserve">zákonem </w:t>
      </w:r>
      <w:r w:rsidR="007F4737">
        <w:rPr>
          <w:rFonts w:ascii="Times New Roman" w:hAnsi="Times New Roman"/>
          <w:sz w:val="24"/>
          <w:szCs w:val="24"/>
        </w:rPr>
        <w:t>povoleno ani dnes. K PN k</w:t>
      </w:r>
      <w:r w:rsidR="00DD2AAF">
        <w:rPr>
          <w:rFonts w:ascii="Times New Roman" w:hAnsi="Times New Roman"/>
          <w:sz w:val="24"/>
          <w:szCs w:val="24"/>
        </w:rPr>
        <w:t> </w:t>
      </w:r>
      <w:proofErr w:type="spellStart"/>
      <w:r w:rsidR="00DD2AAF">
        <w:rPr>
          <w:rFonts w:ascii="Times New Roman" w:hAnsi="Times New Roman"/>
          <w:sz w:val="24"/>
          <w:szCs w:val="24"/>
        </w:rPr>
        <w:t>vypravitelům</w:t>
      </w:r>
      <w:proofErr w:type="spellEnd"/>
      <w:r w:rsidR="00DD2AAF">
        <w:rPr>
          <w:rFonts w:ascii="Times New Roman" w:hAnsi="Times New Roman"/>
          <w:sz w:val="24"/>
          <w:szCs w:val="24"/>
        </w:rPr>
        <w:t xml:space="preserve"> a </w:t>
      </w:r>
      <w:r w:rsidR="007F4737">
        <w:rPr>
          <w:rFonts w:ascii="Times New Roman" w:hAnsi="Times New Roman"/>
          <w:sz w:val="24"/>
          <w:szCs w:val="24"/>
        </w:rPr>
        <w:t xml:space="preserve">provozovatelům </w:t>
      </w:r>
      <w:r w:rsidR="00DD2AAF">
        <w:rPr>
          <w:rFonts w:ascii="Times New Roman" w:hAnsi="Times New Roman"/>
          <w:sz w:val="24"/>
          <w:szCs w:val="24"/>
        </w:rPr>
        <w:t>pohřebních služeb</w:t>
      </w:r>
      <w:r w:rsidR="007F4737">
        <w:rPr>
          <w:rFonts w:ascii="Times New Roman" w:hAnsi="Times New Roman"/>
          <w:sz w:val="24"/>
          <w:szCs w:val="24"/>
        </w:rPr>
        <w:t xml:space="preserve"> – </w:t>
      </w:r>
      <w:r w:rsidR="00DD2AAF">
        <w:rPr>
          <w:rFonts w:ascii="Times New Roman" w:hAnsi="Times New Roman"/>
          <w:sz w:val="24"/>
          <w:szCs w:val="24"/>
        </w:rPr>
        <w:t xml:space="preserve">vztahy mezi </w:t>
      </w:r>
      <w:proofErr w:type="spellStart"/>
      <w:r w:rsidR="007F4737">
        <w:rPr>
          <w:rFonts w:ascii="Times New Roman" w:hAnsi="Times New Roman"/>
          <w:sz w:val="24"/>
          <w:szCs w:val="24"/>
        </w:rPr>
        <w:t>vypravitel</w:t>
      </w:r>
      <w:r w:rsidR="00DD2AAF">
        <w:rPr>
          <w:rFonts w:ascii="Times New Roman" w:hAnsi="Times New Roman"/>
          <w:sz w:val="24"/>
          <w:szCs w:val="24"/>
        </w:rPr>
        <w:t>em</w:t>
      </w:r>
      <w:proofErr w:type="spellEnd"/>
      <w:r w:rsidR="001A13A4">
        <w:rPr>
          <w:rFonts w:ascii="Times New Roman" w:hAnsi="Times New Roman"/>
          <w:sz w:val="24"/>
          <w:szCs w:val="24"/>
        </w:rPr>
        <w:t xml:space="preserve"> a </w:t>
      </w:r>
      <w:r w:rsidR="007F4737">
        <w:rPr>
          <w:rFonts w:ascii="Times New Roman" w:hAnsi="Times New Roman"/>
          <w:sz w:val="24"/>
          <w:szCs w:val="24"/>
        </w:rPr>
        <w:t xml:space="preserve">provozovatel </w:t>
      </w:r>
      <w:proofErr w:type="spellStart"/>
      <w:r w:rsidR="007F4737">
        <w:rPr>
          <w:rFonts w:ascii="Times New Roman" w:hAnsi="Times New Roman"/>
          <w:sz w:val="24"/>
          <w:szCs w:val="24"/>
        </w:rPr>
        <w:t>pohř</w:t>
      </w:r>
      <w:proofErr w:type="spellEnd"/>
      <w:r w:rsidR="007F4737">
        <w:rPr>
          <w:rFonts w:ascii="Times New Roman" w:hAnsi="Times New Roman"/>
          <w:sz w:val="24"/>
          <w:szCs w:val="24"/>
        </w:rPr>
        <w:t>.</w:t>
      </w:r>
      <w:r w:rsidR="00571DCA">
        <w:rPr>
          <w:rFonts w:ascii="Times New Roman" w:hAnsi="Times New Roman"/>
          <w:sz w:val="24"/>
          <w:szCs w:val="24"/>
        </w:rPr>
        <w:t xml:space="preserve"> </w:t>
      </w:r>
      <w:r w:rsidR="007F4737">
        <w:rPr>
          <w:rFonts w:ascii="Times New Roman" w:hAnsi="Times New Roman"/>
          <w:sz w:val="24"/>
          <w:szCs w:val="24"/>
        </w:rPr>
        <w:t>služby upravuje především OZ. K regulaci reklamy – zakazuje se šířit</w:t>
      </w:r>
      <w:r w:rsidR="0047379D">
        <w:rPr>
          <w:rFonts w:ascii="Times New Roman" w:hAnsi="Times New Roman"/>
          <w:sz w:val="24"/>
          <w:szCs w:val="24"/>
        </w:rPr>
        <w:t xml:space="preserve"> v areálech zdravotnického zařízení nebo v zařízení sociálních služeb. </w:t>
      </w:r>
      <w:r w:rsidR="007F4737">
        <w:rPr>
          <w:rFonts w:ascii="Times New Roman" w:hAnsi="Times New Roman"/>
          <w:sz w:val="24"/>
          <w:szCs w:val="24"/>
        </w:rPr>
        <w:t>Část PN se týká také regulace pohřebišť.</w:t>
      </w:r>
      <w:r w:rsidR="00571DCA">
        <w:rPr>
          <w:rFonts w:ascii="Times New Roman" w:hAnsi="Times New Roman"/>
          <w:sz w:val="24"/>
          <w:szCs w:val="24"/>
        </w:rPr>
        <w:t xml:space="preserve"> 25. ledna </w:t>
      </w:r>
      <w:r w:rsidR="00F42949">
        <w:rPr>
          <w:rFonts w:ascii="Times New Roman" w:hAnsi="Times New Roman"/>
          <w:sz w:val="24"/>
          <w:szCs w:val="24"/>
        </w:rPr>
        <w:t xml:space="preserve">2017 </w:t>
      </w:r>
      <w:r w:rsidR="00571DCA">
        <w:rPr>
          <w:rFonts w:ascii="Times New Roman" w:hAnsi="Times New Roman"/>
          <w:sz w:val="24"/>
          <w:szCs w:val="24"/>
        </w:rPr>
        <w:t xml:space="preserve">proběhlo jednání se zástupci asociací a spolků – akceptovali jsme návrhy p. </w:t>
      </w:r>
      <w:proofErr w:type="spellStart"/>
      <w:r w:rsidR="00571DCA">
        <w:rPr>
          <w:rFonts w:ascii="Times New Roman" w:hAnsi="Times New Roman"/>
          <w:sz w:val="24"/>
          <w:szCs w:val="24"/>
        </w:rPr>
        <w:t>posl</w:t>
      </w:r>
      <w:proofErr w:type="spellEnd"/>
      <w:r w:rsidR="00571DCA">
        <w:rPr>
          <w:rFonts w:ascii="Times New Roman" w:hAnsi="Times New Roman"/>
          <w:sz w:val="24"/>
          <w:szCs w:val="24"/>
        </w:rPr>
        <w:t xml:space="preserve">. Oklešťka. </w:t>
      </w:r>
    </w:p>
    <w:p w:rsidR="00571DCA" w:rsidRDefault="00571DCA" w:rsidP="005505C9">
      <w:pPr>
        <w:spacing w:after="0"/>
        <w:jc w:val="both"/>
        <w:rPr>
          <w:rFonts w:ascii="Times New Roman" w:hAnsi="Times New Roman"/>
          <w:sz w:val="24"/>
          <w:szCs w:val="24"/>
        </w:rPr>
      </w:pPr>
    </w:p>
    <w:p w:rsidR="00571DCA" w:rsidRDefault="00571DCA" w:rsidP="005505C9">
      <w:pPr>
        <w:spacing w:after="0"/>
        <w:jc w:val="both"/>
        <w:rPr>
          <w:rFonts w:ascii="Times New Roman" w:hAnsi="Times New Roman"/>
          <w:sz w:val="24"/>
          <w:szCs w:val="24"/>
        </w:rPr>
      </w:pPr>
      <w:r>
        <w:rPr>
          <w:rFonts w:ascii="Times New Roman" w:hAnsi="Times New Roman"/>
          <w:sz w:val="24"/>
          <w:szCs w:val="24"/>
        </w:rPr>
        <w:t>Okleštěk: Zpravodajská zpráva. Informace o projednávání</w:t>
      </w:r>
      <w:r w:rsidR="001A13A4">
        <w:rPr>
          <w:rFonts w:ascii="Times New Roman" w:hAnsi="Times New Roman"/>
          <w:sz w:val="24"/>
          <w:szCs w:val="24"/>
        </w:rPr>
        <w:t xml:space="preserve"> a</w:t>
      </w:r>
      <w:r>
        <w:rPr>
          <w:rFonts w:ascii="Times New Roman" w:hAnsi="Times New Roman"/>
          <w:sz w:val="24"/>
          <w:szCs w:val="24"/>
        </w:rPr>
        <w:t xml:space="preserve"> o předložených PN.</w:t>
      </w:r>
      <w:r w:rsidR="00FE4C95">
        <w:rPr>
          <w:rFonts w:ascii="Times New Roman" w:hAnsi="Times New Roman"/>
          <w:sz w:val="24"/>
          <w:szCs w:val="24"/>
        </w:rPr>
        <w:t xml:space="preserve"> </w:t>
      </w:r>
    </w:p>
    <w:p w:rsidR="00FE4C95" w:rsidRDefault="00FE4C95" w:rsidP="005505C9">
      <w:pPr>
        <w:spacing w:after="0"/>
        <w:jc w:val="both"/>
        <w:rPr>
          <w:rFonts w:ascii="Times New Roman" w:hAnsi="Times New Roman"/>
          <w:sz w:val="24"/>
          <w:szCs w:val="24"/>
        </w:rPr>
      </w:pPr>
    </w:p>
    <w:p w:rsidR="00FE4C95" w:rsidRDefault="00FE4C95" w:rsidP="005505C9">
      <w:pPr>
        <w:spacing w:after="0"/>
        <w:jc w:val="both"/>
        <w:rPr>
          <w:rFonts w:ascii="Times New Roman" w:hAnsi="Times New Roman"/>
          <w:sz w:val="24"/>
          <w:szCs w:val="24"/>
        </w:rPr>
      </w:pPr>
      <w:r>
        <w:rPr>
          <w:rFonts w:ascii="Times New Roman" w:hAnsi="Times New Roman"/>
          <w:sz w:val="24"/>
          <w:szCs w:val="24"/>
        </w:rPr>
        <w:t>Halíková: Otevírám obecnou rozpravu.</w:t>
      </w:r>
    </w:p>
    <w:p w:rsidR="00FE4C95" w:rsidRDefault="00FE4C95" w:rsidP="005505C9">
      <w:pPr>
        <w:spacing w:after="0"/>
        <w:jc w:val="both"/>
        <w:rPr>
          <w:rFonts w:ascii="Times New Roman" w:hAnsi="Times New Roman"/>
          <w:sz w:val="24"/>
          <w:szCs w:val="24"/>
        </w:rPr>
      </w:pPr>
    </w:p>
    <w:p w:rsidR="00977823" w:rsidRDefault="00FE4C95" w:rsidP="005505C9">
      <w:pPr>
        <w:spacing w:after="0"/>
        <w:jc w:val="both"/>
        <w:rPr>
          <w:rFonts w:ascii="Times New Roman" w:hAnsi="Times New Roman"/>
          <w:sz w:val="24"/>
          <w:szCs w:val="24"/>
        </w:rPr>
      </w:pPr>
      <w:r>
        <w:rPr>
          <w:rFonts w:ascii="Times New Roman" w:hAnsi="Times New Roman"/>
          <w:sz w:val="24"/>
          <w:szCs w:val="24"/>
        </w:rPr>
        <w:t xml:space="preserve">Kořenek: </w:t>
      </w:r>
      <w:r w:rsidR="003F5A7E">
        <w:rPr>
          <w:rFonts w:ascii="Times New Roman" w:hAnsi="Times New Roman"/>
          <w:sz w:val="24"/>
          <w:szCs w:val="24"/>
        </w:rPr>
        <w:t>Dotaz k § 19 odst. 2, k</w:t>
      </w:r>
      <w:r>
        <w:rPr>
          <w:rFonts w:ascii="Times New Roman" w:hAnsi="Times New Roman"/>
          <w:sz w:val="24"/>
          <w:szCs w:val="24"/>
        </w:rPr>
        <w:t xml:space="preserve"> § 20</w:t>
      </w:r>
      <w:r w:rsidR="00CD738B">
        <w:rPr>
          <w:rFonts w:ascii="Times New Roman" w:hAnsi="Times New Roman"/>
          <w:sz w:val="24"/>
          <w:szCs w:val="24"/>
        </w:rPr>
        <w:t>g</w:t>
      </w:r>
      <w:r w:rsidR="003F5A7E">
        <w:rPr>
          <w:rFonts w:ascii="Times New Roman" w:hAnsi="Times New Roman"/>
          <w:sz w:val="24"/>
          <w:szCs w:val="24"/>
        </w:rPr>
        <w:t xml:space="preserve"> – proč se nestanoví základní podmínky? K 21 </w:t>
      </w:r>
      <w:proofErr w:type="gramStart"/>
      <w:r w:rsidR="003F5A7E">
        <w:rPr>
          <w:rFonts w:ascii="Times New Roman" w:hAnsi="Times New Roman"/>
          <w:sz w:val="24"/>
          <w:szCs w:val="24"/>
        </w:rPr>
        <w:t>odst. 2 –– vázané</w:t>
      </w:r>
      <w:proofErr w:type="gramEnd"/>
      <w:r w:rsidR="003F5A7E">
        <w:rPr>
          <w:rFonts w:ascii="Times New Roman" w:hAnsi="Times New Roman"/>
          <w:sz w:val="24"/>
          <w:szCs w:val="24"/>
        </w:rPr>
        <w:t xml:space="preserve"> knihy – nyní v elektronické podobě – </w:t>
      </w:r>
      <w:r w:rsidR="00215751">
        <w:rPr>
          <w:rFonts w:ascii="Times New Roman" w:hAnsi="Times New Roman"/>
          <w:sz w:val="24"/>
          <w:szCs w:val="24"/>
        </w:rPr>
        <w:t>je to technicky realizovatelné?</w:t>
      </w:r>
      <w:r w:rsidR="003F5A7E">
        <w:rPr>
          <w:rFonts w:ascii="Times New Roman" w:hAnsi="Times New Roman"/>
          <w:sz w:val="24"/>
          <w:szCs w:val="24"/>
        </w:rPr>
        <w:t xml:space="preserve"> § 22 odst. 5 – k souhlasu – zaj</w:t>
      </w:r>
      <w:r w:rsidR="00215751">
        <w:rPr>
          <w:rFonts w:ascii="Times New Roman" w:hAnsi="Times New Roman"/>
          <w:sz w:val="24"/>
          <w:szCs w:val="24"/>
        </w:rPr>
        <w:t>i</w:t>
      </w:r>
      <w:r w:rsidR="003F5A7E">
        <w:rPr>
          <w:rFonts w:ascii="Times New Roman" w:hAnsi="Times New Roman"/>
          <w:sz w:val="24"/>
          <w:szCs w:val="24"/>
        </w:rPr>
        <w:t>štění pouze u míst se známým a aktuálním nájemcem. § 25 odst. 9 -  odkazuje se na postup dle OZ.</w:t>
      </w:r>
    </w:p>
    <w:p w:rsidR="00977823" w:rsidRDefault="00977823" w:rsidP="005505C9">
      <w:pPr>
        <w:spacing w:after="0"/>
        <w:jc w:val="both"/>
        <w:rPr>
          <w:rFonts w:ascii="Times New Roman" w:hAnsi="Times New Roman"/>
          <w:sz w:val="24"/>
          <w:szCs w:val="24"/>
        </w:rPr>
      </w:pPr>
    </w:p>
    <w:p w:rsidR="003F5A7E" w:rsidRDefault="003F5A7E" w:rsidP="005505C9">
      <w:pPr>
        <w:spacing w:after="0"/>
        <w:jc w:val="both"/>
        <w:rPr>
          <w:rFonts w:ascii="Times New Roman" w:hAnsi="Times New Roman"/>
          <w:sz w:val="24"/>
          <w:szCs w:val="24"/>
        </w:rPr>
      </w:pPr>
      <w:r>
        <w:rPr>
          <w:rFonts w:ascii="Times New Roman" w:hAnsi="Times New Roman"/>
          <w:sz w:val="24"/>
          <w:szCs w:val="24"/>
        </w:rPr>
        <w:t>Zahradníček: Dotaz na ST 7</w:t>
      </w:r>
      <w:r w:rsidR="00043D71">
        <w:rPr>
          <w:rFonts w:ascii="Times New Roman" w:hAnsi="Times New Roman"/>
          <w:sz w:val="24"/>
          <w:szCs w:val="24"/>
        </w:rPr>
        <w:t>07</w:t>
      </w:r>
      <w:r>
        <w:rPr>
          <w:rFonts w:ascii="Times New Roman" w:hAnsi="Times New Roman"/>
          <w:sz w:val="24"/>
          <w:szCs w:val="24"/>
        </w:rPr>
        <w:t xml:space="preserve"> a 793</w:t>
      </w:r>
      <w:r w:rsidR="00043D71">
        <w:rPr>
          <w:rFonts w:ascii="Times New Roman" w:hAnsi="Times New Roman"/>
          <w:sz w:val="24"/>
          <w:szCs w:val="24"/>
        </w:rPr>
        <w:t xml:space="preserve"> – budou se také projednávat, nebo jsou připomínky zohledněny v ST 954?</w:t>
      </w:r>
    </w:p>
    <w:p w:rsidR="00043D71" w:rsidRDefault="00043D71" w:rsidP="005505C9">
      <w:pPr>
        <w:spacing w:after="0"/>
        <w:jc w:val="both"/>
        <w:rPr>
          <w:rFonts w:ascii="Times New Roman" w:hAnsi="Times New Roman"/>
          <w:sz w:val="24"/>
          <w:szCs w:val="24"/>
        </w:rPr>
      </w:pPr>
    </w:p>
    <w:p w:rsidR="00043D71" w:rsidRDefault="00043D71" w:rsidP="005505C9">
      <w:pPr>
        <w:spacing w:after="0"/>
        <w:jc w:val="both"/>
        <w:rPr>
          <w:rFonts w:ascii="Times New Roman" w:hAnsi="Times New Roman"/>
          <w:sz w:val="24"/>
          <w:szCs w:val="24"/>
        </w:rPr>
      </w:pPr>
      <w:r>
        <w:rPr>
          <w:rFonts w:ascii="Times New Roman" w:hAnsi="Times New Roman"/>
          <w:sz w:val="24"/>
          <w:szCs w:val="24"/>
        </w:rPr>
        <w:t xml:space="preserve">Adam: PN, které jsem podal, jsou předloženy lidmi, které se tímto </w:t>
      </w:r>
      <w:proofErr w:type="gramStart"/>
      <w:r>
        <w:rPr>
          <w:rFonts w:ascii="Times New Roman" w:hAnsi="Times New Roman"/>
          <w:sz w:val="24"/>
          <w:szCs w:val="24"/>
        </w:rPr>
        <w:t>zabývají a je</w:t>
      </w:r>
      <w:proofErr w:type="gramEnd"/>
      <w:r>
        <w:rPr>
          <w:rFonts w:ascii="Times New Roman" w:hAnsi="Times New Roman"/>
          <w:sz w:val="24"/>
          <w:szCs w:val="24"/>
        </w:rPr>
        <w:t xml:space="preserve"> nutné o nich diskutovat.</w:t>
      </w:r>
    </w:p>
    <w:p w:rsidR="003F5A7E" w:rsidRDefault="003F5A7E" w:rsidP="005505C9">
      <w:pPr>
        <w:spacing w:after="0"/>
        <w:jc w:val="both"/>
        <w:rPr>
          <w:rFonts w:ascii="Times New Roman" w:hAnsi="Times New Roman"/>
          <w:sz w:val="24"/>
          <w:szCs w:val="24"/>
        </w:rPr>
      </w:pPr>
    </w:p>
    <w:p w:rsidR="00043D71" w:rsidRDefault="00043D71" w:rsidP="005505C9">
      <w:pPr>
        <w:spacing w:after="0"/>
        <w:jc w:val="both"/>
        <w:rPr>
          <w:rFonts w:ascii="Times New Roman" w:hAnsi="Times New Roman"/>
          <w:sz w:val="24"/>
          <w:szCs w:val="24"/>
        </w:rPr>
      </w:pPr>
      <w:r>
        <w:rPr>
          <w:rFonts w:ascii="Times New Roman" w:hAnsi="Times New Roman"/>
          <w:sz w:val="24"/>
          <w:szCs w:val="24"/>
        </w:rPr>
        <w:t>Šlechtová: K </w:t>
      </w:r>
      <w:proofErr w:type="spellStart"/>
      <w:r>
        <w:rPr>
          <w:rFonts w:ascii="Times New Roman" w:hAnsi="Times New Roman"/>
          <w:sz w:val="24"/>
          <w:szCs w:val="24"/>
        </w:rPr>
        <w:t>posl</w:t>
      </w:r>
      <w:proofErr w:type="spellEnd"/>
      <w:r>
        <w:rPr>
          <w:rFonts w:ascii="Times New Roman" w:hAnsi="Times New Roman"/>
          <w:sz w:val="24"/>
          <w:szCs w:val="24"/>
        </w:rPr>
        <w:t xml:space="preserve">. </w:t>
      </w:r>
      <w:r w:rsidR="00215751">
        <w:rPr>
          <w:rFonts w:ascii="Times New Roman" w:hAnsi="Times New Roman"/>
          <w:sz w:val="24"/>
          <w:szCs w:val="24"/>
        </w:rPr>
        <w:t xml:space="preserve">návrhům </w:t>
      </w:r>
      <w:r>
        <w:rPr>
          <w:rFonts w:ascii="Times New Roman" w:hAnsi="Times New Roman"/>
          <w:sz w:val="24"/>
          <w:szCs w:val="24"/>
        </w:rPr>
        <w:t>707 a 793 – s poslanci jsme komunikovali – informace. Oba návrhy jsou součástí naší komplexní novely.</w:t>
      </w:r>
    </w:p>
    <w:p w:rsidR="00043D71" w:rsidRDefault="00043D71" w:rsidP="005505C9">
      <w:pPr>
        <w:spacing w:after="0"/>
        <w:jc w:val="both"/>
        <w:rPr>
          <w:rFonts w:ascii="Times New Roman" w:hAnsi="Times New Roman"/>
          <w:sz w:val="24"/>
          <w:szCs w:val="24"/>
        </w:rPr>
      </w:pPr>
    </w:p>
    <w:p w:rsidR="00977823" w:rsidRDefault="00043D71"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sidR="00200D6A">
        <w:rPr>
          <w:rFonts w:ascii="Times New Roman" w:hAnsi="Times New Roman"/>
          <w:sz w:val="24"/>
          <w:szCs w:val="24"/>
        </w:rPr>
        <w:t xml:space="preserve"> (MMR)</w:t>
      </w:r>
      <w:r>
        <w:rPr>
          <w:rFonts w:ascii="Times New Roman" w:hAnsi="Times New Roman"/>
          <w:sz w:val="24"/>
          <w:szCs w:val="24"/>
        </w:rPr>
        <w:t>:</w:t>
      </w:r>
      <w:r w:rsidR="00977823">
        <w:rPr>
          <w:rFonts w:ascii="Times New Roman" w:hAnsi="Times New Roman"/>
          <w:sz w:val="24"/>
          <w:szCs w:val="24"/>
        </w:rPr>
        <w:t xml:space="preserve"> </w:t>
      </w:r>
      <w:r>
        <w:rPr>
          <w:rFonts w:ascii="Times New Roman" w:hAnsi="Times New Roman"/>
          <w:sz w:val="24"/>
          <w:szCs w:val="24"/>
        </w:rPr>
        <w:t>Odpovědi na dotazy. Provozovatel pohřební služby má povinnost oznámit provozovateli pohřebiště všechny skutečnosti, které musí zaevidovat – k § 19a.</w:t>
      </w:r>
    </w:p>
    <w:p w:rsidR="00043D71" w:rsidRDefault="00043D71" w:rsidP="005505C9">
      <w:pPr>
        <w:spacing w:after="0"/>
        <w:jc w:val="both"/>
        <w:rPr>
          <w:rFonts w:ascii="Times New Roman" w:hAnsi="Times New Roman"/>
          <w:sz w:val="24"/>
          <w:szCs w:val="24"/>
        </w:rPr>
      </w:pPr>
    </w:p>
    <w:p w:rsidR="00977823" w:rsidRDefault="00977823" w:rsidP="005505C9">
      <w:pPr>
        <w:spacing w:after="0"/>
        <w:jc w:val="both"/>
        <w:rPr>
          <w:rFonts w:ascii="Times New Roman" w:hAnsi="Times New Roman"/>
          <w:sz w:val="24"/>
          <w:szCs w:val="24"/>
        </w:rPr>
      </w:pPr>
      <w:r>
        <w:rPr>
          <w:rFonts w:ascii="Times New Roman" w:hAnsi="Times New Roman"/>
          <w:sz w:val="24"/>
          <w:szCs w:val="24"/>
        </w:rPr>
        <w:t xml:space="preserve">Halíková: Prosím o odpovědi na dotazy p. </w:t>
      </w:r>
      <w:proofErr w:type="spellStart"/>
      <w:r>
        <w:rPr>
          <w:rFonts w:ascii="Times New Roman" w:hAnsi="Times New Roman"/>
          <w:sz w:val="24"/>
          <w:szCs w:val="24"/>
        </w:rPr>
        <w:t>pos</w:t>
      </w:r>
      <w:r w:rsidR="00043D71">
        <w:rPr>
          <w:rFonts w:ascii="Times New Roman" w:hAnsi="Times New Roman"/>
          <w:sz w:val="24"/>
          <w:szCs w:val="24"/>
        </w:rPr>
        <w:t>l</w:t>
      </w:r>
      <w:proofErr w:type="spellEnd"/>
      <w:r>
        <w:rPr>
          <w:rFonts w:ascii="Times New Roman" w:hAnsi="Times New Roman"/>
          <w:sz w:val="24"/>
          <w:szCs w:val="24"/>
        </w:rPr>
        <w:t>. Kořenka.</w:t>
      </w:r>
    </w:p>
    <w:p w:rsidR="00977823" w:rsidRDefault="00977823" w:rsidP="005505C9">
      <w:pPr>
        <w:spacing w:after="0"/>
        <w:jc w:val="both"/>
        <w:rPr>
          <w:rFonts w:ascii="Times New Roman" w:hAnsi="Times New Roman"/>
          <w:sz w:val="24"/>
          <w:szCs w:val="24"/>
        </w:rPr>
      </w:pPr>
    </w:p>
    <w:p w:rsidR="00043D71" w:rsidRDefault="00043D71"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K § 20c – povinnost provozovatele, jakou má vést evidenci – informace.</w:t>
      </w:r>
    </w:p>
    <w:p w:rsidR="00043D71" w:rsidRDefault="00043D71" w:rsidP="005505C9">
      <w:pPr>
        <w:spacing w:after="0"/>
        <w:jc w:val="both"/>
        <w:rPr>
          <w:rFonts w:ascii="Times New Roman" w:hAnsi="Times New Roman"/>
          <w:sz w:val="24"/>
          <w:szCs w:val="24"/>
        </w:rPr>
      </w:pPr>
    </w:p>
    <w:p w:rsidR="00977823" w:rsidRDefault="00977823" w:rsidP="005505C9">
      <w:pPr>
        <w:spacing w:after="0"/>
        <w:jc w:val="both"/>
        <w:rPr>
          <w:rFonts w:ascii="Times New Roman" w:hAnsi="Times New Roman"/>
          <w:sz w:val="24"/>
          <w:szCs w:val="24"/>
        </w:rPr>
      </w:pPr>
      <w:r>
        <w:rPr>
          <w:rFonts w:ascii="Times New Roman" w:hAnsi="Times New Roman"/>
          <w:sz w:val="24"/>
          <w:szCs w:val="24"/>
        </w:rPr>
        <w:t xml:space="preserve">Kořenek: Předal jsem vám to nyní písemně – </w:t>
      </w:r>
      <w:r w:rsidR="00215751">
        <w:rPr>
          <w:rFonts w:ascii="Times New Roman" w:hAnsi="Times New Roman"/>
          <w:sz w:val="24"/>
          <w:szCs w:val="24"/>
        </w:rPr>
        <w:t xml:space="preserve">jde mi o to, jestli je to </w:t>
      </w:r>
      <w:proofErr w:type="spellStart"/>
      <w:r w:rsidR="00215751">
        <w:rPr>
          <w:rFonts w:ascii="Times New Roman" w:hAnsi="Times New Roman"/>
          <w:sz w:val="24"/>
          <w:szCs w:val="24"/>
        </w:rPr>
        <w:t>vypořa</w:t>
      </w:r>
      <w:r>
        <w:rPr>
          <w:rFonts w:ascii="Times New Roman" w:hAnsi="Times New Roman"/>
          <w:sz w:val="24"/>
          <w:szCs w:val="24"/>
        </w:rPr>
        <w:t>datelné</w:t>
      </w:r>
      <w:proofErr w:type="spellEnd"/>
      <w:r>
        <w:rPr>
          <w:rFonts w:ascii="Times New Roman" w:hAnsi="Times New Roman"/>
          <w:sz w:val="24"/>
          <w:szCs w:val="24"/>
        </w:rPr>
        <w:t>.</w:t>
      </w:r>
    </w:p>
    <w:p w:rsidR="00977823" w:rsidRDefault="00977823" w:rsidP="005505C9">
      <w:pPr>
        <w:spacing w:after="0"/>
        <w:jc w:val="both"/>
        <w:rPr>
          <w:rFonts w:ascii="Times New Roman" w:hAnsi="Times New Roman"/>
          <w:sz w:val="24"/>
          <w:szCs w:val="24"/>
        </w:rPr>
      </w:pPr>
    </w:p>
    <w:p w:rsidR="00977823" w:rsidRDefault="00977823"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xml:space="preserve">: </w:t>
      </w:r>
      <w:r w:rsidR="00CD738B">
        <w:rPr>
          <w:rFonts w:ascii="Times New Roman" w:hAnsi="Times New Roman"/>
          <w:sz w:val="24"/>
          <w:szCs w:val="24"/>
        </w:rPr>
        <w:t>K § 20g - d</w:t>
      </w:r>
      <w:r>
        <w:rPr>
          <w:rFonts w:ascii="Times New Roman" w:hAnsi="Times New Roman"/>
          <w:sz w:val="24"/>
          <w:szCs w:val="24"/>
        </w:rPr>
        <w:t xml:space="preserve">ovětek považuji za nadbytečný. </w:t>
      </w:r>
      <w:r w:rsidR="00CD738B">
        <w:rPr>
          <w:rFonts w:ascii="Times New Roman" w:hAnsi="Times New Roman"/>
          <w:sz w:val="24"/>
          <w:szCs w:val="24"/>
        </w:rPr>
        <w:t>K problematice vázaných knih - m</w:t>
      </w:r>
      <w:r>
        <w:rPr>
          <w:rFonts w:ascii="Times New Roman" w:hAnsi="Times New Roman"/>
          <w:sz w:val="24"/>
          <w:szCs w:val="24"/>
        </w:rPr>
        <w:t>atrika vede knihy zemřelých</w:t>
      </w:r>
      <w:r w:rsidR="00215751">
        <w:rPr>
          <w:rFonts w:ascii="Times New Roman" w:hAnsi="Times New Roman"/>
          <w:sz w:val="24"/>
          <w:szCs w:val="24"/>
        </w:rPr>
        <w:t>. J</w:t>
      </w:r>
      <w:r>
        <w:rPr>
          <w:rFonts w:ascii="Times New Roman" w:hAnsi="Times New Roman"/>
          <w:sz w:val="24"/>
          <w:szCs w:val="24"/>
        </w:rPr>
        <w:t>e to zaběhlá věc</w:t>
      </w:r>
      <w:r w:rsidR="00215751">
        <w:rPr>
          <w:rFonts w:ascii="Times New Roman" w:hAnsi="Times New Roman"/>
          <w:sz w:val="24"/>
          <w:szCs w:val="24"/>
        </w:rPr>
        <w:t>. Nechceme</w:t>
      </w:r>
      <w:r w:rsidR="00CD738B">
        <w:rPr>
          <w:rFonts w:ascii="Times New Roman" w:hAnsi="Times New Roman"/>
          <w:sz w:val="24"/>
          <w:szCs w:val="24"/>
        </w:rPr>
        <w:t xml:space="preserve"> obce nezatěžova</w:t>
      </w:r>
      <w:r w:rsidR="00215751">
        <w:rPr>
          <w:rFonts w:ascii="Times New Roman" w:hAnsi="Times New Roman"/>
          <w:sz w:val="24"/>
          <w:szCs w:val="24"/>
        </w:rPr>
        <w:t>t</w:t>
      </w:r>
      <w:r w:rsidR="00CD738B">
        <w:rPr>
          <w:rFonts w:ascii="Times New Roman" w:hAnsi="Times New Roman"/>
          <w:sz w:val="24"/>
          <w:szCs w:val="24"/>
        </w:rPr>
        <w:t xml:space="preserve"> softwary</w:t>
      </w:r>
      <w:r>
        <w:rPr>
          <w:rFonts w:ascii="Times New Roman" w:hAnsi="Times New Roman"/>
          <w:sz w:val="24"/>
          <w:szCs w:val="24"/>
        </w:rPr>
        <w:t>. Pokud sama</w:t>
      </w:r>
      <w:r w:rsidR="00CD738B">
        <w:rPr>
          <w:rFonts w:ascii="Times New Roman" w:hAnsi="Times New Roman"/>
          <w:sz w:val="24"/>
          <w:szCs w:val="24"/>
        </w:rPr>
        <w:t xml:space="preserve"> obec chce, tak si může pořídit jakoukoliv databanku</w:t>
      </w:r>
      <w:r w:rsidR="00200D6A">
        <w:rPr>
          <w:rFonts w:ascii="Times New Roman" w:hAnsi="Times New Roman"/>
          <w:sz w:val="24"/>
          <w:szCs w:val="24"/>
        </w:rPr>
        <w:t>.</w:t>
      </w:r>
      <w:r>
        <w:rPr>
          <w:rFonts w:ascii="Times New Roman" w:hAnsi="Times New Roman"/>
          <w:sz w:val="24"/>
          <w:szCs w:val="24"/>
        </w:rPr>
        <w:t xml:space="preserve"> Kontrolovat</w:t>
      </w:r>
      <w:r w:rsidR="00200D6A">
        <w:rPr>
          <w:rFonts w:ascii="Times New Roman" w:hAnsi="Times New Roman"/>
          <w:sz w:val="24"/>
          <w:szCs w:val="24"/>
        </w:rPr>
        <w:t xml:space="preserve"> </w:t>
      </w:r>
      <w:r>
        <w:rPr>
          <w:rFonts w:ascii="Times New Roman" w:hAnsi="Times New Roman"/>
          <w:sz w:val="24"/>
          <w:szCs w:val="24"/>
        </w:rPr>
        <w:t xml:space="preserve">budeme </w:t>
      </w:r>
      <w:r w:rsidR="00CD738B">
        <w:rPr>
          <w:rFonts w:ascii="Times New Roman" w:hAnsi="Times New Roman"/>
          <w:sz w:val="24"/>
          <w:szCs w:val="24"/>
        </w:rPr>
        <w:t>vázané hřbitovní knihy.</w:t>
      </w:r>
    </w:p>
    <w:p w:rsidR="00977823" w:rsidRDefault="00977823" w:rsidP="005505C9">
      <w:pPr>
        <w:spacing w:after="0"/>
        <w:jc w:val="both"/>
        <w:rPr>
          <w:rFonts w:ascii="Times New Roman" w:hAnsi="Times New Roman"/>
          <w:sz w:val="24"/>
          <w:szCs w:val="24"/>
        </w:rPr>
      </w:pPr>
    </w:p>
    <w:p w:rsidR="00977823" w:rsidRDefault="00977823" w:rsidP="005505C9">
      <w:pPr>
        <w:spacing w:after="0"/>
        <w:jc w:val="both"/>
        <w:rPr>
          <w:rFonts w:ascii="Times New Roman" w:hAnsi="Times New Roman"/>
          <w:sz w:val="24"/>
          <w:szCs w:val="24"/>
        </w:rPr>
      </w:pPr>
      <w:r>
        <w:rPr>
          <w:rFonts w:ascii="Times New Roman" w:hAnsi="Times New Roman"/>
          <w:sz w:val="24"/>
          <w:szCs w:val="24"/>
        </w:rPr>
        <w:t>Šlechtová: Probírali jsme to se zástupci SM</w:t>
      </w:r>
      <w:r w:rsidR="00CD738B">
        <w:rPr>
          <w:rFonts w:ascii="Times New Roman" w:hAnsi="Times New Roman"/>
          <w:sz w:val="24"/>
          <w:szCs w:val="24"/>
        </w:rPr>
        <w:t>O, zástupci pohřebišť.</w:t>
      </w:r>
      <w:r>
        <w:rPr>
          <w:rFonts w:ascii="Times New Roman" w:hAnsi="Times New Roman"/>
          <w:sz w:val="24"/>
          <w:szCs w:val="24"/>
        </w:rPr>
        <w:t xml:space="preserve"> </w:t>
      </w:r>
      <w:r w:rsidR="00200D6A">
        <w:rPr>
          <w:rFonts w:ascii="Times New Roman" w:hAnsi="Times New Roman"/>
          <w:sz w:val="24"/>
          <w:szCs w:val="24"/>
        </w:rPr>
        <w:t>Č</w:t>
      </w:r>
      <w:r>
        <w:rPr>
          <w:rFonts w:ascii="Times New Roman" w:hAnsi="Times New Roman"/>
          <w:sz w:val="24"/>
          <w:szCs w:val="24"/>
        </w:rPr>
        <w:t>asem bude muset dojít k elektronizaci, ale nyní ponecháváme</w:t>
      </w:r>
      <w:r w:rsidR="00200D6A">
        <w:rPr>
          <w:rFonts w:ascii="Times New Roman" w:hAnsi="Times New Roman"/>
          <w:sz w:val="24"/>
          <w:szCs w:val="24"/>
        </w:rPr>
        <w:t xml:space="preserve"> vázané</w:t>
      </w:r>
      <w:r>
        <w:rPr>
          <w:rFonts w:ascii="Times New Roman" w:hAnsi="Times New Roman"/>
          <w:sz w:val="24"/>
          <w:szCs w:val="24"/>
        </w:rPr>
        <w:t xml:space="preserve"> knihy.</w:t>
      </w:r>
    </w:p>
    <w:p w:rsidR="00977823" w:rsidRDefault="00977823" w:rsidP="005505C9">
      <w:pPr>
        <w:spacing w:after="0"/>
        <w:jc w:val="both"/>
        <w:rPr>
          <w:rFonts w:ascii="Times New Roman" w:hAnsi="Times New Roman"/>
          <w:sz w:val="24"/>
          <w:szCs w:val="24"/>
        </w:rPr>
      </w:pPr>
    </w:p>
    <w:p w:rsidR="00977823" w:rsidRDefault="00977823" w:rsidP="005505C9">
      <w:pPr>
        <w:spacing w:after="0"/>
        <w:jc w:val="both"/>
        <w:rPr>
          <w:rFonts w:ascii="Times New Roman" w:hAnsi="Times New Roman"/>
          <w:sz w:val="24"/>
          <w:szCs w:val="24"/>
        </w:rPr>
      </w:pPr>
      <w:r>
        <w:rPr>
          <w:rFonts w:ascii="Times New Roman" w:hAnsi="Times New Roman"/>
          <w:sz w:val="24"/>
          <w:szCs w:val="24"/>
        </w:rPr>
        <w:t xml:space="preserve">Halíková: </w:t>
      </w:r>
      <w:r w:rsidR="00200D6A">
        <w:rPr>
          <w:rFonts w:ascii="Times New Roman" w:hAnsi="Times New Roman"/>
          <w:sz w:val="24"/>
          <w:szCs w:val="24"/>
        </w:rPr>
        <w:t>Prosím o stanovisko SMO.</w:t>
      </w:r>
      <w:r>
        <w:rPr>
          <w:rFonts w:ascii="Times New Roman" w:hAnsi="Times New Roman"/>
          <w:sz w:val="24"/>
          <w:szCs w:val="24"/>
        </w:rPr>
        <w:t xml:space="preserve"> </w:t>
      </w:r>
    </w:p>
    <w:p w:rsidR="008329B4" w:rsidRDefault="008329B4" w:rsidP="005505C9">
      <w:pPr>
        <w:spacing w:after="0"/>
        <w:jc w:val="both"/>
        <w:rPr>
          <w:rFonts w:ascii="Times New Roman" w:hAnsi="Times New Roman"/>
          <w:sz w:val="24"/>
          <w:szCs w:val="24"/>
        </w:rPr>
      </w:pPr>
    </w:p>
    <w:p w:rsidR="008329B4" w:rsidRDefault="00200D6A" w:rsidP="005505C9">
      <w:pPr>
        <w:spacing w:after="0"/>
        <w:jc w:val="both"/>
        <w:rPr>
          <w:rFonts w:ascii="Times New Roman" w:hAnsi="Times New Roman"/>
          <w:sz w:val="24"/>
          <w:szCs w:val="24"/>
        </w:rPr>
      </w:pPr>
      <w:r>
        <w:rPr>
          <w:rFonts w:ascii="Times New Roman" w:hAnsi="Times New Roman"/>
          <w:sz w:val="24"/>
          <w:szCs w:val="24"/>
        </w:rPr>
        <w:t>Sobková (</w:t>
      </w:r>
      <w:r w:rsidR="008329B4">
        <w:rPr>
          <w:rFonts w:ascii="Times New Roman" w:hAnsi="Times New Roman"/>
          <w:sz w:val="24"/>
          <w:szCs w:val="24"/>
        </w:rPr>
        <w:t>SM</w:t>
      </w:r>
      <w:r>
        <w:rPr>
          <w:rFonts w:ascii="Times New Roman" w:hAnsi="Times New Roman"/>
          <w:sz w:val="24"/>
          <w:szCs w:val="24"/>
        </w:rPr>
        <w:t>O)</w:t>
      </w:r>
      <w:r w:rsidR="008329B4">
        <w:rPr>
          <w:rFonts w:ascii="Times New Roman" w:hAnsi="Times New Roman"/>
          <w:sz w:val="24"/>
          <w:szCs w:val="24"/>
        </w:rPr>
        <w:t xml:space="preserve">: Vázané knihy byly předmětem jednání. Všechny požadované údaje se nedají zapsat do </w:t>
      </w:r>
      <w:r>
        <w:rPr>
          <w:rFonts w:ascii="Times New Roman" w:hAnsi="Times New Roman"/>
          <w:sz w:val="24"/>
          <w:szCs w:val="24"/>
        </w:rPr>
        <w:t xml:space="preserve">vázaných </w:t>
      </w:r>
      <w:r w:rsidR="008329B4">
        <w:rPr>
          <w:rFonts w:ascii="Times New Roman" w:hAnsi="Times New Roman"/>
          <w:sz w:val="24"/>
          <w:szCs w:val="24"/>
        </w:rPr>
        <w:t>knih</w:t>
      </w:r>
      <w:r>
        <w:rPr>
          <w:rFonts w:ascii="Times New Roman" w:hAnsi="Times New Roman"/>
          <w:sz w:val="24"/>
          <w:szCs w:val="24"/>
        </w:rPr>
        <w:t>. Máme základní registry. M</w:t>
      </w:r>
      <w:r w:rsidR="008329B4">
        <w:rPr>
          <w:rFonts w:ascii="Times New Roman" w:hAnsi="Times New Roman"/>
          <w:sz w:val="24"/>
          <w:szCs w:val="24"/>
        </w:rPr>
        <w:t>áme př</w:t>
      </w:r>
      <w:r>
        <w:rPr>
          <w:rFonts w:ascii="Times New Roman" w:hAnsi="Times New Roman"/>
          <w:sz w:val="24"/>
          <w:szCs w:val="24"/>
        </w:rPr>
        <w:t>ipravené softwary.</w:t>
      </w:r>
      <w:r w:rsidR="008329B4">
        <w:rPr>
          <w:rFonts w:ascii="Times New Roman" w:hAnsi="Times New Roman"/>
          <w:sz w:val="24"/>
          <w:szCs w:val="24"/>
        </w:rPr>
        <w:t xml:space="preserve"> </w:t>
      </w:r>
      <w:r>
        <w:rPr>
          <w:rFonts w:ascii="Times New Roman" w:hAnsi="Times New Roman"/>
          <w:sz w:val="24"/>
          <w:szCs w:val="24"/>
        </w:rPr>
        <w:t xml:space="preserve">Problematika pokut – až 200 tisíc Kč. </w:t>
      </w:r>
    </w:p>
    <w:p w:rsidR="008329B4" w:rsidRDefault="008329B4" w:rsidP="005505C9">
      <w:pPr>
        <w:spacing w:after="0"/>
        <w:jc w:val="both"/>
        <w:rPr>
          <w:rFonts w:ascii="Times New Roman" w:hAnsi="Times New Roman"/>
          <w:sz w:val="24"/>
          <w:szCs w:val="24"/>
        </w:rPr>
      </w:pPr>
    </w:p>
    <w:p w:rsidR="008329B4" w:rsidRDefault="008329B4" w:rsidP="005505C9">
      <w:pPr>
        <w:spacing w:after="0"/>
        <w:jc w:val="both"/>
        <w:rPr>
          <w:rFonts w:ascii="Times New Roman" w:hAnsi="Times New Roman"/>
          <w:sz w:val="24"/>
          <w:szCs w:val="24"/>
        </w:rPr>
      </w:pPr>
      <w:r>
        <w:rPr>
          <w:rFonts w:ascii="Times New Roman" w:hAnsi="Times New Roman"/>
          <w:sz w:val="24"/>
          <w:szCs w:val="24"/>
        </w:rPr>
        <w:t>Kotrlá (leg.</w:t>
      </w:r>
      <w:r w:rsidR="00200D6A">
        <w:rPr>
          <w:rFonts w:ascii="Times New Roman" w:hAnsi="Times New Roman"/>
          <w:sz w:val="24"/>
          <w:szCs w:val="24"/>
        </w:rPr>
        <w:t xml:space="preserve"> MMR</w:t>
      </w:r>
      <w:r>
        <w:rPr>
          <w:rFonts w:ascii="Times New Roman" w:hAnsi="Times New Roman"/>
          <w:sz w:val="24"/>
          <w:szCs w:val="24"/>
        </w:rPr>
        <w:t xml:space="preserve">): </w:t>
      </w:r>
      <w:r w:rsidR="00200D6A">
        <w:rPr>
          <w:rFonts w:ascii="Times New Roman" w:hAnsi="Times New Roman"/>
          <w:sz w:val="24"/>
          <w:szCs w:val="24"/>
        </w:rPr>
        <w:t xml:space="preserve">V zákoně - zapsání bez zbytečného odkladu. </w:t>
      </w:r>
      <w:r>
        <w:rPr>
          <w:rFonts w:ascii="Times New Roman" w:hAnsi="Times New Roman"/>
          <w:sz w:val="24"/>
          <w:szCs w:val="24"/>
        </w:rPr>
        <w:t>Každá obec je na tom jinak. C</w:t>
      </w:r>
      <w:r w:rsidR="00200D6A">
        <w:rPr>
          <w:rFonts w:ascii="Times New Roman" w:hAnsi="Times New Roman"/>
          <w:sz w:val="24"/>
          <w:szCs w:val="24"/>
        </w:rPr>
        <w:t>o</w:t>
      </w:r>
      <w:r>
        <w:rPr>
          <w:rFonts w:ascii="Times New Roman" w:hAnsi="Times New Roman"/>
          <w:sz w:val="24"/>
          <w:szCs w:val="24"/>
        </w:rPr>
        <w:t xml:space="preserve"> se týká údajů – MMR hovořilo s výrobci těchto knih a není problém</w:t>
      </w:r>
      <w:r w:rsidR="00200D6A">
        <w:rPr>
          <w:rFonts w:ascii="Times New Roman" w:hAnsi="Times New Roman"/>
          <w:sz w:val="24"/>
          <w:szCs w:val="24"/>
        </w:rPr>
        <w:t>, aby knihy obsahovaly</w:t>
      </w:r>
      <w:r>
        <w:rPr>
          <w:rFonts w:ascii="Times New Roman" w:hAnsi="Times New Roman"/>
          <w:sz w:val="24"/>
          <w:szCs w:val="24"/>
        </w:rPr>
        <w:t xml:space="preserve"> to, co zákon ukládá.</w:t>
      </w:r>
    </w:p>
    <w:p w:rsidR="008329B4" w:rsidRDefault="008329B4" w:rsidP="005505C9">
      <w:pPr>
        <w:spacing w:after="0"/>
        <w:jc w:val="both"/>
        <w:rPr>
          <w:rFonts w:ascii="Times New Roman" w:hAnsi="Times New Roman"/>
          <w:sz w:val="24"/>
          <w:szCs w:val="24"/>
        </w:rPr>
      </w:pPr>
    </w:p>
    <w:p w:rsidR="008329B4" w:rsidRDefault="007B4760" w:rsidP="005505C9">
      <w:pPr>
        <w:spacing w:after="0"/>
        <w:jc w:val="both"/>
        <w:rPr>
          <w:rFonts w:ascii="Times New Roman" w:hAnsi="Times New Roman"/>
          <w:sz w:val="24"/>
          <w:szCs w:val="24"/>
        </w:rPr>
      </w:pPr>
      <w:r>
        <w:rPr>
          <w:rFonts w:ascii="Times New Roman" w:hAnsi="Times New Roman"/>
          <w:sz w:val="24"/>
          <w:szCs w:val="24"/>
        </w:rPr>
        <w:t>Halíková: Co je to bez zbytečného odkladu? Jestliže odborníci říkají, že do současné verze knihy se nedají zapsat veškeré požadované údaje</w:t>
      </w:r>
      <w:r w:rsidR="001B2111">
        <w:rPr>
          <w:rFonts w:ascii="Times New Roman" w:hAnsi="Times New Roman"/>
          <w:sz w:val="24"/>
          <w:szCs w:val="24"/>
        </w:rPr>
        <w:t xml:space="preserve"> - </w:t>
      </w:r>
      <w:r w:rsidR="00381B41">
        <w:rPr>
          <w:rFonts w:ascii="Times New Roman" w:hAnsi="Times New Roman"/>
          <w:sz w:val="24"/>
          <w:szCs w:val="24"/>
        </w:rPr>
        <w:t>je tedy domluveno, že budou mít knihy jinou podobu</w:t>
      </w:r>
      <w:r w:rsidR="001B2111">
        <w:rPr>
          <w:rFonts w:ascii="Times New Roman" w:hAnsi="Times New Roman"/>
          <w:sz w:val="24"/>
          <w:szCs w:val="24"/>
        </w:rPr>
        <w:t>?</w:t>
      </w:r>
      <w:r w:rsidR="00381B41">
        <w:rPr>
          <w:rFonts w:ascii="Times New Roman" w:hAnsi="Times New Roman"/>
          <w:sz w:val="24"/>
          <w:szCs w:val="24"/>
        </w:rPr>
        <w:t xml:space="preserve"> Víme kolik je obcí</w:t>
      </w:r>
      <w:r w:rsidR="001B2111">
        <w:rPr>
          <w:rFonts w:ascii="Times New Roman" w:hAnsi="Times New Roman"/>
          <w:sz w:val="24"/>
          <w:szCs w:val="24"/>
        </w:rPr>
        <w:t>,</w:t>
      </w:r>
      <w:r>
        <w:rPr>
          <w:rFonts w:ascii="Times New Roman" w:hAnsi="Times New Roman"/>
          <w:sz w:val="24"/>
          <w:szCs w:val="24"/>
        </w:rPr>
        <w:t xml:space="preserve"> hrozíme jim sankcemi</w:t>
      </w:r>
      <w:r w:rsidR="00381B41">
        <w:rPr>
          <w:rFonts w:ascii="Times New Roman" w:hAnsi="Times New Roman"/>
          <w:sz w:val="24"/>
          <w:szCs w:val="24"/>
        </w:rPr>
        <w:t>. J</w:t>
      </w:r>
      <w:r>
        <w:rPr>
          <w:rFonts w:ascii="Times New Roman" w:hAnsi="Times New Roman"/>
          <w:sz w:val="24"/>
          <w:szCs w:val="24"/>
        </w:rPr>
        <w:t>sou to věci, které na obce dopadají.</w:t>
      </w:r>
    </w:p>
    <w:p w:rsidR="007B4760" w:rsidRDefault="007B4760" w:rsidP="005505C9">
      <w:pPr>
        <w:spacing w:after="0"/>
        <w:jc w:val="both"/>
        <w:rPr>
          <w:rFonts w:ascii="Times New Roman" w:hAnsi="Times New Roman"/>
          <w:sz w:val="24"/>
          <w:szCs w:val="24"/>
        </w:rPr>
      </w:pPr>
    </w:p>
    <w:p w:rsidR="007B4760" w:rsidRDefault="007B4760"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xml:space="preserve">: </w:t>
      </w:r>
      <w:r w:rsidR="00381B41">
        <w:rPr>
          <w:rFonts w:ascii="Times New Roman" w:hAnsi="Times New Roman"/>
          <w:sz w:val="24"/>
          <w:szCs w:val="24"/>
        </w:rPr>
        <w:t>Existuje s</w:t>
      </w:r>
      <w:r>
        <w:rPr>
          <w:rFonts w:ascii="Times New Roman" w:hAnsi="Times New Roman"/>
          <w:sz w:val="24"/>
          <w:szCs w:val="24"/>
        </w:rPr>
        <w:t>ociální dávka pohřebného</w:t>
      </w:r>
      <w:r w:rsidR="00381B41">
        <w:rPr>
          <w:rFonts w:ascii="Times New Roman" w:hAnsi="Times New Roman"/>
          <w:sz w:val="24"/>
          <w:szCs w:val="24"/>
        </w:rPr>
        <w:t>. Úřady tuto dávku nevydají bez po</w:t>
      </w:r>
      <w:r>
        <w:rPr>
          <w:rFonts w:ascii="Times New Roman" w:hAnsi="Times New Roman"/>
          <w:sz w:val="24"/>
          <w:szCs w:val="24"/>
        </w:rPr>
        <w:t>tvrzení o pohřbení</w:t>
      </w:r>
      <w:r w:rsidR="00381B41">
        <w:rPr>
          <w:rFonts w:ascii="Times New Roman" w:hAnsi="Times New Roman"/>
          <w:sz w:val="24"/>
          <w:szCs w:val="24"/>
        </w:rPr>
        <w:t xml:space="preserve"> – musí vydat provozovatel pohřebiště (krematoria) -</w:t>
      </w:r>
      <w:r>
        <w:rPr>
          <w:rFonts w:ascii="Times New Roman" w:hAnsi="Times New Roman"/>
          <w:sz w:val="24"/>
          <w:szCs w:val="24"/>
        </w:rPr>
        <w:t xml:space="preserve"> </w:t>
      </w:r>
      <w:r w:rsidR="00381B41">
        <w:rPr>
          <w:rFonts w:ascii="Times New Roman" w:hAnsi="Times New Roman"/>
          <w:sz w:val="24"/>
          <w:szCs w:val="24"/>
        </w:rPr>
        <w:t>lhůta</w:t>
      </w:r>
      <w:r>
        <w:rPr>
          <w:rFonts w:ascii="Times New Roman" w:hAnsi="Times New Roman"/>
          <w:sz w:val="24"/>
          <w:szCs w:val="24"/>
        </w:rPr>
        <w:t xml:space="preserve">1 </w:t>
      </w:r>
      <w:r w:rsidR="001B2111">
        <w:rPr>
          <w:rFonts w:ascii="Times New Roman" w:hAnsi="Times New Roman"/>
          <w:sz w:val="24"/>
          <w:szCs w:val="24"/>
        </w:rPr>
        <w:t xml:space="preserve">1 </w:t>
      </w:r>
      <w:r>
        <w:rPr>
          <w:rFonts w:ascii="Times New Roman" w:hAnsi="Times New Roman"/>
          <w:sz w:val="24"/>
          <w:szCs w:val="24"/>
        </w:rPr>
        <w:t>rok</w:t>
      </w:r>
      <w:r w:rsidR="00381B41">
        <w:rPr>
          <w:rFonts w:ascii="Times New Roman" w:hAnsi="Times New Roman"/>
          <w:sz w:val="24"/>
          <w:szCs w:val="24"/>
        </w:rPr>
        <w:t>, takže 1 rok</w:t>
      </w:r>
      <w:r>
        <w:rPr>
          <w:rFonts w:ascii="Times New Roman" w:hAnsi="Times New Roman"/>
          <w:sz w:val="24"/>
          <w:szCs w:val="24"/>
        </w:rPr>
        <w:t xml:space="preserve"> by byla ta doba.</w:t>
      </w:r>
    </w:p>
    <w:p w:rsidR="007B4760" w:rsidRDefault="007B4760" w:rsidP="005505C9">
      <w:pPr>
        <w:spacing w:after="0"/>
        <w:jc w:val="both"/>
        <w:rPr>
          <w:rFonts w:ascii="Times New Roman" w:hAnsi="Times New Roman"/>
          <w:sz w:val="24"/>
          <w:szCs w:val="24"/>
        </w:rPr>
      </w:pPr>
    </w:p>
    <w:p w:rsidR="007B4760" w:rsidRDefault="007B4760" w:rsidP="005505C9">
      <w:pPr>
        <w:spacing w:after="0"/>
        <w:jc w:val="both"/>
        <w:rPr>
          <w:rFonts w:ascii="Times New Roman" w:hAnsi="Times New Roman"/>
          <w:sz w:val="24"/>
          <w:szCs w:val="24"/>
        </w:rPr>
      </w:pPr>
      <w:r>
        <w:rPr>
          <w:rFonts w:ascii="Times New Roman" w:hAnsi="Times New Roman"/>
          <w:sz w:val="24"/>
          <w:szCs w:val="24"/>
        </w:rPr>
        <w:t xml:space="preserve">Kořenek: </w:t>
      </w:r>
      <w:r w:rsidR="00381B41">
        <w:rPr>
          <w:rFonts w:ascii="Times New Roman" w:hAnsi="Times New Roman"/>
          <w:sz w:val="24"/>
          <w:szCs w:val="24"/>
        </w:rPr>
        <w:t xml:space="preserve">Jsem rozhozený z přístupu paní ministryně, jakým způsobem jedná se členy výboru - kdo řídí a uděluje slovo komu. </w:t>
      </w:r>
      <w:r>
        <w:rPr>
          <w:rFonts w:ascii="Times New Roman" w:hAnsi="Times New Roman"/>
          <w:sz w:val="24"/>
          <w:szCs w:val="24"/>
        </w:rPr>
        <w:t>Návrh na přerušení</w:t>
      </w:r>
      <w:r w:rsidR="00381B41">
        <w:rPr>
          <w:rFonts w:ascii="Times New Roman" w:hAnsi="Times New Roman"/>
          <w:sz w:val="24"/>
          <w:szCs w:val="24"/>
        </w:rPr>
        <w:t xml:space="preserve"> jednání</w:t>
      </w:r>
      <w:r>
        <w:rPr>
          <w:rFonts w:ascii="Times New Roman" w:hAnsi="Times New Roman"/>
          <w:sz w:val="24"/>
          <w:szCs w:val="24"/>
        </w:rPr>
        <w:t>.</w:t>
      </w:r>
    </w:p>
    <w:p w:rsidR="00381B41" w:rsidRDefault="00381B41" w:rsidP="005505C9">
      <w:pPr>
        <w:spacing w:after="0"/>
        <w:jc w:val="both"/>
        <w:rPr>
          <w:rFonts w:ascii="Times New Roman" w:hAnsi="Times New Roman"/>
          <w:sz w:val="24"/>
          <w:szCs w:val="24"/>
        </w:rPr>
      </w:pPr>
    </w:p>
    <w:p w:rsidR="00381B41" w:rsidRDefault="00381B41" w:rsidP="005505C9">
      <w:pPr>
        <w:spacing w:after="0"/>
        <w:jc w:val="both"/>
        <w:rPr>
          <w:rFonts w:ascii="Times New Roman" w:hAnsi="Times New Roman"/>
          <w:sz w:val="24"/>
          <w:szCs w:val="24"/>
        </w:rPr>
      </w:pPr>
      <w:r>
        <w:rPr>
          <w:rFonts w:ascii="Times New Roman" w:hAnsi="Times New Roman"/>
          <w:sz w:val="24"/>
          <w:szCs w:val="24"/>
        </w:rPr>
        <w:t>Halíková: Hlasování o návrh na přerušení – 5 minut.</w:t>
      </w:r>
    </w:p>
    <w:p w:rsidR="00381B41" w:rsidRPr="00D5619F" w:rsidRDefault="00381B41" w:rsidP="00381B4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65</w:t>
      </w:r>
      <w:r w:rsidRPr="00D5619F">
        <w:rPr>
          <w:rFonts w:ascii="Times New Roman" w:hAnsi="Times New Roman"/>
          <w:sz w:val="24"/>
          <w:szCs w:val="24"/>
        </w:rPr>
        <w:t xml:space="preserve">: ANO </w:t>
      </w:r>
      <w:r>
        <w:rPr>
          <w:rFonts w:ascii="Times New Roman" w:hAnsi="Times New Roman"/>
          <w:sz w:val="24"/>
          <w:szCs w:val="24"/>
        </w:rPr>
        <w:t>11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381B41" w:rsidRDefault="00381B41" w:rsidP="005505C9">
      <w:pPr>
        <w:spacing w:after="0"/>
        <w:jc w:val="both"/>
        <w:rPr>
          <w:rFonts w:ascii="Times New Roman" w:hAnsi="Times New Roman"/>
          <w:sz w:val="24"/>
          <w:szCs w:val="24"/>
        </w:rPr>
      </w:pPr>
    </w:p>
    <w:p w:rsidR="006531EC" w:rsidRDefault="006531EC" w:rsidP="005505C9">
      <w:pPr>
        <w:spacing w:after="0"/>
        <w:jc w:val="both"/>
        <w:rPr>
          <w:rFonts w:ascii="Times New Roman" w:hAnsi="Times New Roman"/>
          <w:sz w:val="24"/>
          <w:szCs w:val="24"/>
        </w:rPr>
      </w:pPr>
      <w:r>
        <w:rPr>
          <w:rFonts w:ascii="Times New Roman" w:hAnsi="Times New Roman"/>
          <w:sz w:val="24"/>
          <w:szCs w:val="24"/>
        </w:rPr>
        <w:t xml:space="preserve">Šlechtová: </w:t>
      </w:r>
      <w:r w:rsidR="007F5FCC">
        <w:rPr>
          <w:rFonts w:ascii="Times New Roman" w:hAnsi="Times New Roman"/>
          <w:sz w:val="24"/>
          <w:szCs w:val="24"/>
        </w:rPr>
        <w:t xml:space="preserve">Vysvětlení situace – </w:t>
      </w:r>
      <w:r w:rsidR="000C72BA">
        <w:rPr>
          <w:rFonts w:ascii="Times New Roman" w:hAnsi="Times New Roman"/>
          <w:sz w:val="24"/>
          <w:szCs w:val="24"/>
        </w:rPr>
        <w:t xml:space="preserve">já jsem požádala </w:t>
      </w:r>
      <w:r w:rsidR="001B2111">
        <w:rPr>
          <w:rFonts w:ascii="Times New Roman" w:hAnsi="Times New Roman"/>
          <w:sz w:val="24"/>
          <w:szCs w:val="24"/>
        </w:rPr>
        <w:t xml:space="preserve">nyní </w:t>
      </w:r>
      <w:r w:rsidR="007F5FCC">
        <w:rPr>
          <w:rFonts w:ascii="Times New Roman" w:hAnsi="Times New Roman"/>
          <w:sz w:val="24"/>
          <w:szCs w:val="24"/>
        </w:rPr>
        <w:t>paní předsedkyn</w:t>
      </w:r>
      <w:r w:rsidR="000C72BA">
        <w:rPr>
          <w:rFonts w:ascii="Times New Roman" w:hAnsi="Times New Roman"/>
          <w:sz w:val="24"/>
          <w:szCs w:val="24"/>
        </w:rPr>
        <w:t>i, aby</w:t>
      </w:r>
      <w:r w:rsidR="007F5FCC">
        <w:rPr>
          <w:rFonts w:ascii="Times New Roman" w:hAnsi="Times New Roman"/>
          <w:sz w:val="24"/>
          <w:szCs w:val="24"/>
        </w:rPr>
        <w:t xml:space="preserve"> udělova</w:t>
      </w:r>
      <w:r w:rsidR="000C72BA">
        <w:rPr>
          <w:rFonts w:ascii="Times New Roman" w:hAnsi="Times New Roman"/>
          <w:sz w:val="24"/>
          <w:szCs w:val="24"/>
        </w:rPr>
        <w:t>la</w:t>
      </w:r>
      <w:r w:rsidR="007F5FCC">
        <w:rPr>
          <w:rFonts w:ascii="Times New Roman" w:hAnsi="Times New Roman"/>
          <w:sz w:val="24"/>
          <w:szCs w:val="24"/>
        </w:rPr>
        <w:t xml:space="preserve"> slovo ministerstvu a ne konkrétním osobám.</w:t>
      </w:r>
      <w:r w:rsidR="000C72BA">
        <w:rPr>
          <w:rFonts w:ascii="Times New Roman" w:hAnsi="Times New Roman"/>
          <w:sz w:val="24"/>
          <w:szCs w:val="24"/>
        </w:rPr>
        <w:t xml:space="preserve"> Na tom jsme se shodli. </w:t>
      </w:r>
    </w:p>
    <w:p w:rsidR="006531EC" w:rsidRDefault="006531EC" w:rsidP="005505C9">
      <w:pPr>
        <w:spacing w:after="0"/>
        <w:jc w:val="both"/>
        <w:rPr>
          <w:rFonts w:ascii="Times New Roman" w:hAnsi="Times New Roman"/>
          <w:sz w:val="24"/>
          <w:szCs w:val="24"/>
        </w:rPr>
      </w:pPr>
    </w:p>
    <w:p w:rsidR="006531EC" w:rsidRDefault="006531EC" w:rsidP="005505C9">
      <w:pPr>
        <w:spacing w:after="0"/>
        <w:jc w:val="both"/>
        <w:rPr>
          <w:rFonts w:ascii="Times New Roman" w:hAnsi="Times New Roman"/>
          <w:sz w:val="24"/>
          <w:szCs w:val="24"/>
        </w:rPr>
      </w:pPr>
      <w:r>
        <w:rPr>
          <w:rFonts w:ascii="Times New Roman" w:hAnsi="Times New Roman"/>
          <w:sz w:val="24"/>
          <w:szCs w:val="24"/>
        </w:rPr>
        <w:t>Kořenek: Stanoviska jsme si vyměnil</w:t>
      </w:r>
      <w:r w:rsidR="007F5FCC">
        <w:rPr>
          <w:rFonts w:ascii="Times New Roman" w:hAnsi="Times New Roman"/>
          <w:sz w:val="24"/>
          <w:szCs w:val="24"/>
        </w:rPr>
        <w:t>y</w:t>
      </w:r>
      <w:r>
        <w:rPr>
          <w:rFonts w:ascii="Times New Roman" w:hAnsi="Times New Roman"/>
          <w:sz w:val="24"/>
          <w:szCs w:val="24"/>
        </w:rPr>
        <w:t xml:space="preserve">, materiál je k připomínkám, nevznáším tímto PN. </w:t>
      </w:r>
    </w:p>
    <w:p w:rsidR="006531EC" w:rsidRDefault="006531EC" w:rsidP="005505C9">
      <w:pPr>
        <w:spacing w:after="0"/>
        <w:jc w:val="both"/>
        <w:rPr>
          <w:rFonts w:ascii="Times New Roman" w:hAnsi="Times New Roman"/>
          <w:sz w:val="24"/>
          <w:szCs w:val="24"/>
        </w:rPr>
      </w:pPr>
    </w:p>
    <w:p w:rsidR="006531EC" w:rsidRDefault="006531EC"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K § 20</w:t>
      </w:r>
      <w:r w:rsidR="001B3F34">
        <w:rPr>
          <w:rFonts w:ascii="Times New Roman" w:hAnsi="Times New Roman"/>
          <w:sz w:val="24"/>
          <w:szCs w:val="24"/>
        </w:rPr>
        <w:t>c – musíme respektovat OZ – vysvětlení.</w:t>
      </w:r>
      <w:r>
        <w:rPr>
          <w:rFonts w:ascii="Times New Roman" w:hAnsi="Times New Roman"/>
          <w:sz w:val="24"/>
          <w:szCs w:val="24"/>
        </w:rPr>
        <w:t xml:space="preserve"> </w:t>
      </w:r>
    </w:p>
    <w:p w:rsidR="006531EC" w:rsidRDefault="006531EC" w:rsidP="005505C9">
      <w:pPr>
        <w:spacing w:after="0"/>
        <w:jc w:val="both"/>
        <w:rPr>
          <w:rFonts w:ascii="Times New Roman" w:hAnsi="Times New Roman"/>
          <w:sz w:val="24"/>
          <w:szCs w:val="24"/>
        </w:rPr>
      </w:pPr>
    </w:p>
    <w:p w:rsidR="006531EC" w:rsidRDefault="006531EC" w:rsidP="005505C9">
      <w:pPr>
        <w:spacing w:after="0"/>
        <w:jc w:val="both"/>
        <w:rPr>
          <w:rFonts w:ascii="Times New Roman" w:hAnsi="Times New Roman"/>
          <w:sz w:val="24"/>
          <w:szCs w:val="24"/>
        </w:rPr>
      </w:pPr>
      <w:r>
        <w:rPr>
          <w:rFonts w:ascii="Times New Roman" w:hAnsi="Times New Roman"/>
          <w:sz w:val="24"/>
          <w:szCs w:val="24"/>
        </w:rPr>
        <w:t xml:space="preserve">Halíková: K p. </w:t>
      </w:r>
      <w:proofErr w:type="spellStart"/>
      <w:r>
        <w:rPr>
          <w:rFonts w:ascii="Times New Roman" w:hAnsi="Times New Roman"/>
          <w:sz w:val="24"/>
          <w:szCs w:val="24"/>
        </w:rPr>
        <w:t>posl</w:t>
      </w:r>
      <w:proofErr w:type="spellEnd"/>
      <w:r>
        <w:rPr>
          <w:rFonts w:ascii="Times New Roman" w:hAnsi="Times New Roman"/>
          <w:sz w:val="24"/>
          <w:szCs w:val="24"/>
        </w:rPr>
        <w:t xml:space="preserve">. Zahradníčkovi -  </w:t>
      </w:r>
      <w:r w:rsidR="001B3F34">
        <w:rPr>
          <w:rFonts w:ascii="Times New Roman" w:hAnsi="Times New Roman"/>
          <w:sz w:val="24"/>
          <w:szCs w:val="24"/>
        </w:rPr>
        <w:t xml:space="preserve">dotaz zněl, </w:t>
      </w:r>
      <w:proofErr w:type="gramStart"/>
      <w:r w:rsidR="001B3F34">
        <w:rPr>
          <w:rFonts w:ascii="Times New Roman" w:hAnsi="Times New Roman"/>
          <w:sz w:val="24"/>
          <w:szCs w:val="24"/>
        </w:rPr>
        <w:t>zda</w:t>
      </w:r>
      <w:r w:rsidR="001B2111">
        <w:rPr>
          <w:rFonts w:ascii="Times New Roman" w:hAnsi="Times New Roman"/>
          <w:sz w:val="24"/>
          <w:szCs w:val="24"/>
        </w:rPr>
        <w:t>-</w:t>
      </w:r>
      <w:proofErr w:type="spellStart"/>
      <w:r w:rsidR="001B3F34">
        <w:rPr>
          <w:rFonts w:ascii="Times New Roman" w:hAnsi="Times New Roman"/>
          <w:sz w:val="24"/>
          <w:szCs w:val="24"/>
        </w:rPr>
        <w:t>li</w:t>
      </w:r>
      <w:proofErr w:type="spellEnd"/>
      <w:r w:rsidR="001B3F34">
        <w:rPr>
          <w:rFonts w:ascii="Times New Roman" w:hAnsi="Times New Roman"/>
          <w:sz w:val="24"/>
          <w:szCs w:val="24"/>
        </w:rPr>
        <w:t xml:space="preserve"> jsou</w:t>
      </w:r>
      <w:proofErr w:type="gramEnd"/>
      <w:r w:rsidR="001B3F34">
        <w:rPr>
          <w:rFonts w:ascii="Times New Roman" w:hAnsi="Times New Roman"/>
          <w:sz w:val="24"/>
          <w:szCs w:val="24"/>
        </w:rPr>
        <w:t xml:space="preserve"> návrhy součástí projednávaného zákona, nebo jak bude s těmito dvěma PN naloženo.</w:t>
      </w:r>
    </w:p>
    <w:p w:rsidR="006531EC" w:rsidRDefault="006531EC" w:rsidP="005505C9">
      <w:pPr>
        <w:spacing w:after="0"/>
        <w:jc w:val="both"/>
        <w:rPr>
          <w:rFonts w:ascii="Times New Roman" w:hAnsi="Times New Roman"/>
          <w:sz w:val="24"/>
          <w:szCs w:val="24"/>
        </w:rPr>
      </w:pPr>
    </w:p>
    <w:p w:rsidR="006531EC" w:rsidRDefault="006531EC" w:rsidP="005505C9">
      <w:pPr>
        <w:spacing w:after="0"/>
        <w:jc w:val="both"/>
        <w:rPr>
          <w:rFonts w:ascii="Times New Roman" w:hAnsi="Times New Roman"/>
          <w:sz w:val="24"/>
          <w:szCs w:val="24"/>
        </w:rPr>
      </w:pPr>
      <w:r>
        <w:rPr>
          <w:rFonts w:ascii="Times New Roman" w:hAnsi="Times New Roman"/>
          <w:sz w:val="24"/>
          <w:szCs w:val="24"/>
        </w:rPr>
        <w:t xml:space="preserve">Šlechtová: K p. </w:t>
      </w:r>
      <w:proofErr w:type="spellStart"/>
      <w:r>
        <w:rPr>
          <w:rFonts w:ascii="Times New Roman" w:hAnsi="Times New Roman"/>
          <w:sz w:val="24"/>
          <w:szCs w:val="24"/>
        </w:rPr>
        <w:t>posl</w:t>
      </w:r>
      <w:proofErr w:type="spellEnd"/>
      <w:r>
        <w:rPr>
          <w:rFonts w:ascii="Times New Roman" w:hAnsi="Times New Roman"/>
          <w:sz w:val="24"/>
          <w:szCs w:val="24"/>
        </w:rPr>
        <w:t xml:space="preserve"> Zahradníčkovi – komunikovali jsme s autor</w:t>
      </w:r>
      <w:r w:rsidR="001B3F34">
        <w:rPr>
          <w:rFonts w:ascii="Times New Roman" w:hAnsi="Times New Roman"/>
          <w:sz w:val="24"/>
          <w:szCs w:val="24"/>
        </w:rPr>
        <w:t>y</w:t>
      </w:r>
      <w:r>
        <w:rPr>
          <w:rFonts w:ascii="Times New Roman" w:hAnsi="Times New Roman"/>
          <w:sz w:val="24"/>
          <w:szCs w:val="24"/>
        </w:rPr>
        <w:t xml:space="preserve"> těchto návrhů – </w:t>
      </w:r>
      <w:r w:rsidR="001B3F34">
        <w:rPr>
          <w:rFonts w:ascii="Times New Roman" w:hAnsi="Times New Roman"/>
          <w:sz w:val="24"/>
          <w:szCs w:val="24"/>
        </w:rPr>
        <w:t>tyto</w:t>
      </w:r>
      <w:r>
        <w:rPr>
          <w:rFonts w:ascii="Times New Roman" w:hAnsi="Times New Roman"/>
          <w:sz w:val="24"/>
          <w:szCs w:val="24"/>
        </w:rPr>
        <w:t xml:space="preserve"> věci pokrývá naše novela. Je to na vedení sněmovny, zda budou poslanecké návrhy zařazeny</w:t>
      </w:r>
      <w:r w:rsidR="001B2111">
        <w:rPr>
          <w:rFonts w:ascii="Times New Roman" w:hAnsi="Times New Roman"/>
          <w:sz w:val="24"/>
          <w:szCs w:val="24"/>
        </w:rPr>
        <w:t xml:space="preserve"> najednání sněmovny</w:t>
      </w:r>
      <w:r>
        <w:rPr>
          <w:rFonts w:ascii="Times New Roman" w:hAnsi="Times New Roman"/>
          <w:sz w:val="24"/>
          <w:szCs w:val="24"/>
        </w:rPr>
        <w:t>.</w:t>
      </w:r>
    </w:p>
    <w:p w:rsidR="00C90982" w:rsidRDefault="00C90982" w:rsidP="005505C9">
      <w:pPr>
        <w:spacing w:after="0"/>
        <w:jc w:val="both"/>
        <w:rPr>
          <w:rFonts w:ascii="Times New Roman" w:hAnsi="Times New Roman"/>
          <w:sz w:val="24"/>
          <w:szCs w:val="24"/>
        </w:rPr>
      </w:pPr>
    </w:p>
    <w:p w:rsidR="00C90982" w:rsidRDefault="00C90982" w:rsidP="005505C9">
      <w:pPr>
        <w:spacing w:after="0"/>
        <w:jc w:val="both"/>
        <w:rPr>
          <w:rFonts w:ascii="Times New Roman" w:hAnsi="Times New Roman"/>
          <w:sz w:val="24"/>
          <w:szCs w:val="24"/>
        </w:rPr>
      </w:pPr>
      <w:r>
        <w:rPr>
          <w:rFonts w:ascii="Times New Roman" w:hAnsi="Times New Roman"/>
          <w:sz w:val="24"/>
          <w:szCs w:val="24"/>
        </w:rPr>
        <w:t>Havíř: Jsem zpravodaje</w:t>
      </w:r>
      <w:r w:rsidR="0006336A">
        <w:rPr>
          <w:rFonts w:ascii="Times New Roman" w:hAnsi="Times New Roman"/>
          <w:sz w:val="24"/>
          <w:szCs w:val="24"/>
        </w:rPr>
        <w:t xml:space="preserve">m k ST </w:t>
      </w:r>
      <w:r>
        <w:rPr>
          <w:rFonts w:ascii="Times New Roman" w:hAnsi="Times New Roman"/>
          <w:sz w:val="24"/>
          <w:szCs w:val="24"/>
        </w:rPr>
        <w:t xml:space="preserve">707 – do jaké míry měla p.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spellStart"/>
      <w:r>
        <w:rPr>
          <w:rFonts w:ascii="Times New Roman" w:hAnsi="Times New Roman"/>
          <w:sz w:val="24"/>
          <w:szCs w:val="24"/>
        </w:rPr>
        <w:t>Chalánková</w:t>
      </w:r>
      <w:proofErr w:type="spellEnd"/>
      <w:r w:rsidR="00B7129E">
        <w:rPr>
          <w:rFonts w:ascii="Times New Roman" w:hAnsi="Times New Roman"/>
          <w:sz w:val="24"/>
          <w:szCs w:val="24"/>
        </w:rPr>
        <w:t xml:space="preserve"> pocit</w:t>
      </w:r>
      <w:r>
        <w:rPr>
          <w:rFonts w:ascii="Times New Roman" w:hAnsi="Times New Roman"/>
          <w:sz w:val="24"/>
          <w:szCs w:val="24"/>
        </w:rPr>
        <w:t>, že je</w:t>
      </w:r>
      <w:r w:rsidR="00B7129E">
        <w:rPr>
          <w:rFonts w:ascii="Times New Roman" w:hAnsi="Times New Roman"/>
          <w:sz w:val="24"/>
          <w:szCs w:val="24"/>
        </w:rPr>
        <w:t xml:space="preserve"> její návrh</w:t>
      </w:r>
      <w:r>
        <w:rPr>
          <w:rFonts w:ascii="Times New Roman" w:hAnsi="Times New Roman"/>
          <w:sz w:val="24"/>
          <w:szCs w:val="24"/>
        </w:rPr>
        <w:t xml:space="preserve"> obsažen v</w:t>
      </w:r>
      <w:r w:rsidR="00F360CA">
        <w:rPr>
          <w:rFonts w:ascii="Times New Roman" w:hAnsi="Times New Roman"/>
          <w:sz w:val="24"/>
          <w:szCs w:val="24"/>
        </w:rPr>
        <w:t> </w:t>
      </w:r>
      <w:r>
        <w:rPr>
          <w:rFonts w:ascii="Times New Roman" w:hAnsi="Times New Roman"/>
          <w:sz w:val="24"/>
          <w:szCs w:val="24"/>
        </w:rPr>
        <w:t>novele</w:t>
      </w:r>
      <w:r w:rsidR="00F360CA">
        <w:rPr>
          <w:rFonts w:ascii="Times New Roman" w:hAnsi="Times New Roman"/>
          <w:sz w:val="24"/>
          <w:szCs w:val="24"/>
        </w:rPr>
        <w:t>?</w:t>
      </w:r>
    </w:p>
    <w:p w:rsidR="00C90982" w:rsidRDefault="00C90982" w:rsidP="005505C9">
      <w:pPr>
        <w:spacing w:after="0"/>
        <w:jc w:val="both"/>
        <w:rPr>
          <w:rFonts w:ascii="Times New Roman" w:hAnsi="Times New Roman"/>
          <w:sz w:val="24"/>
          <w:szCs w:val="24"/>
        </w:rPr>
      </w:pPr>
    </w:p>
    <w:p w:rsidR="00C90982" w:rsidRDefault="00C90982" w:rsidP="005505C9">
      <w:pPr>
        <w:spacing w:after="0"/>
        <w:jc w:val="both"/>
        <w:rPr>
          <w:rFonts w:ascii="Times New Roman" w:hAnsi="Times New Roman"/>
          <w:sz w:val="24"/>
          <w:szCs w:val="24"/>
        </w:rPr>
      </w:pPr>
      <w:r>
        <w:rPr>
          <w:rFonts w:ascii="Times New Roman" w:hAnsi="Times New Roman"/>
          <w:sz w:val="24"/>
          <w:szCs w:val="24"/>
        </w:rPr>
        <w:t xml:space="preserve">Okleštěk: Na stůl vám byly ještě předloženy </w:t>
      </w:r>
      <w:proofErr w:type="spellStart"/>
      <w:proofErr w:type="gramStart"/>
      <w:r>
        <w:rPr>
          <w:rFonts w:ascii="Times New Roman" w:hAnsi="Times New Roman"/>
          <w:sz w:val="24"/>
          <w:szCs w:val="24"/>
        </w:rPr>
        <w:t>leg</w:t>
      </w:r>
      <w:proofErr w:type="gramEnd"/>
      <w:r>
        <w:rPr>
          <w:rFonts w:ascii="Times New Roman" w:hAnsi="Times New Roman"/>
          <w:sz w:val="24"/>
          <w:szCs w:val="24"/>
        </w:rPr>
        <w:t>.</w:t>
      </w:r>
      <w:proofErr w:type="gramStart"/>
      <w:r>
        <w:rPr>
          <w:rFonts w:ascii="Times New Roman" w:hAnsi="Times New Roman"/>
          <w:sz w:val="24"/>
          <w:szCs w:val="24"/>
        </w:rPr>
        <w:t>tech</w:t>
      </w:r>
      <w:proofErr w:type="spellEnd"/>
      <w:r>
        <w:rPr>
          <w:rFonts w:ascii="Times New Roman" w:hAnsi="Times New Roman"/>
          <w:sz w:val="24"/>
          <w:szCs w:val="24"/>
        </w:rPr>
        <w:t>.</w:t>
      </w:r>
      <w:proofErr w:type="gramEnd"/>
      <w:r w:rsidR="00B7129E">
        <w:rPr>
          <w:rFonts w:ascii="Times New Roman" w:hAnsi="Times New Roman"/>
          <w:sz w:val="24"/>
          <w:szCs w:val="24"/>
        </w:rPr>
        <w:t xml:space="preserve"> návrhy</w:t>
      </w:r>
      <w:r>
        <w:rPr>
          <w:rFonts w:ascii="Times New Roman" w:hAnsi="Times New Roman"/>
          <w:sz w:val="24"/>
          <w:szCs w:val="24"/>
        </w:rPr>
        <w:t>, které vám byl</w:t>
      </w:r>
      <w:r w:rsidR="001B2111">
        <w:rPr>
          <w:rFonts w:ascii="Times New Roman" w:hAnsi="Times New Roman"/>
          <w:sz w:val="24"/>
          <w:szCs w:val="24"/>
        </w:rPr>
        <w:t>y zaslány i </w:t>
      </w:r>
      <w:r>
        <w:rPr>
          <w:rFonts w:ascii="Times New Roman" w:hAnsi="Times New Roman"/>
          <w:sz w:val="24"/>
          <w:szCs w:val="24"/>
        </w:rPr>
        <w:t>e</w:t>
      </w:r>
      <w:r w:rsidR="00B7129E">
        <w:rPr>
          <w:rFonts w:ascii="Times New Roman" w:hAnsi="Times New Roman"/>
          <w:sz w:val="24"/>
          <w:szCs w:val="24"/>
        </w:rPr>
        <w:t>l</w:t>
      </w:r>
      <w:r>
        <w:rPr>
          <w:rFonts w:ascii="Times New Roman" w:hAnsi="Times New Roman"/>
          <w:sz w:val="24"/>
          <w:szCs w:val="24"/>
        </w:rPr>
        <w:t>ektronicky.</w:t>
      </w:r>
    </w:p>
    <w:p w:rsidR="00C90982" w:rsidRDefault="00C90982" w:rsidP="005505C9">
      <w:pPr>
        <w:spacing w:after="0"/>
        <w:jc w:val="both"/>
        <w:rPr>
          <w:rFonts w:ascii="Times New Roman" w:hAnsi="Times New Roman"/>
          <w:sz w:val="24"/>
          <w:szCs w:val="24"/>
        </w:rPr>
      </w:pPr>
    </w:p>
    <w:p w:rsidR="00C90982" w:rsidRDefault="00C90982" w:rsidP="005505C9">
      <w:pPr>
        <w:spacing w:after="0"/>
        <w:jc w:val="both"/>
        <w:rPr>
          <w:rFonts w:ascii="Times New Roman" w:hAnsi="Times New Roman"/>
          <w:sz w:val="24"/>
          <w:szCs w:val="24"/>
        </w:rPr>
      </w:pPr>
      <w:r>
        <w:rPr>
          <w:rFonts w:ascii="Times New Roman" w:hAnsi="Times New Roman"/>
          <w:sz w:val="24"/>
          <w:szCs w:val="24"/>
        </w:rPr>
        <w:t xml:space="preserve">Adam: </w:t>
      </w:r>
      <w:r w:rsidR="00F360CA">
        <w:rPr>
          <w:rFonts w:ascii="Times New Roman" w:hAnsi="Times New Roman"/>
          <w:sz w:val="24"/>
          <w:szCs w:val="24"/>
        </w:rPr>
        <w:t>Dotaz na spolek TOBIT, který funguje pod vedením</w:t>
      </w:r>
      <w:r>
        <w:rPr>
          <w:rFonts w:ascii="Times New Roman" w:hAnsi="Times New Roman"/>
          <w:sz w:val="24"/>
          <w:szCs w:val="24"/>
        </w:rPr>
        <w:t xml:space="preserve"> p. </w:t>
      </w:r>
      <w:proofErr w:type="spellStart"/>
      <w:r>
        <w:rPr>
          <w:rFonts w:ascii="Times New Roman" w:hAnsi="Times New Roman"/>
          <w:sz w:val="24"/>
          <w:szCs w:val="24"/>
        </w:rPr>
        <w:t>Kotrl</w:t>
      </w:r>
      <w:r w:rsidR="00F360CA">
        <w:rPr>
          <w:rFonts w:ascii="Times New Roman" w:hAnsi="Times New Roman"/>
          <w:sz w:val="24"/>
          <w:szCs w:val="24"/>
        </w:rPr>
        <w:t>ého</w:t>
      </w:r>
      <w:proofErr w:type="spellEnd"/>
      <w:r>
        <w:rPr>
          <w:rFonts w:ascii="Times New Roman" w:hAnsi="Times New Roman"/>
          <w:sz w:val="24"/>
          <w:szCs w:val="24"/>
        </w:rPr>
        <w:t xml:space="preserve"> – nejedná </w:t>
      </w:r>
      <w:r w:rsidR="001B2111">
        <w:rPr>
          <w:rFonts w:ascii="Times New Roman" w:hAnsi="Times New Roman"/>
          <w:sz w:val="24"/>
          <w:szCs w:val="24"/>
        </w:rPr>
        <w:t>se o střet zájmů?</w:t>
      </w:r>
    </w:p>
    <w:p w:rsidR="00C90982" w:rsidRDefault="00C90982" w:rsidP="005505C9">
      <w:pPr>
        <w:spacing w:after="0"/>
        <w:jc w:val="both"/>
        <w:rPr>
          <w:rFonts w:ascii="Times New Roman" w:hAnsi="Times New Roman"/>
          <w:sz w:val="24"/>
          <w:szCs w:val="24"/>
        </w:rPr>
      </w:pPr>
    </w:p>
    <w:p w:rsidR="00C90982" w:rsidRDefault="00C90982" w:rsidP="005505C9">
      <w:pPr>
        <w:spacing w:after="0"/>
        <w:jc w:val="both"/>
        <w:rPr>
          <w:rFonts w:ascii="Times New Roman" w:hAnsi="Times New Roman"/>
          <w:sz w:val="24"/>
          <w:szCs w:val="24"/>
        </w:rPr>
      </w:pPr>
      <w:r>
        <w:rPr>
          <w:rFonts w:ascii="Times New Roman" w:hAnsi="Times New Roman"/>
          <w:sz w:val="24"/>
          <w:szCs w:val="24"/>
        </w:rPr>
        <w:t xml:space="preserve">Šlechtová: </w:t>
      </w:r>
      <w:r w:rsidR="00B7250F">
        <w:rPr>
          <w:rFonts w:ascii="Times New Roman" w:hAnsi="Times New Roman"/>
          <w:sz w:val="24"/>
          <w:szCs w:val="24"/>
        </w:rPr>
        <w:t xml:space="preserve">K p. </w:t>
      </w:r>
      <w:proofErr w:type="spellStart"/>
      <w:r w:rsidR="00B7250F">
        <w:rPr>
          <w:rFonts w:ascii="Times New Roman" w:hAnsi="Times New Roman"/>
          <w:sz w:val="24"/>
          <w:szCs w:val="24"/>
        </w:rPr>
        <w:t>posl</w:t>
      </w:r>
      <w:proofErr w:type="spellEnd"/>
      <w:r w:rsidR="00B7250F">
        <w:rPr>
          <w:rFonts w:ascii="Times New Roman" w:hAnsi="Times New Roman"/>
          <w:sz w:val="24"/>
          <w:szCs w:val="24"/>
        </w:rPr>
        <w:t xml:space="preserve">. </w:t>
      </w:r>
      <w:proofErr w:type="spellStart"/>
      <w:r w:rsidR="00B7250F">
        <w:rPr>
          <w:rFonts w:ascii="Times New Roman" w:hAnsi="Times New Roman"/>
          <w:sz w:val="24"/>
          <w:szCs w:val="24"/>
        </w:rPr>
        <w:t>Chalánkové</w:t>
      </w:r>
      <w:proofErr w:type="spellEnd"/>
      <w:r w:rsidR="00B7250F">
        <w:rPr>
          <w:rFonts w:ascii="Times New Roman" w:hAnsi="Times New Roman"/>
          <w:sz w:val="24"/>
          <w:szCs w:val="24"/>
        </w:rPr>
        <w:t xml:space="preserve"> – dohoda – je to problém majetku státu (Ú</w:t>
      </w:r>
      <w:r>
        <w:rPr>
          <w:rFonts w:ascii="Times New Roman" w:hAnsi="Times New Roman"/>
          <w:sz w:val="24"/>
          <w:szCs w:val="24"/>
        </w:rPr>
        <w:t>ZSVM</w:t>
      </w:r>
      <w:r w:rsidR="00B7250F">
        <w:rPr>
          <w:rFonts w:ascii="Times New Roman" w:hAnsi="Times New Roman"/>
          <w:sz w:val="24"/>
          <w:szCs w:val="24"/>
        </w:rPr>
        <w:t>)</w:t>
      </w:r>
      <w:r>
        <w:rPr>
          <w:rFonts w:ascii="Times New Roman" w:hAnsi="Times New Roman"/>
          <w:sz w:val="24"/>
          <w:szCs w:val="24"/>
        </w:rPr>
        <w:t xml:space="preserve"> – je to nutné řešit metodikou</w:t>
      </w:r>
      <w:r w:rsidR="00B7250F">
        <w:rPr>
          <w:rFonts w:ascii="Times New Roman" w:hAnsi="Times New Roman"/>
          <w:sz w:val="24"/>
          <w:szCs w:val="24"/>
        </w:rPr>
        <w:t>. Metodika je hotová a visí na</w:t>
      </w:r>
      <w:r>
        <w:rPr>
          <w:rFonts w:ascii="Times New Roman" w:hAnsi="Times New Roman"/>
          <w:sz w:val="24"/>
          <w:szCs w:val="24"/>
        </w:rPr>
        <w:t xml:space="preserve"> webových stránkách – tím by měl být pokryt návrh p.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spellStart"/>
      <w:r>
        <w:rPr>
          <w:rFonts w:ascii="Times New Roman" w:hAnsi="Times New Roman"/>
          <w:sz w:val="24"/>
          <w:szCs w:val="24"/>
        </w:rPr>
        <w:t>Chalánkové</w:t>
      </w:r>
      <w:proofErr w:type="spellEnd"/>
      <w:r>
        <w:rPr>
          <w:rFonts w:ascii="Times New Roman" w:hAnsi="Times New Roman"/>
          <w:sz w:val="24"/>
          <w:szCs w:val="24"/>
        </w:rPr>
        <w:t>.</w:t>
      </w:r>
      <w:r w:rsidR="00B7250F">
        <w:rPr>
          <w:rFonts w:ascii="Times New Roman" w:hAnsi="Times New Roman"/>
          <w:sz w:val="24"/>
          <w:szCs w:val="24"/>
        </w:rPr>
        <w:t xml:space="preserve"> K p. </w:t>
      </w:r>
      <w:proofErr w:type="spellStart"/>
      <w:r w:rsidR="00B7250F">
        <w:rPr>
          <w:rFonts w:ascii="Times New Roman" w:hAnsi="Times New Roman"/>
          <w:sz w:val="24"/>
          <w:szCs w:val="24"/>
        </w:rPr>
        <w:t>posl</w:t>
      </w:r>
      <w:proofErr w:type="spellEnd"/>
      <w:r w:rsidR="00B7250F">
        <w:rPr>
          <w:rFonts w:ascii="Times New Roman" w:hAnsi="Times New Roman"/>
          <w:sz w:val="24"/>
          <w:szCs w:val="24"/>
        </w:rPr>
        <w:t xml:space="preserve">. </w:t>
      </w:r>
      <w:proofErr w:type="spellStart"/>
      <w:r w:rsidR="00B7250F">
        <w:rPr>
          <w:rFonts w:ascii="Times New Roman" w:hAnsi="Times New Roman"/>
          <w:sz w:val="24"/>
          <w:szCs w:val="24"/>
        </w:rPr>
        <w:t>Miholovi</w:t>
      </w:r>
      <w:proofErr w:type="spellEnd"/>
      <w:r w:rsidR="00B7250F">
        <w:rPr>
          <w:rFonts w:ascii="Times New Roman" w:hAnsi="Times New Roman"/>
          <w:sz w:val="24"/>
          <w:szCs w:val="24"/>
        </w:rPr>
        <w:t xml:space="preserve"> – úprava je součástí naší novely – možnost pohřbení mrtvě narozených dětí (nový termín - jiné lidské pozůstatky).</w:t>
      </w:r>
    </w:p>
    <w:p w:rsidR="00C90982" w:rsidRDefault="00B7250F" w:rsidP="005505C9">
      <w:pPr>
        <w:spacing w:after="0"/>
        <w:jc w:val="both"/>
        <w:rPr>
          <w:rFonts w:ascii="Times New Roman" w:hAnsi="Times New Roman"/>
          <w:sz w:val="24"/>
          <w:szCs w:val="24"/>
        </w:rPr>
      </w:pPr>
      <w:r>
        <w:rPr>
          <w:rFonts w:ascii="Times New Roman" w:hAnsi="Times New Roman"/>
          <w:sz w:val="24"/>
          <w:szCs w:val="24"/>
        </w:rPr>
        <w:t>K </w:t>
      </w:r>
      <w:proofErr w:type="spellStart"/>
      <w:r>
        <w:rPr>
          <w:rFonts w:ascii="Times New Roman" w:hAnsi="Times New Roman"/>
          <w:sz w:val="24"/>
          <w:szCs w:val="24"/>
        </w:rPr>
        <w:t>TOBITu</w:t>
      </w:r>
      <w:proofErr w:type="spellEnd"/>
      <w:r>
        <w:rPr>
          <w:rFonts w:ascii="Times New Roman" w:hAnsi="Times New Roman"/>
          <w:sz w:val="24"/>
          <w:szCs w:val="24"/>
        </w:rPr>
        <w:t xml:space="preserve"> a k p. </w:t>
      </w:r>
      <w:proofErr w:type="spellStart"/>
      <w:r>
        <w:rPr>
          <w:rFonts w:ascii="Times New Roman" w:hAnsi="Times New Roman"/>
          <w:sz w:val="24"/>
          <w:szCs w:val="24"/>
        </w:rPr>
        <w:t>Kotrlé</w:t>
      </w:r>
      <w:r w:rsidR="00C90982">
        <w:rPr>
          <w:rFonts w:ascii="Times New Roman" w:hAnsi="Times New Roman"/>
          <w:sz w:val="24"/>
          <w:szCs w:val="24"/>
        </w:rPr>
        <w:t>mu</w:t>
      </w:r>
      <w:proofErr w:type="spellEnd"/>
      <w:r w:rsidR="00C90982">
        <w:rPr>
          <w:rFonts w:ascii="Times New Roman" w:hAnsi="Times New Roman"/>
          <w:sz w:val="24"/>
          <w:szCs w:val="24"/>
        </w:rPr>
        <w:t xml:space="preserve"> – obdržela jsem</w:t>
      </w:r>
      <w:r>
        <w:rPr>
          <w:rFonts w:ascii="Times New Roman" w:hAnsi="Times New Roman"/>
          <w:sz w:val="24"/>
          <w:szCs w:val="24"/>
        </w:rPr>
        <w:t xml:space="preserve"> od něj</w:t>
      </w:r>
      <w:r w:rsidR="00C90982">
        <w:rPr>
          <w:rFonts w:ascii="Times New Roman" w:hAnsi="Times New Roman"/>
          <w:sz w:val="24"/>
          <w:szCs w:val="24"/>
        </w:rPr>
        <w:t xml:space="preserve"> čestné prohlášení</w:t>
      </w:r>
      <w:r>
        <w:rPr>
          <w:rFonts w:ascii="Times New Roman" w:hAnsi="Times New Roman"/>
          <w:sz w:val="24"/>
          <w:szCs w:val="24"/>
        </w:rPr>
        <w:t xml:space="preserve"> s tím, že ukončil svou činnost a prohlásil, že tato společnost nebyla zisková – informace.</w:t>
      </w:r>
    </w:p>
    <w:p w:rsidR="00B7250F" w:rsidRDefault="00B7250F" w:rsidP="005505C9">
      <w:pPr>
        <w:spacing w:after="0"/>
        <w:jc w:val="both"/>
        <w:rPr>
          <w:rFonts w:ascii="Times New Roman" w:hAnsi="Times New Roman"/>
          <w:sz w:val="24"/>
          <w:szCs w:val="24"/>
        </w:rPr>
      </w:pPr>
    </w:p>
    <w:p w:rsidR="00C90982" w:rsidRDefault="00C90982"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V září jsem vystoupil z</w:t>
      </w:r>
      <w:r w:rsidR="003D575A">
        <w:rPr>
          <w:rFonts w:ascii="Times New Roman" w:hAnsi="Times New Roman"/>
          <w:sz w:val="24"/>
          <w:szCs w:val="24"/>
        </w:rPr>
        <w:t> </w:t>
      </w:r>
      <w:proofErr w:type="spellStart"/>
      <w:r>
        <w:rPr>
          <w:rFonts w:ascii="Times New Roman" w:hAnsi="Times New Roman"/>
          <w:sz w:val="24"/>
          <w:szCs w:val="24"/>
        </w:rPr>
        <w:t>TOBITu</w:t>
      </w:r>
      <w:proofErr w:type="spellEnd"/>
      <w:r w:rsidR="003D575A">
        <w:rPr>
          <w:rFonts w:ascii="Times New Roman" w:hAnsi="Times New Roman"/>
          <w:sz w:val="24"/>
          <w:szCs w:val="24"/>
        </w:rPr>
        <w:t xml:space="preserve"> – informace o firmě a činnosti. Nezisková a poradenská činnost.</w:t>
      </w:r>
    </w:p>
    <w:p w:rsidR="00B7250F" w:rsidRDefault="00B7250F" w:rsidP="005505C9">
      <w:pPr>
        <w:spacing w:after="0"/>
        <w:jc w:val="both"/>
        <w:rPr>
          <w:rFonts w:ascii="Times New Roman" w:hAnsi="Times New Roman"/>
          <w:sz w:val="24"/>
          <w:szCs w:val="24"/>
        </w:rPr>
      </w:pPr>
    </w:p>
    <w:p w:rsidR="00B7250F" w:rsidRDefault="00B7250F" w:rsidP="005505C9">
      <w:pPr>
        <w:spacing w:after="0"/>
        <w:jc w:val="both"/>
        <w:rPr>
          <w:rFonts w:ascii="Times New Roman" w:hAnsi="Times New Roman"/>
          <w:sz w:val="24"/>
          <w:szCs w:val="24"/>
        </w:rPr>
      </w:pPr>
      <w:r>
        <w:rPr>
          <w:rFonts w:ascii="Times New Roman" w:hAnsi="Times New Roman"/>
          <w:sz w:val="24"/>
          <w:szCs w:val="24"/>
        </w:rPr>
        <w:t>Koubek: Prosím o informace, co TOBIT je.</w:t>
      </w:r>
    </w:p>
    <w:p w:rsidR="00B7250F" w:rsidRDefault="00B7250F" w:rsidP="005505C9">
      <w:pPr>
        <w:spacing w:after="0"/>
        <w:jc w:val="both"/>
        <w:rPr>
          <w:rFonts w:ascii="Times New Roman" w:hAnsi="Times New Roman"/>
          <w:sz w:val="24"/>
          <w:szCs w:val="24"/>
        </w:rPr>
      </w:pPr>
    </w:p>
    <w:p w:rsidR="00B7250F" w:rsidRDefault="00B7250F" w:rsidP="005505C9">
      <w:pPr>
        <w:spacing w:after="0"/>
        <w:jc w:val="both"/>
        <w:rPr>
          <w:rFonts w:ascii="Times New Roman" w:hAnsi="Times New Roman"/>
          <w:sz w:val="24"/>
          <w:szCs w:val="24"/>
        </w:rPr>
      </w:pPr>
      <w:proofErr w:type="spellStart"/>
      <w:r>
        <w:rPr>
          <w:rFonts w:ascii="Times New Roman" w:hAnsi="Times New Roman"/>
          <w:sz w:val="24"/>
          <w:szCs w:val="24"/>
        </w:rPr>
        <w:t>Kotrlý</w:t>
      </w:r>
      <w:proofErr w:type="spellEnd"/>
      <w:r>
        <w:rPr>
          <w:rFonts w:ascii="Times New Roman" w:hAnsi="Times New Roman"/>
          <w:sz w:val="24"/>
          <w:szCs w:val="24"/>
        </w:rPr>
        <w:t>: Informace – od r. 2014 jsem certifikovaným poradcem pro pozůstalé. V </w:t>
      </w:r>
      <w:proofErr w:type="spellStart"/>
      <w:r>
        <w:rPr>
          <w:rFonts w:ascii="Times New Roman" w:hAnsi="Times New Roman"/>
          <w:sz w:val="24"/>
          <w:szCs w:val="24"/>
        </w:rPr>
        <w:t>TOBITu</w:t>
      </w:r>
      <w:proofErr w:type="spellEnd"/>
      <w:r>
        <w:rPr>
          <w:rFonts w:ascii="Times New Roman" w:hAnsi="Times New Roman"/>
          <w:sz w:val="24"/>
          <w:szCs w:val="24"/>
        </w:rPr>
        <w:t xml:space="preserve"> jsem radil rodičům, jak pohřbít své dítě. Poradenská činnost.</w:t>
      </w:r>
    </w:p>
    <w:p w:rsidR="00B7250F" w:rsidRDefault="00B7250F" w:rsidP="005505C9">
      <w:pPr>
        <w:spacing w:after="0"/>
        <w:jc w:val="both"/>
        <w:rPr>
          <w:rFonts w:ascii="Times New Roman" w:hAnsi="Times New Roman"/>
          <w:sz w:val="24"/>
          <w:szCs w:val="24"/>
        </w:rPr>
      </w:pPr>
    </w:p>
    <w:p w:rsidR="003D575A" w:rsidRDefault="003D575A" w:rsidP="005505C9">
      <w:pPr>
        <w:spacing w:after="0"/>
        <w:jc w:val="both"/>
        <w:rPr>
          <w:rFonts w:ascii="Times New Roman" w:hAnsi="Times New Roman"/>
          <w:sz w:val="24"/>
          <w:szCs w:val="24"/>
        </w:rPr>
      </w:pPr>
      <w:r>
        <w:rPr>
          <w:rFonts w:ascii="Times New Roman" w:hAnsi="Times New Roman"/>
          <w:sz w:val="24"/>
          <w:szCs w:val="24"/>
        </w:rPr>
        <w:t>Halíková:</w:t>
      </w:r>
      <w:r w:rsidR="00B7250F">
        <w:rPr>
          <w:rFonts w:ascii="Times New Roman" w:hAnsi="Times New Roman"/>
          <w:sz w:val="24"/>
          <w:szCs w:val="24"/>
        </w:rPr>
        <w:t xml:space="preserve"> Děkuji. Končím obecnou rozpravu a o</w:t>
      </w:r>
      <w:r>
        <w:rPr>
          <w:rFonts w:ascii="Times New Roman" w:hAnsi="Times New Roman"/>
          <w:sz w:val="24"/>
          <w:szCs w:val="24"/>
        </w:rPr>
        <w:t xml:space="preserve">tevírám </w:t>
      </w:r>
      <w:r w:rsidR="00B7250F">
        <w:rPr>
          <w:rFonts w:ascii="Times New Roman" w:hAnsi="Times New Roman"/>
          <w:sz w:val="24"/>
          <w:szCs w:val="24"/>
        </w:rPr>
        <w:t xml:space="preserve">rozpravu </w:t>
      </w:r>
      <w:r>
        <w:rPr>
          <w:rFonts w:ascii="Times New Roman" w:hAnsi="Times New Roman"/>
          <w:sz w:val="24"/>
          <w:szCs w:val="24"/>
        </w:rPr>
        <w:t>podrobnou.</w:t>
      </w:r>
    </w:p>
    <w:p w:rsidR="006531EC" w:rsidRPr="005505C9" w:rsidRDefault="006531EC" w:rsidP="005505C9">
      <w:pPr>
        <w:spacing w:after="0"/>
        <w:jc w:val="both"/>
        <w:rPr>
          <w:rFonts w:ascii="Times New Roman" w:hAnsi="Times New Roman"/>
          <w:sz w:val="24"/>
          <w:szCs w:val="24"/>
        </w:rPr>
      </w:pPr>
    </w:p>
    <w:p w:rsidR="00244F6A" w:rsidRDefault="00B7250F" w:rsidP="00244F6A">
      <w:pPr>
        <w:spacing w:after="0"/>
        <w:jc w:val="both"/>
        <w:rPr>
          <w:rFonts w:ascii="Times New Roman" w:hAnsi="Times New Roman"/>
          <w:sz w:val="24"/>
          <w:szCs w:val="24"/>
        </w:rPr>
      </w:pPr>
      <w:r>
        <w:rPr>
          <w:rFonts w:ascii="Times New Roman" w:hAnsi="Times New Roman"/>
          <w:sz w:val="24"/>
          <w:szCs w:val="24"/>
        </w:rPr>
        <w:t>Okleštěk: Informace o PN. Navrhuji jednotlivě hlasovat o předloženém PN.</w:t>
      </w:r>
    </w:p>
    <w:p w:rsidR="00B7250F" w:rsidRDefault="00B7250F" w:rsidP="00244F6A">
      <w:pPr>
        <w:spacing w:after="0"/>
        <w:jc w:val="both"/>
        <w:rPr>
          <w:rFonts w:ascii="Times New Roman" w:hAnsi="Times New Roman"/>
          <w:sz w:val="24"/>
          <w:szCs w:val="24"/>
        </w:rPr>
      </w:pPr>
      <w:r>
        <w:rPr>
          <w:rFonts w:ascii="Times New Roman" w:hAnsi="Times New Roman"/>
          <w:sz w:val="24"/>
          <w:szCs w:val="24"/>
        </w:rPr>
        <w:t xml:space="preserve">PN p. </w:t>
      </w:r>
      <w:proofErr w:type="spellStart"/>
      <w:r>
        <w:rPr>
          <w:rFonts w:ascii="Times New Roman" w:hAnsi="Times New Roman"/>
          <w:sz w:val="24"/>
          <w:szCs w:val="24"/>
        </w:rPr>
        <w:t>posl</w:t>
      </w:r>
      <w:proofErr w:type="spellEnd"/>
      <w:r>
        <w:rPr>
          <w:rFonts w:ascii="Times New Roman" w:hAnsi="Times New Roman"/>
          <w:sz w:val="24"/>
          <w:szCs w:val="24"/>
        </w:rPr>
        <w:t>. Adama: K § 2 písm. m)</w:t>
      </w:r>
    </w:p>
    <w:p w:rsidR="00C0362F" w:rsidRPr="00C0362F" w:rsidRDefault="00C0362F" w:rsidP="00B7250F">
      <w:pPr>
        <w:spacing w:after="0" w:line="276" w:lineRule="auto"/>
        <w:jc w:val="both"/>
        <w:rPr>
          <w:rFonts w:ascii="Times New Roman" w:hAnsi="Times New Roman"/>
          <w:sz w:val="24"/>
          <w:szCs w:val="24"/>
        </w:rPr>
      </w:pPr>
      <w:r w:rsidRPr="00C0362F">
        <w:rPr>
          <w:rFonts w:ascii="Times New Roman" w:hAnsi="Times New Roman"/>
          <w:sz w:val="24"/>
          <w:szCs w:val="24"/>
        </w:rPr>
        <w:t xml:space="preserve">Navrhovaná formulace odstavce neodpovídá obecnému významu slova exhumace, neboť exhumací se rozumí úřední vyzvednutí mrtvého těla z hrobu (hrobky). Tedy ostatků, dle naší používané formulace. Nikoliv však jejich odstranění z pohřebiště. Použití termínu exhumace v případě vyzvednutí urny je zcela nesmyslné a zavádějící. </w:t>
      </w:r>
    </w:p>
    <w:p w:rsidR="00C0362F" w:rsidRPr="00C0362F" w:rsidRDefault="00C0362F" w:rsidP="00B7250F">
      <w:pPr>
        <w:spacing w:after="0"/>
        <w:jc w:val="both"/>
        <w:rPr>
          <w:rFonts w:ascii="Times New Roman" w:hAnsi="Times New Roman"/>
          <w:sz w:val="24"/>
          <w:szCs w:val="24"/>
        </w:rPr>
      </w:pPr>
      <w:r w:rsidRPr="00C0362F">
        <w:rPr>
          <w:rFonts w:ascii="Times New Roman" w:hAnsi="Times New Roman"/>
          <w:sz w:val="24"/>
          <w:szCs w:val="24"/>
        </w:rPr>
        <w:t xml:space="preserve">Pokud by v zákoně nezůstala původní formulace, je třeba do výkladu pojmů zahrnout manipulaci s ostatky. Tedy jejich přemístění v hrobě, hrobce, bez vyzvednutí mimo hrobové místo. Následně je třeba specifikovat termín exhumace v jeho obecném významu. </w:t>
      </w:r>
    </w:p>
    <w:p w:rsidR="00C0362F" w:rsidRDefault="00B7250F" w:rsidP="00B7250F">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C259F" w:rsidRDefault="00FC259F" w:rsidP="00B7250F">
      <w:pPr>
        <w:spacing w:after="0"/>
        <w:jc w:val="both"/>
        <w:rPr>
          <w:rFonts w:ascii="Times New Roman" w:hAnsi="Times New Roman"/>
          <w:sz w:val="24"/>
          <w:szCs w:val="24"/>
        </w:rPr>
      </w:pPr>
    </w:p>
    <w:p w:rsidR="00FC259F" w:rsidRPr="00C0362F" w:rsidRDefault="00FC259F" w:rsidP="00B7250F">
      <w:pPr>
        <w:spacing w:after="0"/>
        <w:jc w:val="both"/>
        <w:rPr>
          <w:rFonts w:ascii="Times New Roman" w:hAnsi="Times New Roman"/>
          <w:sz w:val="24"/>
          <w:szCs w:val="24"/>
        </w:rPr>
      </w:pPr>
      <w:r>
        <w:rPr>
          <w:rFonts w:ascii="Times New Roman" w:hAnsi="Times New Roman"/>
          <w:sz w:val="24"/>
          <w:szCs w:val="24"/>
        </w:rPr>
        <w:t>Halíková: Hlasování č. 66 prohlášeno za zmatečné.</w:t>
      </w:r>
    </w:p>
    <w:p w:rsidR="00B7250F" w:rsidRPr="00D5619F" w:rsidRDefault="00B7250F" w:rsidP="00B7250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w:t>
      </w:r>
      <w:r w:rsidR="00FC259F">
        <w:rPr>
          <w:rFonts w:ascii="Times New Roman" w:hAnsi="Times New Roman"/>
          <w:sz w:val="24"/>
          <w:szCs w:val="24"/>
        </w:rPr>
        <w:t>7</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sidR="00FC259F">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FC259F">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sidR="00FC259F">
        <w:rPr>
          <w:rFonts w:ascii="Times New Roman" w:hAnsi="Times New Roman"/>
          <w:sz w:val="24"/>
          <w:szCs w:val="24"/>
        </w:rPr>
        <w:t>ne</w:t>
      </w:r>
      <w:r>
        <w:rPr>
          <w:rFonts w:ascii="Times New Roman" w:hAnsi="Times New Roman"/>
          <w:sz w:val="24"/>
          <w:szCs w:val="24"/>
        </w:rPr>
        <w:t>p</w:t>
      </w:r>
      <w:r w:rsidRPr="00D5619F">
        <w:rPr>
          <w:rFonts w:ascii="Times New Roman" w:hAnsi="Times New Roman"/>
          <w:sz w:val="24"/>
          <w:szCs w:val="24"/>
        </w:rPr>
        <w:t>řijato</w:t>
      </w:r>
    </w:p>
    <w:p w:rsidR="00B7250F" w:rsidRPr="00C0362F" w:rsidRDefault="00B7250F" w:rsidP="00B7250F">
      <w:pPr>
        <w:spacing w:after="0"/>
        <w:ind w:left="720"/>
        <w:jc w:val="both"/>
        <w:rPr>
          <w:rFonts w:ascii="Times New Roman" w:hAnsi="Times New Roman"/>
          <w:sz w:val="24"/>
          <w:szCs w:val="24"/>
        </w:rPr>
      </w:pPr>
    </w:p>
    <w:p w:rsidR="00C0362F" w:rsidRDefault="00FC259F" w:rsidP="00FC259F">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 k § 4 písm. g) a h):</w:t>
      </w:r>
    </w:p>
    <w:p w:rsidR="00FC259F" w:rsidRPr="00C0362F" w:rsidRDefault="00FC259F" w:rsidP="00FC259F">
      <w:pPr>
        <w:spacing w:after="0" w:line="276" w:lineRule="auto"/>
        <w:jc w:val="both"/>
        <w:rPr>
          <w:rFonts w:ascii="Times New Roman" w:hAnsi="Times New Roman"/>
          <w:sz w:val="24"/>
          <w:szCs w:val="24"/>
        </w:rPr>
      </w:pPr>
      <w:r w:rsidRPr="00C0362F">
        <w:rPr>
          <w:rFonts w:ascii="Times New Roman" w:hAnsi="Times New Roman"/>
          <w:sz w:val="24"/>
          <w:szCs w:val="24"/>
        </w:rPr>
        <w:t xml:space="preserve">Oba body vypustit neboť je v plném rozsahu kvalifikuje jako trestný čin § 359 Trestního zákoníku. </w:t>
      </w:r>
    </w:p>
    <w:p w:rsidR="00FC259F" w:rsidRDefault="00FC259F" w:rsidP="00FC259F">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C259F" w:rsidRDefault="00FC259F" w:rsidP="00FC259F">
      <w:pPr>
        <w:spacing w:after="0"/>
        <w:jc w:val="both"/>
        <w:rPr>
          <w:rFonts w:ascii="Times New Roman" w:hAnsi="Times New Roman"/>
          <w:sz w:val="24"/>
          <w:szCs w:val="24"/>
        </w:rPr>
      </w:pPr>
    </w:p>
    <w:p w:rsidR="00FC259F" w:rsidRPr="00C0362F" w:rsidRDefault="00FC259F" w:rsidP="00FC259F">
      <w:pPr>
        <w:spacing w:after="0"/>
        <w:jc w:val="both"/>
        <w:rPr>
          <w:rFonts w:ascii="Times New Roman" w:hAnsi="Times New Roman"/>
          <w:sz w:val="24"/>
          <w:szCs w:val="24"/>
        </w:rPr>
      </w:pPr>
      <w:r>
        <w:rPr>
          <w:rFonts w:ascii="Times New Roman" w:hAnsi="Times New Roman"/>
          <w:sz w:val="24"/>
          <w:szCs w:val="24"/>
        </w:rPr>
        <w:t xml:space="preserve">Halíková: </w:t>
      </w:r>
    </w:p>
    <w:p w:rsidR="00FC259F" w:rsidRPr="00D5619F" w:rsidRDefault="00FC259F" w:rsidP="00FC259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68</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FC259F" w:rsidRDefault="00FC259F" w:rsidP="00FC259F">
      <w:pPr>
        <w:spacing w:after="0"/>
        <w:jc w:val="both"/>
        <w:rPr>
          <w:rFonts w:ascii="Times New Roman" w:hAnsi="Times New Roman"/>
          <w:sz w:val="24"/>
          <w:szCs w:val="24"/>
        </w:rPr>
      </w:pPr>
    </w:p>
    <w:p w:rsidR="00FC259F" w:rsidRPr="00C0362F" w:rsidRDefault="00FC259F" w:rsidP="00FC259F">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 k § 4a odst. 1</w:t>
      </w:r>
      <w:r w:rsidR="006740EB">
        <w:rPr>
          <w:rFonts w:ascii="Times New Roman" w:hAnsi="Times New Roman"/>
          <w:sz w:val="24"/>
          <w:szCs w:val="24"/>
        </w:rPr>
        <w:t xml:space="preserve"> - vypuštění</w:t>
      </w:r>
      <w:r>
        <w:rPr>
          <w:rFonts w:ascii="Times New Roman" w:hAnsi="Times New Roman"/>
          <w:sz w:val="24"/>
          <w:szCs w:val="24"/>
        </w:rPr>
        <w:t>:</w:t>
      </w:r>
    </w:p>
    <w:p w:rsidR="00FC259F" w:rsidRDefault="00FC259F" w:rsidP="00FC259F">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C259F" w:rsidRDefault="00FC259F" w:rsidP="00FC259F">
      <w:pPr>
        <w:spacing w:after="0"/>
        <w:jc w:val="both"/>
        <w:rPr>
          <w:rFonts w:ascii="Times New Roman" w:hAnsi="Times New Roman"/>
          <w:sz w:val="24"/>
          <w:szCs w:val="24"/>
        </w:rPr>
      </w:pPr>
    </w:p>
    <w:p w:rsidR="00FC259F" w:rsidRPr="00C0362F" w:rsidRDefault="00FC259F" w:rsidP="00FC259F">
      <w:pPr>
        <w:spacing w:after="0"/>
        <w:jc w:val="both"/>
        <w:rPr>
          <w:rFonts w:ascii="Times New Roman" w:hAnsi="Times New Roman"/>
          <w:sz w:val="24"/>
          <w:szCs w:val="24"/>
        </w:rPr>
      </w:pPr>
      <w:r>
        <w:rPr>
          <w:rFonts w:ascii="Times New Roman" w:hAnsi="Times New Roman"/>
          <w:sz w:val="24"/>
          <w:szCs w:val="24"/>
        </w:rPr>
        <w:t>Halíková:</w:t>
      </w:r>
    </w:p>
    <w:p w:rsidR="00FC259F" w:rsidRPr="00D5619F" w:rsidRDefault="00FC259F" w:rsidP="00FC259F">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69</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Default="00C0362F" w:rsidP="00FC259F">
      <w:pPr>
        <w:spacing w:after="0"/>
        <w:jc w:val="both"/>
        <w:rPr>
          <w:rFonts w:ascii="Times New Roman" w:hAnsi="Times New Roman"/>
          <w:sz w:val="24"/>
          <w:szCs w:val="24"/>
        </w:rPr>
      </w:pPr>
    </w:p>
    <w:p w:rsidR="00FC259F" w:rsidRPr="00C0362F" w:rsidRDefault="006740EB" w:rsidP="00FC259F">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 k § 4a odst. 2:</w:t>
      </w:r>
    </w:p>
    <w:p w:rsidR="00C0362F" w:rsidRPr="00C0362F" w:rsidRDefault="00C0362F" w:rsidP="00FC259F">
      <w:pPr>
        <w:spacing w:after="0" w:line="276" w:lineRule="auto"/>
        <w:jc w:val="both"/>
        <w:rPr>
          <w:rFonts w:ascii="Times New Roman" w:hAnsi="Times New Roman"/>
          <w:sz w:val="24"/>
          <w:szCs w:val="24"/>
        </w:rPr>
      </w:pPr>
      <w:r w:rsidRPr="00C0362F">
        <w:rPr>
          <w:rFonts w:ascii="Times New Roman" w:hAnsi="Times New Roman"/>
          <w:sz w:val="24"/>
          <w:szCs w:val="24"/>
        </w:rPr>
        <w:t xml:space="preserve">VYPUSTIT </w:t>
      </w:r>
      <w:r w:rsidR="00A964A8">
        <w:rPr>
          <w:rFonts w:ascii="Times New Roman" w:hAnsi="Times New Roman"/>
          <w:sz w:val="24"/>
          <w:szCs w:val="24"/>
        </w:rPr>
        <w:t xml:space="preserve">- </w:t>
      </w:r>
      <w:r w:rsidRPr="00C0362F">
        <w:rPr>
          <w:rFonts w:ascii="Times New Roman" w:hAnsi="Times New Roman"/>
          <w:sz w:val="24"/>
          <w:szCs w:val="24"/>
        </w:rPr>
        <w:t xml:space="preserve">nebo provozovatel pohřební služby podle podmínek v řádu pohřebiště dle § 19 odst. 2 písm. l) </w:t>
      </w:r>
    </w:p>
    <w:p w:rsidR="006740EB" w:rsidRDefault="006740EB" w:rsidP="006740EB">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740EB" w:rsidRDefault="006740EB" w:rsidP="006740EB">
      <w:pPr>
        <w:spacing w:after="0"/>
        <w:jc w:val="both"/>
        <w:rPr>
          <w:rFonts w:ascii="Times New Roman" w:hAnsi="Times New Roman"/>
          <w:sz w:val="24"/>
          <w:szCs w:val="24"/>
        </w:rPr>
      </w:pPr>
    </w:p>
    <w:p w:rsidR="006740EB" w:rsidRPr="00C0362F" w:rsidRDefault="006740EB" w:rsidP="006740EB">
      <w:pPr>
        <w:spacing w:after="0"/>
        <w:jc w:val="both"/>
        <w:rPr>
          <w:rFonts w:ascii="Times New Roman" w:hAnsi="Times New Roman"/>
          <w:sz w:val="24"/>
          <w:szCs w:val="24"/>
        </w:rPr>
      </w:pPr>
      <w:r>
        <w:rPr>
          <w:rFonts w:ascii="Times New Roman" w:hAnsi="Times New Roman"/>
          <w:sz w:val="24"/>
          <w:szCs w:val="24"/>
        </w:rPr>
        <w:t>Halíková:</w:t>
      </w:r>
    </w:p>
    <w:p w:rsidR="006740EB" w:rsidRPr="00D5619F" w:rsidRDefault="006740EB" w:rsidP="006740E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70</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Default="00C0362F" w:rsidP="00FC259F">
      <w:pPr>
        <w:spacing w:after="0"/>
        <w:jc w:val="both"/>
        <w:rPr>
          <w:rFonts w:ascii="Times New Roman" w:hAnsi="Times New Roman"/>
          <w:sz w:val="24"/>
          <w:szCs w:val="24"/>
        </w:rPr>
      </w:pPr>
    </w:p>
    <w:p w:rsidR="006740EB" w:rsidRPr="00C0362F" w:rsidRDefault="006740EB" w:rsidP="00FC259F">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 k § 18 odst. 1:</w:t>
      </w:r>
    </w:p>
    <w:p w:rsidR="00C0362F" w:rsidRDefault="00C0362F" w:rsidP="00FC259F">
      <w:pPr>
        <w:spacing w:after="0" w:line="276" w:lineRule="auto"/>
        <w:jc w:val="both"/>
        <w:rPr>
          <w:rFonts w:ascii="Times New Roman" w:hAnsi="Times New Roman"/>
          <w:sz w:val="24"/>
          <w:szCs w:val="24"/>
        </w:rPr>
      </w:pPr>
      <w:r w:rsidRPr="00C0362F">
        <w:rPr>
          <w:rFonts w:ascii="Times New Roman" w:hAnsi="Times New Roman"/>
          <w:sz w:val="24"/>
          <w:szCs w:val="24"/>
        </w:rPr>
        <w:t xml:space="preserve">Tento odstavec ponechat v původním znění a naopak doplnit pojem manipulace s lidskými ostatky a opravit chybnou formulaci o pohřbívání ostatků. Ostatky je možno pouze uložit, nelze znovu pohřbít. Tedy: Provozování veřejného pohřebiště zahrnuje výkopové práce související s pohřbením a exhumací, pohřbívání lidských pozůstatků do hrobů a hrobek, provádění exhumací, ukládání ostatků, manipulaci s ostatky, ukládání, rozptyl a vsyp zpopelněných lidských ostatků, správu a údržbu veřejného pohřebiště, včetně komunikací a okolní zeleně, pronájem hrobových míst a vedení související evidence. </w:t>
      </w:r>
    </w:p>
    <w:p w:rsidR="006740EB" w:rsidRDefault="006740EB" w:rsidP="006740EB">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740EB" w:rsidRDefault="006740EB" w:rsidP="006740EB">
      <w:pPr>
        <w:spacing w:after="0"/>
        <w:jc w:val="both"/>
        <w:rPr>
          <w:rFonts w:ascii="Times New Roman" w:hAnsi="Times New Roman"/>
          <w:sz w:val="24"/>
          <w:szCs w:val="24"/>
        </w:rPr>
      </w:pPr>
    </w:p>
    <w:p w:rsidR="006740EB" w:rsidRPr="00C0362F" w:rsidRDefault="006740EB" w:rsidP="006740EB">
      <w:pPr>
        <w:spacing w:after="0"/>
        <w:jc w:val="both"/>
        <w:rPr>
          <w:rFonts w:ascii="Times New Roman" w:hAnsi="Times New Roman"/>
          <w:sz w:val="24"/>
          <w:szCs w:val="24"/>
        </w:rPr>
      </w:pPr>
      <w:r>
        <w:rPr>
          <w:rFonts w:ascii="Times New Roman" w:hAnsi="Times New Roman"/>
          <w:sz w:val="24"/>
          <w:szCs w:val="24"/>
        </w:rPr>
        <w:t>Halíková:</w:t>
      </w:r>
    </w:p>
    <w:p w:rsidR="006740EB" w:rsidRPr="00D5619F" w:rsidRDefault="006740EB" w:rsidP="006740E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sidR="008C3B71">
        <w:rPr>
          <w:rFonts w:ascii="Times New Roman" w:hAnsi="Times New Roman"/>
          <w:sz w:val="24"/>
          <w:szCs w:val="24"/>
        </w:rPr>
        <w:t xml:space="preserve"> č. 71</w:t>
      </w:r>
      <w:r w:rsidRPr="00D5619F">
        <w:rPr>
          <w:rFonts w:ascii="Times New Roman" w:hAnsi="Times New Roman"/>
          <w:sz w:val="24"/>
          <w:szCs w:val="24"/>
        </w:rPr>
        <w:t xml:space="preserve">: ANO </w:t>
      </w:r>
      <w:r w:rsidR="008C3B71">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sidR="008C3B71">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8C3B71">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6740EB" w:rsidRDefault="006740EB" w:rsidP="00FC259F">
      <w:pPr>
        <w:spacing w:after="0" w:line="276" w:lineRule="auto"/>
        <w:jc w:val="both"/>
        <w:rPr>
          <w:rFonts w:ascii="Times New Roman" w:hAnsi="Times New Roman"/>
          <w:sz w:val="24"/>
          <w:szCs w:val="24"/>
        </w:rPr>
      </w:pPr>
    </w:p>
    <w:p w:rsidR="006740EB" w:rsidRDefault="008C3B71" w:rsidP="00FC259F">
      <w:pPr>
        <w:spacing w:after="0" w:line="276" w:lineRule="auto"/>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xml:space="preserve"> Adam, k § 19 odst. 2:</w:t>
      </w:r>
    </w:p>
    <w:p w:rsidR="00C0362F" w:rsidRPr="00C0362F" w:rsidRDefault="00C0362F" w:rsidP="008C3B71">
      <w:pPr>
        <w:spacing w:after="0" w:line="276" w:lineRule="auto"/>
        <w:jc w:val="both"/>
        <w:rPr>
          <w:rFonts w:ascii="Times New Roman" w:hAnsi="Times New Roman"/>
          <w:sz w:val="24"/>
          <w:szCs w:val="24"/>
        </w:rPr>
      </w:pPr>
      <w:r w:rsidRPr="00C0362F">
        <w:rPr>
          <w:rFonts w:ascii="Times New Roman" w:hAnsi="Times New Roman"/>
          <w:sz w:val="24"/>
          <w:szCs w:val="24"/>
        </w:rPr>
        <w:t xml:space="preserve">Zde vypustit nový bod l) </w:t>
      </w:r>
      <w:proofErr w:type="spellStart"/>
      <w:r w:rsidRPr="00C0362F">
        <w:rPr>
          <w:rFonts w:ascii="Times New Roman" w:hAnsi="Times New Roman"/>
          <w:sz w:val="24"/>
          <w:szCs w:val="24"/>
        </w:rPr>
        <w:t>Vypravitel</w:t>
      </w:r>
      <w:proofErr w:type="spellEnd"/>
      <w:r w:rsidRPr="00C0362F">
        <w:rPr>
          <w:rFonts w:ascii="Times New Roman" w:hAnsi="Times New Roman"/>
          <w:sz w:val="24"/>
          <w:szCs w:val="24"/>
        </w:rPr>
        <w:t xml:space="preserve"> pohřbu nemůže uzavřít příkazní smlouvu, která je v rozporu s jiným právním přepisem. V tomto případě se jedná opět o Trestní zákoník, § 359 hanobení lidských ostatků a § 251 neoprávněné podnikání.</w:t>
      </w:r>
    </w:p>
    <w:p w:rsidR="008C3B71" w:rsidRDefault="008C3B71" w:rsidP="008C3B71">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8C3B71" w:rsidRDefault="008C3B71" w:rsidP="008C3B71">
      <w:pPr>
        <w:spacing w:after="0"/>
        <w:jc w:val="both"/>
        <w:rPr>
          <w:rFonts w:ascii="Times New Roman" w:hAnsi="Times New Roman"/>
          <w:sz w:val="24"/>
          <w:szCs w:val="24"/>
        </w:rPr>
      </w:pPr>
    </w:p>
    <w:p w:rsidR="008C3B71" w:rsidRPr="00C0362F" w:rsidRDefault="008C3B71" w:rsidP="008C3B71">
      <w:pPr>
        <w:spacing w:after="0"/>
        <w:jc w:val="both"/>
        <w:rPr>
          <w:rFonts w:ascii="Times New Roman" w:hAnsi="Times New Roman"/>
          <w:sz w:val="24"/>
          <w:szCs w:val="24"/>
        </w:rPr>
      </w:pPr>
      <w:r>
        <w:rPr>
          <w:rFonts w:ascii="Times New Roman" w:hAnsi="Times New Roman"/>
          <w:sz w:val="24"/>
          <w:szCs w:val="24"/>
        </w:rPr>
        <w:t>Halíková:</w:t>
      </w:r>
    </w:p>
    <w:p w:rsidR="008C3B71" w:rsidRPr="00D5619F" w:rsidRDefault="008C3B71" w:rsidP="008C3B7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72</w:t>
      </w:r>
      <w:r w:rsidRPr="00D5619F">
        <w:rPr>
          <w:rFonts w:ascii="Times New Roman" w:hAnsi="Times New Roman"/>
          <w:sz w:val="24"/>
          <w:szCs w:val="24"/>
        </w:rPr>
        <w:t xml:space="preserve">: ANO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8C3B71">
      <w:pPr>
        <w:spacing w:after="0"/>
        <w:jc w:val="both"/>
        <w:rPr>
          <w:rFonts w:ascii="Times New Roman" w:hAnsi="Times New Roman"/>
          <w:sz w:val="24"/>
          <w:szCs w:val="24"/>
        </w:rPr>
      </w:pPr>
    </w:p>
    <w:p w:rsidR="008C3B71" w:rsidRDefault="008C3B71" w:rsidP="008C3B71">
      <w:pPr>
        <w:spacing w:after="0" w:line="276" w:lineRule="auto"/>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 k § 22 odst. 1:</w:t>
      </w:r>
    </w:p>
    <w:p w:rsidR="00C0362F" w:rsidRPr="00C0362F" w:rsidRDefault="00C0362F" w:rsidP="008C3B71">
      <w:pPr>
        <w:spacing w:after="0" w:line="276" w:lineRule="auto"/>
        <w:jc w:val="both"/>
        <w:rPr>
          <w:rFonts w:ascii="Times New Roman" w:hAnsi="Times New Roman"/>
          <w:sz w:val="24"/>
          <w:szCs w:val="24"/>
        </w:rPr>
      </w:pPr>
      <w:r w:rsidRPr="00C0362F">
        <w:rPr>
          <w:rFonts w:ascii="Times New Roman" w:hAnsi="Times New Roman"/>
          <w:sz w:val="24"/>
          <w:szCs w:val="24"/>
        </w:rPr>
        <w:t>Ponechat celé původní znění bodu. Vyškrtnutí tohoto bodu v celkovém kontextu ministerské novely znamená, že kdokoliv vykope hrob, pohřbí a odejde. V novele totiž není povinnost hrob zasypat. Obce se tak velice snadno mohou dočkat toho, že po víkendu bodu mít na svém pohřebišti vykopaný hrob, v něm kohosi v rakvi a v okolí hromady zeminy.</w:t>
      </w:r>
    </w:p>
    <w:p w:rsidR="008C3B71" w:rsidRDefault="008C3B71" w:rsidP="008C3B71">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8C3B71" w:rsidRDefault="008C3B71" w:rsidP="008C3B71">
      <w:pPr>
        <w:spacing w:after="0"/>
        <w:jc w:val="both"/>
        <w:rPr>
          <w:rFonts w:ascii="Times New Roman" w:hAnsi="Times New Roman"/>
          <w:sz w:val="24"/>
          <w:szCs w:val="24"/>
        </w:rPr>
      </w:pPr>
    </w:p>
    <w:p w:rsidR="008C3B71" w:rsidRPr="00C0362F" w:rsidRDefault="008C3B71" w:rsidP="008C3B71">
      <w:pPr>
        <w:spacing w:after="0"/>
        <w:jc w:val="both"/>
        <w:rPr>
          <w:rFonts w:ascii="Times New Roman" w:hAnsi="Times New Roman"/>
          <w:sz w:val="24"/>
          <w:szCs w:val="24"/>
        </w:rPr>
      </w:pPr>
      <w:r>
        <w:rPr>
          <w:rFonts w:ascii="Times New Roman" w:hAnsi="Times New Roman"/>
          <w:sz w:val="24"/>
          <w:szCs w:val="24"/>
        </w:rPr>
        <w:t>Halíková:</w:t>
      </w:r>
    </w:p>
    <w:p w:rsidR="008C3B71" w:rsidRPr="00D5619F" w:rsidRDefault="008C3B71" w:rsidP="008C3B7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73</w:t>
      </w:r>
      <w:r w:rsidRPr="00D5619F">
        <w:rPr>
          <w:rFonts w:ascii="Times New Roman" w:hAnsi="Times New Roman"/>
          <w:sz w:val="24"/>
          <w:szCs w:val="24"/>
        </w:rPr>
        <w:t xml:space="preserve">: ANO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8C3B71">
      <w:pPr>
        <w:spacing w:after="0"/>
        <w:jc w:val="both"/>
        <w:rPr>
          <w:rFonts w:ascii="Times New Roman" w:hAnsi="Times New Roman"/>
          <w:sz w:val="24"/>
          <w:szCs w:val="24"/>
        </w:rPr>
      </w:pPr>
    </w:p>
    <w:p w:rsidR="00C0362F" w:rsidRPr="00C0362F" w:rsidRDefault="00F42575" w:rsidP="00F42575">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Adama, k § 25 odst. 4:</w:t>
      </w:r>
    </w:p>
    <w:p w:rsidR="00C0362F" w:rsidRDefault="00C0362F" w:rsidP="00F42575">
      <w:pPr>
        <w:spacing w:after="0" w:line="276" w:lineRule="auto"/>
        <w:jc w:val="both"/>
        <w:rPr>
          <w:rFonts w:ascii="Times New Roman" w:hAnsi="Times New Roman"/>
          <w:sz w:val="24"/>
          <w:szCs w:val="24"/>
        </w:rPr>
      </w:pPr>
      <w:r w:rsidRPr="00C0362F">
        <w:rPr>
          <w:rFonts w:ascii="Times New Roman" w:hAnsi="Times New Roman"/>
          <w:sz w:val="24"/>
          <w:szCs w:val="24"/>
        </w:rPr>
        <w:t>Ponechat v plném znění. Vyškrtnutím tohoto bodu gestor zákona zcela jasně dává najevo, že o problematice provozování pohřebiště neví vůbec nic. Právě tato povinnost nutí správce pohřebiště dbát např. o stěny zeleně, aby nenarušovaly statiku hrobových zařízení, nedovolit ukládání vykopané zeminy na sousední hrobová místa, nedovolit, aby kameníci odkládali na sousední hrobová místa části hrobových zařízení. Naopak provozovatel má ne jen možnost ale i povinnost neodkladně zasáhnout hrozí-li nebezpečí úrazu nebo škoda na majetku. Příklad: odstranění nakloněného pomníku do uličky nebo nad krycí desku, odstranění rámu při jejich rozestoupení do uliček atd.</w:t>
      </w:r>
    </w:p>
    <w:p w:rsidR="00F42575" w:rsidRDefault="00F42575" w:rsidP="00F42575">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42575" w:rsidRDefault="00F42575" w:rsidP="00F42575">
      <w:pPr>
        <w:spacing w:after="0"/>
        <w:jc w:val="both"/>
        <w:rPr>
          <w:rFonts w:ascii="Times New Roman" w:hAnsi="Times New Roman"/>
          <w:sz w:val="24"/>
          <w:szCs w:val="24"/>
        </w:rPr>
      </w:pPr>
    </w:p>
    <w:p w:rsidR="00F42575" w:rsidRPr="00C0362F" w:rsidRDefault="00F42575" w:rsidP="00F42575">
      <w:pPr>
        <w:spacing w:after="0"/>
        <w:jc w:val="both"/>
        <w:rPr>
          <w:rFonts w:ascii="Times New Roman" w:hAnsi="Times New Roman"/>
          <w:sz w:val="24"/>
          <w:szCs w:val="24"/>
        </w:rPr>
      </w:pPr>
      <w:r>
        <w:rPr>
          <w:rFonts w:ascii="Times New Roman" w:hAnsi="Times New Roman"/>
          <w:sz w:val="24"/>
          <w:szCs w:val="24"/>
        </w:rPr>
        <w:t>Halíková:</w:t>
      </w:r>
    </w:p>
    <w:p w:rsidR="00F42575" w:rsidRPr="00D5619F" w:rsidRDefault="00F42575" w:rsidP="00F42575">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74</w:t>
      </w:r>
      <w:r w:rsidRPr="00D5619F">
        <w:rPr>
          <w:rFonts w:ascii="Times New Roman" w:hAnsi="Times New Roman"/>
          <w:sz w:val="24"/>
          <w:szCs w:val="24"/>
        </w:rPr>
        <w:t xml:space="preserve">: ANO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F42575" w:rsidRDefault="00F42575" w:rsidP="00F42575">
      <w:pPr>
        <w:spacing w:after="0" w:line="276" w:lineRule="auto"/>
        <w:jc w:val="both"/>
        <w:rPr>
          <w:rFonts w:ascii="Times New Roman" w:hAnsi="Times New Roman"/>
          <w:sz w:val="24"/>
          <w:szCs w:val="24"/>
        </w:rPr>
      </w:pPr>
    </w:p>
    <w:p w:rsidR="00616C81" w:rsidRDefault="00616C81" w:rsidP="00616C81">
      <w:pPr>
        <w:spacing w:after="0" w:line="276" w:lineRule="auto"/>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w:t>
      </w:r>
      <w:r w:rsidR="00F13850">
        <w:rPr>
          <w:rFonts w:ascii="Times New Roman" w:hAnsi="Times New Roman"/>
          <w:sz w:val="24"/>
          <w:szCs w:val="24"/>
        </w:rPr>
        <w:t>, k § 2 písm. n):</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 xml:space="preserve">Pozměňovací návrh: za slovo úmrtí vložit slova „určené osoby, nebo“. </w:t>
      </w:r>
    </w:p>
    <w:p w:rsidR="00616C81" w:rsidRDefault="00616C81" w:rsidP="00616C81">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16C81" w:rsidRDefault="00616C81" w:rsidP="00616C81">
      <w:pPr>
        <w:spacing w:after="0"/>
        <w:jc w:val="both"/>
        <w:rPr>
          <w:rFonts w:ascii="Times New Roman" w:hAnsi="Times New Roman"/>
          <w:sz w:val="24"/>
          <w:szCs w:val="24"/>
        </w:rPr>
      </w:pPr>
    </w:p>
    <w:p w:rsidR="00616C81" w:rsidRPr="00C0362F" w:rsidRDefault="00616C81" w:rsidP="00616C81">
      <w:pPr>
        <w:spacing w:after="0"/>
        <w:jc w:val="both"/>
        <w:rPr>
          <w:rFonts w:ascii="Times New Roman" w:hAnsi="Times New Roman"/>
          <w:sz w:val="24"/>
          <w:szCs w:val="24"/>
        </w:rPr>
      </w:pPr>
      <w:r>
        <w:rPr>
          <w:rFonts w:ascii="Times New Roman" w:hAnsi="Times New Roman"/>
          <w:sz w:val="24"/>
          <w:szCs w:val="24"/>
        </w:rPr>
        <w:t>Halíková:</w:t>
      </w:r>
    </w:p>
    <w:p w:rsidR="00616C81" w:rsidRPr="00D5619F" w:rsidRDefault="00616C81" w:rsidP="00616C8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75</w:t>
      </w:r>
      <w:r w:rsidRPr="00D5619F">
        <w:rPr>
          <w:rFonts w:ascii="Times New Roman" w:hAnsi="Times New Roman"/>
          <w:sz w:val="24"/>
          <w:szCs w:val="24"/>
        </w:rPr>
        <w:t xml:space="preserve">: ANO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Default="00C0362F" w:rsidP="00616C81">
      <w:pPr>
        <w:spacing w:after="0"/>
        <w:jc w:val="both"/>
        <w:rPr>
          <w:rFonts w:ascii="Times New Roman" w:hAnsi="Times New Roman"/>
          <w:sz w:val="24"/>
          <w:szCs w:val="24"/>
        </w:rPr>
      </w:pPr>
    </w:p>
    <w:p w:rsidR="00616C81" w:rsidRDefault="00F13850"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gramStart"/>
      <w:r>
        <w:rPr>
          <w:rFonts w:ascii="Times New Roman" w:hAnsi="Times New Roman"/>
          <w:sz w:val="24"/>
          <w:szCs w:val="24"/>
        </w:rPr>
        <w:t>Halíková, , k § 4 odst.</w:t>
      </w:r>
      <w:proofErr w:type="gramEnd"/>
      <w:r>
        <w:rPr>
          <w:rFonts w:ascii="Times New Roman" w:hAnsi="Times New Roman"/>
          <w:sz w:val="24"/>
          <w:szCs w:val="24"/>
        </w:rPr>
        <w:t xml:space="preserve"> 1 písm. a): </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Vypustit slova „ve stavu pokročilého rozkladu nebo“.</w:t>
      </w:r>
    </w:p>
    <w:p w:rsidR="00F13850" w:rsidRDefault="00F13850" w:rsidP="00F13850">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13850" w:rsidRDefault="00F13850" w:rsidP="00F13850">
      <w:pPr>
        <w:spacing w:after="0"/>
        <w:jc w:val="both"/>
        <w:rPr>
          <w:rFonts w:ascii="Times New Roman" w:hAnsi="Times New Roman"/>
          <w:sz w:val="24"/>
          <w:szCs w:val="24"/>
        </w:rPr>
      </w:pPr>
    </w:p>
    <w:p w:rsidR="00F13850" w:rsidRPr="00C0362F" w:rsidRDefault="00F13850" w:rsidP="00F13850">
      <w:pPr>
        <w:spacing w:after="0"/>
        <w:jc w:val="both"/>
        <w:rPr>
          <w:rFonts w:ascii="Times New Roman" w:hAnsi="Times New Roman"/>
          <w:sz w:val="24"/>
          <w:szCs w:val="24"/>
        </w:rPr>
      </w:pPr>
      <w:r>
        <w:rPr>
          <w:rFonts w:ascii="Times New Roman" w:hAnsi="Times New Roman"/>
          <w:sz w:val="24"/>
          <w:szCs w:val="24"/>
        </w:rPr>
        <w:t>Halíková:</w:t>
      </w:r>
    </w:p>
    <w:p w:rsidR="00F13850" w:rsidRPr="00D5619F" w:rsidRDefault="00F13850" w:rsidP="00F1385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76</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Pr="00C0362F" w:rsidRDefault="00F402D3"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4 odst. 1 písm. b):</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 xml:space="preserve">Na konec odstavce za slovo „osoby“ vložit „nebo </w:t>
      </w:r>
      <w:proofErr w:type="spellStart"/>
      <w:r w:rsidRPr="00616C81">
        <w:rPr>
          <w:rFonts w:ascii="Times New Roman" w:hAnsi="Times New Roman"/>
          <w:sz w:val="24"/>
          <w:szCs w:val="24"/>
        </w:rPr>
        <w:t>vypravitele</w:t>
      </w:r>
      <w:proofErr w:type="spellEnd"/>
      <w:r w:rsidRPr="00616C81">
        <w:rPr>
          <w:rFonts w:ascii="Times New Roman" w:hAnsi="Times New Roman"/>
          <w:sz w:val="24"/>
          <w:szCs w:val="24"/>
        </w:rPr>
        <w:t xml:space="preserve"> pohřbu“.</w:t>
      </w:r>
    </w:p>
    <w:p w:rsidR="00F402D3" w:rsidRDefault="00F402D3" w:rsidP="00F402D3">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F402D3" w:rsidRDefault="00F402D3" w:rsidP="00F402D3">
      <w:pPr>
        <w:spacing w:after="0"/>
        <w:jc w:val="both"/>
        <w:rPr>
          <w:rFonts w:ascii="Times New Roman" w:hAnsi="Times New Roman"/>
          <w:sz w:val="24"/>
          <w:szCs w:val="24"/>
        </w:rPr>
      </w:pPr>
    </w:p>
    <w:p w:rsidR="00F402D3" w:rsidRPr="00C0362F" w:rsidRDefault="00F402D3" w:rsidP="00F402D3">
      <w:pPr>
        <w:spacing w:after="0"/>
        <w:jc w:val="both"/>
        <w:rPr>
          <w:rFonts w:ascii="Times New Roman" w:hAnsi="Times New Roman"/>
          <w:sz w:val="24"/>
          <w:szCs w:val="24"/>
        </w:rPr>
      </w:pPr>
      <w:r>
        <w:rPr>
          <w:rFonts w:ascii="Times New Roman" w:hAnsi="Times New Roman"/>
          <w:sz w:val="24"/>
          <w:szCs w:val="24"/>
        </w:rPr>
        <w:t>Halíková:</w:t>
      </w:r>
    </w:p>
    <w:p w:rsidR="00F402D3" w:rsidRPr="00D5619F" w:rsidRDefault="00F402D3" w:rsidP="00F402D3">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77</w:t>
      </w:r>
      <w:r w:rsidRPr="00D5619F">
        <w:rPr>
          <w:rFonts w:ascii="Times New Roman" w:hAnsi="Times New Roman"/>
          <w:sz w:val="24"/>
          <w:szCs w:val="24"/>
        </w:rPr>
        <w:t xml:space="preserve">: ANO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8615C7">
        <w:rPr>
          <w:rFonts w:ascii="Times New Roman" w:hAnsi="Times New Roman"/>
          <w:sz w:val="24"/>
          <w:szCs w:val="24"/>
        </w:rPr>
        <w:t>2</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Pr="00C0362F" w:rsidRDefault="008615C7"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gramStart"/>
      <w:r>
        <w:rPr>
          <w:rFonts w:ascii="Times New Roman" w:hAnsi="Times New Roman"/>
          <w:sz w:val="24"/>
          <w:szCs w:val="24"/>
        </w:rPr>
        <w:t>Halíková, k §  4 odst.</w:t>
      </w:r>
      <w:proofErr w:type="gramEnd"/>
      <w:r>
        <w:rPr>
          <w:rFonts w:ascii="Times New Roman" w:hAnsi="Times New Roman"/>
          <w:sz w:val="24"/>
          <w:szCs w:val="24"/>
        </w:rPr>
        <w:t xml:space="preserve"> 3) písm. a) bod 1:</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 xml:space="preserve">Vypustit slova „nebo </w:t>
      </w:r>
      <w:proofErr w:type="spellStart"/>
      <w:r w:rsidRPr="00616C81">
        <w:rPr>
          <w:rFonts w:ascii="Times New Roman" w:hAnsi="Times New Roman"/>
          <w:sz w:val="24"/>
          <w:szCs w:val="24"/>
        </w:rPr>
        <w:t>vypraviteli</w:t>
      </w:r>
      <w:proofErr w:type="spellEnd"/>
      <w:r w:rsidRPr="00616C81">
        <w:rPr>
          <w:rFonts w:ascii="Times New Roman" w:hAnsi="Times New Roman"/>
          <w:sz w:val="24"/>
          <w:szCs w:val="24"/>
        </w:rPr>
        <w:t xml:space="preserve"> pohřbu“.</w:t>
      </w:r>
    </w:p>
    <w:p w:rsidR="008615C7" w:rsidRDefault="008615C7" w:rsidP="008615C7">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8615C7" w:rsidRDefault="008615C7" w:rsidP="008615C7">
      <w:pPr>
        <w:spacing w:after="0"/>
        <w:jc w:val="both"/>
        <w:rPr>
          <w:rFonts w:ascii="Times New Roman" w:hAnsi="Times New Roman"/>
          <w:sz w:val="24"/>
          <w:szCs w:val="24"/>
        </w:rPr>
      </w:pPr>
    </w:p>
    <w:p w:rsidR="008615C7" w:rsidRPr="00C0362F" w:rsidRDefault="008615C7" w:rsidP="008615C7">
      <w:pPr>
        <w:spacing w:after="0"/>
        <w:jc w:val="both"/>
        <w:rPr>
          <w:rFonts w:ascii="Times New Roman" w:hAnsi="Times New Roman"/>
          <w:sz w:val="24"/>
          <w:szCs w:val="24"/>
        </w:rPr>
      </w:pPr>
      <w:r>
        <w:rPr>
          <w:rFonts w:ascii="Times New Roman" w:hAnsi="Times New Roman"/>
          <w:sz w:val="24"/>
          <w:szCs w:val="24"/>
        </w:rPr>
        <w:t>Halíková:</w:t>
      </w:r>
    </w:p>
    <w:p w:rsidR="008615C7" w:rsidRPr="00D5619F" w:rsidRDefault="008615C7" w:rsidP="008615C7">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78</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Pr="00C0362F" w:rsidRDefault="008615C7"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4a odst. 1</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Vypustit slovo „pouze“ a za slovo „pohřbu“ vložit „nebo jím pověřená osoba a provozovatel pohřební služby“.</w:t>
      </w:r>
    </w:p>
    <w:p w:rsidR="008615C7" w:rsidRDefault="008615C7" w:rsidP="008615C7">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8615C7" w:rsidRDefault="008615C7" w:rsidP="008615C7">
      <w:pPr>
        <w:spacing w:after="0"/>
        <w:jc w:val="both"/>
        <w:rPr>
          <w:rFonts w:ascii="Times New Roman" w:hAnsi="Times New Roman"/>
          <w:sz w:val="24"/>
          <w:szCs w:val="24"/>
        </w:rPr>
      </w:pPr>
    </w:p>
    <w:p w:rsidR="008615C7" w:rsidRPr="00C0362F" w:rsidRDefault="008615C7" w:rsidP="008615C7">
      <w:pPr>
        <w:spacing w:after="0"/>
        <w:jc w:val="both"/>
        <w:rPr>
          <w:rFonts w:ascii="Times New Roman" w:hAnsi="Times New Roman"/>
          <w:sz w:val="24"/>
          <w:szCs w:val="24"/>
        </w:rPr>
      </w:pPr>
      <w:r>
        <w:rPr>
          <w:rFonts w:ascii="Times New Roman" w:hAnsi="Times New Roman"/>
          <w:sz w:val="24"/>
          <w:szCs w:val="24"/>
        </w:rPr>
        <w:t>Halíková:</w:t>
      </w:r>
    </w:p>
    <w:p w:rsidR="008615C7" w:rsidRPr="00D5619F" w:rsidRDefault="008615C7" w:rsidP="008615C7">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79</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Default="008615C7"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5 odst. 7 písm. a):</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Vypustit slovo „</w:t>
      </w:r>
      <w:proofErr w:type="spellStart"/>
      <w:r w:rsidRPr="00616C81">
        <w:rPr>
          <w:rFonts w:ascii="Times New Roman" w:hAnsi="Times New Roman"/>
          <w:sz w:val="24"/>
          <w:szCs w:val="24"/>
        </w:rPr>
        <w:t>vypravitele</w:t>
      </w:r>
      <w:proofErr w:type="spellEnd"/>
      <w:r w:rsidRPr="00616C81">
        <w:rPr>
          <w:rFonts w:ascii="Times New Roman" w:hAnsi="Times New Roman"/>
          <w:sz w:val="24"/>
          <w:szCs w:val="24"/>
        </w:rPr>
        <w:t xml:space="preserve"> pohřbu“ a nahradit slovy „provozovatele pohřební služby“.</w:t>
      </w:r>
    </w:p>
    <w:p w:rsidR="008615C7" w:rsidRDefault="008615C7" w:rsidP="008615C7">
      <w:pPr>
        <w:spacing w:after="0"/>
        <w:jc w:val="both"/>
        <w:rPr>
          <w:rFonts w:ascii="Times New Roman" w:hAnsi="Times New Roman"/>
          <w:sz w:val="24"/>
          <w:szCs w:val="24"/>
        </w:rPr>
      </w:pPr>
      <w:r>
        <w:rPr>
          <w:rFonts w:ascii="Times New Roman" w:hAnsi="Times New Roman"/>
          <w:sz w:val="24"/>
          <w:szCs w:val="24"/>
        </w:rPr>
        <w:t xml:space="preserve">Stanovisko: Zpravodaj negativní, MMR nesouhlas – upraveno PN p. </w:t>
      </w:r>
      <w:proofErr w:type="spellStart"/>
      <w:r>
        <w:rPr>
          <w:rFonts w:ascii="Times New Roman" w:hAnsi="Times New Roman"/>
          <w:sz w:val="24"/>
          <w:szCs w:val="24"/>
        </w:rPr>
        <w:t>posl</w:t>
      </w:r>
      <w:proofErr w:type="spellEnd"/>
      <w:r>
        <w:rPr>
          <w:rFonts w:ascii="Times New Roman" w:hAnsi="Times New Roman"/>
          <w:sz w:val="24"/>
          <w:szCs w:val="24"/>
        </w:rPr>
        <w:t>. Oklešťka.</w:t>
      </w:r>
    </w:p>
    <w:p w:rsidR="008615C7" w:rsidRDefault="008615C7" w:rsidP="008615C7">
      <w:pPr>
        <w:spacing w:after="0"/>
        <w:jc w:val="both"/>
        <w:rPr>
          <w:rFonts w:ascii="Times New Roman" w:hAnsi="Times New Roman"/>
          <w:sz w:val="24"/>
          <w:szCs w:val="24"/>
        </w:rPr>
      </w:pPr>
    </w:p>
    <w:p w:rsidR="008615C7" w:rsidRPr="00C0362F" w:rsidRDefault="008615C7" w:rsidP="008615C7">
      <w:pPr>
        <w:spacing w:after="0"/>
        <w:jc w:val="both"/>
        <w:rPr>
          <w:rFonts w:ascii="Times New Roman" w:hAnsi="Times New Roman"/>
          <w:sz w:val="24"/>
          <w:szCs w:val="24"/>
        </w:rPr>
      </w:pPr>
      <w:r>
        <w:rPr>
          <w:rFonts w:ascii="Times New Roman" w:hAnsi="Times New Roman"/>
          <w:sz w:val="24"/>
          <w:szCs w:val="24"/>
        </w:rPr>
        <w:t>Halíková:</w:t>
      </w:r>
    </w:p>
    <w:p w:rsidR="008615C7" w:rsidRPr="00D5619F" w:rsidRDefault="008615C7" w:rsidP="008615C7">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80</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Pr="00C0362F" w:rsidRDefault="008615C7" w:rsidP="00616C81">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6 odst. 4:</w:t>
      </w:r>
    </w:p>
    <w:p w:rsidR="00C0362F" w:rsidRPr="00616C81" w:rsidRDefault="00C0362F" w:rsidP="00616C81">
      <w:pPr>
        <w:spacing w:after="0" w:line="276" w:lineRule="auto"/>
        <w:jc w:val="both"/>
        <w:rPr>
          <w:rFonts w:ascii="Times New Roman" w:hAnsi="Times New Roman"/>
          <w:sz w:val="24"/>
          <w:szCs w:val="24"/>
        </w:rPr>
      </w:pPr>
      <w:r w:rsidRPr="00616C81">
        <w:rPr>
          <w:rFonts w:ascii="Times New Roman" w:hAnsi="Times New Roman"/>
          <w:sz w:val="24"/>
          <w:szCs w:val="24"/>
        </w:rPr>
        <w:t>Doplnit na konec odstavce slova „a školských a univerzitních zařízeních a objektech“.</w:t>
      </w:r>
    </w:p>
    <w:p w:rsidR="008615C7" w:rsidRDefault="008615C7" w:rsidP="008615C7">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8615C7" w:rsidRDefault="008615C7" w:rsidP="008615C7">
      <w:pPr>
        <w:spacing w:after="0"/>
        <w:jc w:val="both"/>
        <w:rPr>
          <w:rFonts w:ascii="Times New Roman" w:hAnsi="Times New Roman"/>
          <w:sz w:val="24"/>
          <w:szCs w:val="24"/>
        </w:rPr>
      </w:pPr>
    </w:p>
    <w:p w:rsidR="008615C7" w:rsidRPr="00C0362F" w:rsidRDefault="008615C7" w:rsidP="008615C7">
      <w:pPr>
        <w:spacing w:after="0"/>
        <w:jc w:val="both"/>
        <w:rPr>
          <w:rFonts w:ascii="Times New Roman" w:hAnsi="Times New Roman"/>
          <w:sz w:val="24"/>
          <w:szCs w:val="24"/>
        </w:rPr>
      </w:pPr>
      <w:r>
        <w:rPr>
          <w:rFonts w:ascii="Times New Roman" w:hAnsi="Times New Roman"/>
          <w:sz w:val="24"/>
          <w:szCs w:val="24"/>
        </w:rPr>
        <w:t>Halíková:</w:t>
      </w:r>
    </w:p>
    <w:p w:rsidR="008615C7" w:rsidRPr="00D5619F" w:rsidRDefault="008615C7" w:rsidP="008615C7">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81</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616C81">
      <w:pPr>
        <w:spacing w:after="0"/>
        <w:jc w:val="both"/>
        <w:rPr>
          <w:rFonts w:ascii="Times New Roman" w:hAnsi="Times New Roman"/>
          <w:sz w:val="24"/>
          <w:szCs w:val="24"/>
        </w:rPr>
      </w:pPr>
    </w:p>
    <w:p w:rsidR="00C0362F" w:rsidRPr="00C0362F" w:rsidRDefault="00BF5ED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7 odst. 1 písm. c):</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Nahradit text „sjednávání pohřbení“ slovem „podnikání“ a doplnit za slovo „služeb“ text „areály registrovaných církví a náboženských společenství, školská a univerzitní zařízení a objekty“</w:t>
      </w:r>
    </w:p>
    <w:p w:rsidR="00BF5ED0" w:rsidRDefault="00BF5ED0" w:rsidP="00BF5ED0">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BF5ED0" w:rsidRDefault="00BF5ED0" w:rsidP="00BF5ED0">
      <w:pPr>
        <w:spacing w:after="0"/>
        <w:jc w:val="both"/>
        <w:rPr>
          <w:rFonts w:ascii="Times New Roman" w:hAnsi="Times New Roman"/>
          <w:sz w:val="24"/>
          <w:szCs w:val="24"/>
        </w:rPr>
      </w:pPr>
    </w:p>
    <w:p w:rsidR="00BF5ED0" w:rsidRPr="00C0362F" w:rsidRDefault="00BF5ED0" w:rsidP="00BF5ED0">
      <w:pPr>
        <w:spacing w:after="0"/>
        <w:jc w:val="both"/>
        <w:rPr>
          <w:rFonts w:ascii="Times New Roman" w:hAnsi="Times New Roman"/>
          <w:sz w:val="24"/>
          <w:szCs w:val="24"/>
        </w:rPr>
      </w:pPr>
      <w:r>
        <w:rPr>
          <w:rFonts w:ascii="Times New Roman" w:hAnsi="Times New Roman"/>
          <w:sz w:val="24"/>
          <w:szCs w:val="24"/>
        </w:rPr>
        <w:t>Halíková:</w:t>
      </w:r>
    </w:p>
    <w:p w:rsidR="00BF5ED0" w:rsidRPr="00D5619F" w:rsidRDefault="00BF5ED0" w:rsidP="00BF5ED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w:t>
      </w:r>
      <w:r w:rsidR="004C2710">
        <w:rPr>
          <w:rFonts w:ascii="Times New Roman" w:hAnsi="Times New Roman"/>
          <w:sz w:val="24"/>
          <w:szCs w:val="24"/>
        </w:rPr>
        <w:t>82</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BF5ED0">
      <w:pPr>
        <w:spacing w:after="0"/>
        <w:jc w:val="both"/>
        <w:rPr>
          <w:rFonts w:ascii="Times New Roman" w:hAnsi="Times New Roman"/>
          <w:sz w:val="24"/>
          <w:szCs w:val="24"/>
        </w:rPr>
      </w:pPr>
    </w:p>
    <w:p w:rsidR="00C0362F" w:rsidRPr="00C0362F" w:rsidRDefault="00745D3B"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7 odst. 1 písm. f):</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Vypustit slova „pouze v rakvi“</w:t>
      </w:r>
      <w:r w:rsidR="00745D3B">
        <w:rPr>
          <w:rFonts w:ascii="Times New Roman" w:hAnsi="Times New Roman"/>
          <w:sz w:val="24"/>
          <w:szCs w:val="24"/>
        </w:rPr>
        <w:t>.</w:t>
      </w:r>
    </w:p>
    <w:p w:rsidR="00745D3B" w:rsidRDefault="00745D3B" w:rsidP="00745D3B">
      <w:pPr>
        <w:spacing w:after="0"/>
        <w:jc w:val="both"/>
        <w:rPr>
          <w:rFonts w:ascii="Times New Roman" w:hAnsi="Times New Roman"/>
          <w:sz w:val="24"/>
          <w:szCs w:val="24"/>
        </w:rPr>
      </w:pPr>
      <w:r>
        <w:rPr>
          <w:rFonts w:ascii="Times New Roman" w:hAnsi="Times New Roman"/>
          <w:sz w:val="24"/>
          <w:szCs w:val="24"/>
        </w:rPr>
        <w:t xml:space="preserve">Stanovisko: Zpravodaj negativní, MMR nesouhlas – dohodnuto kompromisní řešení v PN p. </w:t>
      </w:r>
      <w:proofErr w:type="spellStart"/>
      <w:r>
        <w:rPr>
          <w:rFonts w:ascii="Times New Roman" w:hAnsi="Times New Roman"/>
          <w:sz w:val="24"/>
          <w:szCs w:val="24"/>
        </w:rPr>
        <w:t>posl</w:t>
      </w:r>
      <w:proofErr w:type="spellEnd"/>
      <w:r>
        <w:rPr>
          <w:rFonts w:ascii="Times New Roman" w:hAnsi="Times New Roman"/>
          <w:sz w:val="24"/>
          <w:szCs w:val="24"/>
        </w:rPr>
        <w:t>. Oklešťka.</w:t>
      </w:r>
    </w:p>
    <w:p w:rsidR="00745D3B" w:rsidRDefault="00745D3B" w:rsidP="00745D3B">
      <w:pPr>
        <w:spacing w:after="0"/>
        <w:jc w:val="both"/>
        <w:rPr>
          <w:rFonts w:ascii="Times New Roman" w:hAnsi="Times New Roman"/>
          <w:sz w:val="24"/>
          <w:szCs w:val="24"/>
        </w:rPr>
      </w:pPr>
    </w:p>
    <w:p w:rsidR="00745D3B" w:rsidRPr="00C0362F" w:rsidRDefault="00745D3B" w:rsidP="00745D3B">
      <w:pPr>
        <w:spacing w:after="0"/>
        <w:jc w:val="both"/>
        <w:rPr>
          <w:rFonts w:ascii="Times New Roman" w:hAnsi="Times New Roman"/>
          <w:sz w:val="24"/>
          <w:szCs w:val="24"/>
        </w:rPr>
      </w:pPr>
      <w:r>
        <w:rPr>
          <w:rFonts w:ascii="Times New Roman" w:hAnsi="Times New Roman"/>
          <w:sz w:val="24"/>
          <w:szCs w:val="24"/>
        </w:rPr>
        <w:t>Halíková:</w:t>
      </w:r>
    </w:p>
    <w:p w:rsidR="00745D3B" w:rsidRPr="00D5619F" w:rsidRDefault="00745D3B" w:rsidP="00745D3B">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83</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BF5ED0">
      <w:pPr>
        <w:spacing w:after="0"/>
        <w:jc w:val="both"/>
        <w:rPr>
          <w:rFonts w:ascii="Times New Roman" w:hAnsi="Times New Roman"/>
          <w:sz w:val="24"/>
          <w:szCs w:val="24"/>
        </w:rPr>
      </w:pPr>
    </w:p>
    <w:p w:rsidR="00C0362F" w:rsidRPr="00C0362F" w:rsidRDefault="00684D6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7 odst. 1 písm. h):</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Navrhujeme tento bod úplně vypustit</w:t>
      </w:r>
      <w:r w:rsidR="00684D60">
        <w:rPr>
          <w:rFonts w:ascii="Times New Roman" w:hAnsi="Times New Roman"/>
          <w:sz w:val="24"/>
          <w:szCs w:val="24"/>
        </w:rPr>
        <w:t>.</w:t>
      </w:r>
    </w:p>
    <w:p w:rsidR="00684D60" w:rsidRDefault="00684D60" w:rsidP="00684D60">
      <w:pPr>
        <w:spacing w:after="0"/>
        <w:jc w:val="both"/>
        <w:rPr>
          <w:rFonts w:ascii="Times New Roman" w:hAnsi="Times New Roman"/>
          <w:sz w:val="24"/>
          <w:szCs w:val="24"/>
        </w:rPr>
      </w:pPr>
      <w:r>
        <w:rPr>
          <w:rFonts w:ascii="Times New Roman" w:hAnsi="Times New Roman"/>
          <w:sz w:val="24"/>
          <w:szCs w:val="24"/>
        </w:rPr>
        <w:t xml:space="preserve">Stanovisko: Zpravodaj negativní, MMR nesouhlas – upraveno PN p. </w:t>
      </w:r>
      <w:proofErr w:type="spellStart"/>
      <w:r>
        <w:rPr>
          <w:rFonts w:ascii="Times New Roman" w:hAnsi="Times New Roman"/>
          <w:sz w:val="24"/>
          <w:szCs w:val="24"/>
        </w:rPr>
        <w:t>posl</w:t>
      </w:r>
      <w:proofErr w:type="spellEnd"/>
      <w:r>
        <w:rPr>
          <w:rFonts w:ascii="Times New Roman" w:hAnsi="Times New Roman"/>
          <w:sz w:val="24"/>
          <w:szCs w:val="24"/>
        </w:rPr>
        <w:t>. Oklešťka.</w:t>
      </w:r>
    </w:p>
    <w:p w:rsidR="00684D60" w:rsidRDefault="00684D60" w:rsidP="00684D60">
      <w:pPr>
        <w:spacing w:after="0"/>
        <w:jc w:val="both"/>
        <w:rPr>
          <w:rFonts w:ascii="Times New Roman" w:hAnsi="Times New Roman"/>
          <w:sz w:val="24"/>
          <w:szCs w:val="24"/>
        </w:rPr>
      </w:pPr>
    </w:p>
    <w:p w:rsidR="00684D60" w:rsidRPr="00C0362F" w:rsidRDefault="00684D60" w:rsidP="00684D60">
      <w:pPr>
        <w:spacing w:after="0"/>
        <w:jc w:val="both"/>
        <w:rPr>
          <w:rFonts w:ascii="Times New Roman" w:hAnsi="Times New Roman"/>
          <w:sz w:val="24"/>
          <w:szCs w:val="24"/>
        </w:rPr>
      </w:pPr>
      <w:r>
        <w:rPr>
          <w:rFonts w:ascii="Times New Roman" w:hAnsi="Times New Roman"/>
          <w:sz w:val="24"/>
          <w:szCs w:val="24"/>
        </w:rPr>
        <w:t>Halíková:</w:t>
      </w:r>
    </w:p>
    <w:p w:rsidR="00684D60" w:rsidRPr="00D5619F" w:rsidRDefault="00684D60" w:rsidP="00684D6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84</w:t>
      </w:r>
      <w:r w:rsidRPr="00D5619F">
        <w:rPr>
          <w:rFonts w:ascii="Times New Roman" w:hAnsi="Times New Roman"/>
          <w:sz w:val="24"/>
          <w:szCs w:val="24"/>
        </w:rPr>
        <w:t xml:space="preserve">: ANO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6</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Default="00C0362F" w:rsidP="00BF5ED0">
      <w:pPr>
        <w:spacing w:after="0"/>
        <w:jc w:val="both"/>
        <w:rPr>
          <w:rFonts w:ascii="Times New Roman" w:hAnsi="Times New Roman"/>
          <w:sz w:val="24"/>
          <w:szCs w:val="24"/>
        </w:rPr>
      </w:pPr>
    </w:p>
    <w:p w:rsidR="00684D60" w:rsidRDefault="00684D6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8 odst. 2:</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Vypustit text „popřípadě mrazícím“.</w:t>
      </w:r>
    </w:p>
    <w:p w:rsidR="00684D60" w:rsidRDefault="00684D60" w:rsidP="00684D60">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84D60" w:rsidRDefault="00684D60" w:rsidP="00684D60">
      <w:pPr>
        <w:spacing w:after="0"/>
        <w:jc w:val="both"/>
        <w:rPr>
          <w:rFonts w:ascii="Times New Roman" w:hAnsi="Times New Roman"/>
          <w:sz w:val="24"/>
          <w:szCs w:val="24"/>
        </w:rPr>
      </w:pPr>
    </w:p>
    <w:p w:rsidR="00684D60" w:rsidRPr="00C0362F" w:rsidRDefault="00684D60" w:rsidP="00684D60">
      <w:pPr>
        <w:spacing w:after="0"/>
        <w:jc w:val="both"/>
        <w:rPr>
          <w:rFonts w:ascii="Times New Roman" w:hAnsi="Times New Roman"/>
          <w:sz w:val="24"/>
          <w:szCs w:val="24"/>
        </w:rPr>
      </w:pPr>
      <w:r>
        <w:rPr>
          <w:rFonts w:ascii="Times New Roman" w:hAnsi="Times New Roman"/>
          <w:sz w:val="24"/>
          <w:szCs w:val="24"/>
        </w:rPr>
        <w:t>Halíková:</w:t>
      </w:r>
    </w:p>
    <w:p w:rsidR="00684D60" w:rsidRPr="00D5619F" w:rsidRDefault="00684D60" w:rsidP="00684D6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85</w:t>
      </w:r>
      <w:r w:rsidRPr="00D5619F">
        <w:rPr>
          <w:rFonts w:ascii="Times New Roman" w:hAnsi="Times New Roman"/>
          <w:sz w:val="24"/>
          <w:szCs w:val="24"/>
        </w:rPr>
        <w:t xml:space="preserve">: ANO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7</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BF5ED0">
      <w:pPr>
        <w:spacing w:after="0"/>
        <w:jc w:val="both"/>
        <w:rPr>
          <w:rFonts w:ascii="Times New Roman" w:hAnsi="Times New Roman"/>
          <w:sz w:val="24"/>
          <w:szCs w:val="24"/>
        </w:rPr>
      </w:pPr>
    </w:p>
    <w:p w:rsidR="00C0362F" w:rsidRDefault="00684D6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8 odst. 12:</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Vložit za slovo „pohřební“ text „s nejvyšší přípustnou kapacitou čtyř lidských pozůstatků“.</w:t>
      </w:r>
    </w:p>
    <w:p w:rsidR="00684D60" w:rsidRDefault="00684D60" w:rsidP="00684D60">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84D60" w:rsidRDefault="00684D60" w:rsidP="00684D60">
      <w:pPr>
        <w:spacing w:after="0"/>
        <w:jc w:val="both"/>
        <w:rPr>
          <w:rFonts w:ascii="Times New Roman" w:hAnsi="Times New Roman"/>
          <w:sz w:val="24"/>
          <w:szCs w:val="24"/>
        </w:rPr>
      </w:pPr>
    </w:p>
    <w:p w:rsidR="00684D60" w:rsidRPr="00C0362F" w:rsidRDefault="00684D60" w:rsidP="00684D60">
      <w:pPr>
        <w:spacing w:after="0"/>
        <w:jc w:val="both"/>
        <w:rPr>
          <w:rFonts w:ascii="Times New Roman" w:hAnsi="Times New Roman"/>
          <w:sz w:val="24"/>
          <w:szCs w:val="24"/>
        </w:rPr>
      </w:pPr>
      <w:r>
        <w:rPr>
          <w:rFonts w:ascii="Times New Roman" w:hAnsi="Times New Roman"/>
          <w:sz w:val="24"/>
          <w:szCs w:val="24"/>
        </w:rPr>
        <w:t>Halíková:</w:t>
      </w:r>
    </w:p>
    <w:p w:rsidR="00684D60" w:rsidRPr="00D5619F" w:rsidRDefault="00684D60" w:rsidP="00684D6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86</w:t>
      </w:r>
      <w:r w:rsidRPr="00D5619F">
        <w:rPr>
          <w:rFonts w:ascii="Times New Roman" w:hAnsi="Times New Roman"/>
          <w:sz w:val="24"/>
          <w:szCs w:val="24"/>
        </w:rPr>
        <w:t xml:space="preserve">: ANO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BF5ED0">
      <w:pPr>
        <w:spacing w:after="0"/>
        <w:jc w:val="both"/>
        <w:rPr>
          <w:rFonts w:ascii="Times New Roman" w:hAnsi="Times New Roman"/>
          <w:sz w:val="24"/>
          <w:szCs w:val="24"/>
        </w:rPr>
      </w:pPr>
    </w:p>
    <w:p w:rsidR="00C0362F" w:rsidRDefault="00684D6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14 odst. 3 písm. c):</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Doplnit za slovo „zákoníku“ text „vyjádřenou ve zmocnění vydaném pro pohřební službu zajišťující pohřbení“.</w:t>
      </w:r>
    </w:p>
    <w:p w:rsidR="00684D60" w:rsidRDefault="00684D60" w:rsidP="00684D60">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684D60" w:rsidRDefault="00684D60" w:rsidP="00684D60">
      <w:pPr>
        <w:spacing w:after="0"/>
        <w:jc w:val="both"/>
        <w:rPr>
          <w:rFonts w:ascii="Times New Roman" w:hAnsi="Times New Roman"/>
          <w:sz w:val="24"/>
          <w:szCs w:val="24"/>
        </w:rPr>
      </w:pPr>
    </w:p>
    <w:p w:rsidR="00684D60" w:rsidRPr="00C0362F" w:rsidRDefault="00684D60" w:rsidP="00684D60">
      <w:pPr>
        <w:spacing w:after="0"/>
        <w:jc w:val="both"/>
        <w:rPr>
          <w:rFonts w:ascii="Times New Roman" w:hAnsi="Times New Roman"/>
          <w:sz w:val="24"/>
          <w:szCs w:val="24"/>
        </w:rPr>
      </w:pPr>
      <w:r>
        <w:rPr>
          <w:rFonts w:ascii="Times New Roman" w:hAnsi="Times New Roman"/>
          <w:sz w:val="24"/>
          <w:szCs w:val="24"/>
        </w:rPr>
        <w:t>Halíková:</w:t>
      </w:r>
    </w:p>
    <w:p w:rsidR="00684D60" w:rsidRPr="00D5619F" w:rsidRDefault="00684D60" w:rsidP="00684D6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87</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BF5ED0">
      <w:pPr>
        <w:spacing w:after="0"/>
        <w:jc w:val="both"/>
        <w:rPr>
          <w:rFonts w:ascii="Times New Roman" w:hAnsi="Times New Roman"/>
          <w:sz w:val="24"/>
          <w:szCs w:val="24"/>
        </w:rPr>
      </w:pPr>
    </w:p>
    <w:p w:rsidR="00C0362F" w:rsidRPr="00C0362F" w:rsidRDefault="00684D60" w:rsidP="00BF5ED0">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14 odst. 3 písm. h):</w:t>
      </w:r>
    </w:p>
    <w:p w:rsidR="00C0362F" w:rsidRPr="00BF5ED0" w:rsidRDefault="00C0362F" w:rsidP="00BF5ED0">
      <w:pPr>
        <w:spacing w:after="0" w:line="276" w:lineRule="auto"/>
        <w:jc w:val="both"/>
        <w:rPr>
          <w:rFonts w:ascii="Times New Roman" w:hAnsi="Times New Roman"/>
          <w:sz w:val="24"/>
          <w:szCs w:val="24"/>
        </w:rPr>
      </w:pPr>
      <w:r w:rsidRPr="00BF5ED0">
        <w:rPr>
          <w:rFonts w:ascii="Times New Roman" w:hAnsi="Times New Roman"/>
          <w:sz w:val="24"/>
          <w:szCs w:val="24"/>
        </w:rPr>
        <w:t>Zaměnit slovo "</w:t>
      </w:r>
      <w:proofErr w:type="spellStart"/>
      <w:r w:rsidRPr="00BF5ED0">
        <w:rPr>
          <w:rFonts w:ascii="Times New Roman" w:hAnsi="Times New Roman"/>
          <w:sz w:val="24"/>
          <w:szCs w:val="24"/>
        </w:rPr>
        <w:t>vypraviteli</w:t>
      </w:r>
      <w:proofErr w:type="spellEnd"/>
      <w:r w:rsidRPr="00BF5ED0">
        <w:rPr>
          <w:rFonts w:ascii="Times New Roman" w:hAnsi="Times New Roman"/>
          <w:sz w:val="24"/>
          <w:szCs w:val="24"/>
        </w:rPr>
        <w:t xml:space="preserve"> pohřbu" a "</w:t>
      </w:r>
      <w:proofErr w:type="spellStart"/>
      <w:r w:rsidRPr="00BF5ED0">
        <w:rPr>
          <w:rFonts w:ascii="Times New Roman" w:hAnsi="Times New Roman"/>
          <w:sz w:val="24"/>
          <w:szCs w:val="24"/>
        </w:rPr>
        <w:t>vypravitel</w:t>
      </w:r>
      <w:proofErr w:type="spellEnd"/>
      <w:r w:rsidRPr="00BF5ED0">
        <w:rPr>
          <w:rFonts w:ascii="Times New Roman" w:hAnsi="Times New Roman"/>
          <w:sz w:val="24"/>
          <w:szCs w:val="24"/>
        </w:rPr>
        <w:t xml:space="preserve"> pohřbu" za "pohřební službě, která objednala pohřbení" a „pohřební služba“. </w:t>
      </w:r>
    </w:p>
    <w:p w:rsidR="00684D60" w:rsidRDefault="00684D60" w:rsidP="00684D60">
      <w:pPr>
        <w:spacing w:after="0"/>
        <w:jc w:val="both"/>
        <w:rPr>
          <w:rFonts w:ascii="Times New Roman" w:hAnsi="Times New Roman"/>
          <w:sz w:val="24"/>
          <w:szCs w:val="24"/>
        </w:rPr>
      </w:pPr>
      <w:r>
        <w:rPr>
          <w:rFonts w:ascii="Times New Roman" w:hAnsi="Times New Roman"/>
          <w:sz w:val="24"/>
          <w:szCs w:val="24"/>
        </w:rPr>
        <w:t>Stanovisko: Zpravodaj negativní, MMR nesouhlas</w:t>
      </w:r>
      <w:r w:rsidR="00EC2C64">
        <w:rPr>
          <w:rFonts w:ascii="Times New Roman" w:hAnsi="Times New Roman"/>
          <w:sz w:val="24"/>
          <w:szCs w:val="24"/>
        </w:rPr>
        <w:t xml:space="preserve"> – kompromisní znění je v PN p. </w:t>
      </w:r>
      <w:proofErr w:type="spellStart"/>
      <w:r w:rsidR="00EC2C64">
        <w:rPr>
          <w:rFonts w:ascii="Times New Roman" w:hAnsi="Times New Roman"/>
          <w:sz w:val="24"/>
          <w:szCs w:val="24"/>
        </w:rPr>
        <w:t>posl</w:t>
      </w:r>
      <w:proofErr w:type="spellEnd"/>
      <w:r w:rsidR="00EC2C64">
        <w:rPr>
          <w:rFonts w:ascii="Times New Roman" w:hAnsi="Times New Roman"/>
          <w:sz w:val="24"/>
          <w:szCs w:val="24"/>
        </w:rPr>
        <w:t>. Oklešťka.</w:t>
      </w:r>
    </w:p>
    <w:p w:rsidR="00684D60" w:rsidRDefault="00684D60" w:rsidP="00684D60">
      <w:pPr>
        <w:spacing w:after="0"/>
        <w:jc w:val="both"/>
        <w:rPr>
          <w:rFonts w:ascii="Times New Roman" w:hAnsi="Times New Roman"/>
          <w:sz w:val="24"/>
          <w:szCs w:val="24"/>
        </w:rPr>
      </w:pPr>
    </w:p>
    <w:p w:rsidR="00A964A8" w:rsidRDefault="00A964A8" w:rsidP="00684D60">
      <w:pPr>
        <w:spacing w:after="0"/>
        <w:jc w:val="both"/>
        <w:rPr>
          <w:rFonts w:ascii="Times New Roman" w:hAnsi="Times New Roman"/>
          <w:sz w:val="24"/>
          <w:szCs w:val="24"/>
        </w:rPr>
      </w:pPr>
    </w:p>
    <w:p w:rsidR="00684D60" w:rsidRPr="00C0362F" w:rsidRDefault="00684D60" w:rsidP="00684D60">
      <w:pPr>
        <w:spacing w:after="0"/>
        <w:jc w:val="both"/>
        <w:rPr>
          <w:rFonts w:ascii="Times New Roman" w:hAnsi="Times New Roman"/>
          <w:sz w:val="24"/>
          <w:szCs w:val="24"/>
        </w:rPr>
      </w:pPr>
      <w:r>
        <w:rPr>
          <w:rFonts w:ascii="Times New Roman" w:hAnsi="Times New Roman"/>
          <w:sz w:val="24"/>
          <w:szCs w:val="24"/>
        </w:rPr>
        <w:t>Halíková:</w:t>
      </w:r>
    </w:p>
    <w:p w:rsidR="00684D60" w:rsidRPr="00D5619F" w:rsidRDefault="00684D60" w:rsidP="00684D6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88</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C0362F">
      <w:pPr>
        <w:spacing w:after="0"/>
        <w:jc w:val="both"/>
        <w:rPr>
          <w:rFonts w:ascii="Times New Roman" w:hAnsi="Times New Roman"/>
          <w:sz w:val="24"/>
          <w:szCs w:val="24"/>
        </w:rPr>
      </w:pPr>
    </w:p>
    <w:p w:rsidR="00CB2E4D" w:rsidRDefault="00CB2E4D" w:rsidP="00CB2E4D">
      <w:pPr>
        <w:spacing w:after="0" w:line="276" w:lineRule="auto"/>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 18 odst. 1:</w:t>
      </w: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Zachovat text "pohřbívání lidských pozůstatků a lidských ostatků do hrobů nebo hrobek, provádění exhumací, ukládání, rozptyl a vsyp zpopelněných lidských pozůstatků", který je navržen ke zrušení.</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CB2E4D" w:rsidRDefault="00CB2E4D" w:rsidP="00CB2E4D">
      <w:pPr>
        <w:spacing w:after="0"/>
        <w:jc w:val="both"/>
        <w:rPr>
          <w:rFonts w:ascii="Times New Roman" w:hAnsi="Times New Roman"/>
          <w:sz w:val="24"/>
          <w:szCs w:val="24"/>
        </w:rPr>
      </w:pP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89</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AF7F3F">
        <w:rPr>
          <w:rFonts w:ascii="Times New Roman" w:hAnsi="Times New Roman"/>
          <w:sz w:val="24"/>
          <w:szCs w:val="24"/>
        </w:rPr>
        <w:t>3</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CB2E4D">
      <w:pPr>
        <w:spacing w:after="0"/>
        <w:jc w:val="both"/>
        <w:rPr>
          <w:rFonts w:ascii="Times New Roman" w:hAnsi="Times New Roman"/>
          <w:sz w:val="24"/>
          <w:szCs w:val="24"/>
        </w:rPr>
      </w:pPr>
    </w:p>
    <w:p w:rsidR="00C0362F" w:rsidRPr="00C0362F" w:rsidRDefault="00CB2E4D" w:rsidP="00CB2E4D">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pols</w:t>
      </w:r>
      <w:proofErr w:type="spellEnd"/>
      <w:r>
        <w:rPr>
          <w:rFonts w:ascii="Times New Roman" w:hAnsi="Times New Roman"/>
          <w:sz w:val="24"/>
          <w:szCs w:val="24"/>
        </w:rPr>
        <w:t>. Halíková, k § 20 písm. b):</w:t>
      </w: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Doplnit za slovo „zákoníku“ text „vyjádřenou ve zmocnění vydaném pro pohřební službu zajišťující pohřbení“</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CB2E4D" w:rsidRDefault="00CB2E4D" w:rsidP="00CB2E4D">
      <w:pPr>
        <w:spacing w:after="0"/>
        <w:jc w:val="both"/>
        <w:rPr>
          <w:rFonts w:ascii="Times New Roman" w:hAnsi="Times New Roman"/>
          <w:sz w:val="24"/>
          <w:szCs w:val="24"/>
        </w:rPr>
      </w:pP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90</w:t>
      </w:r>
      <w:r w:rsidRPr="00D5619F">
        <w:rPr>
          <w:rFonts w:ascii="Times New Roman" w:hAnsi="Times New Roman"/>
          <w:sz w:val="24"/>
          <w:szCs w:val="24"/>
        </w:rPr>
        <w:t xml:space="preserve">: ANO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CB2E4D">
      <w:pPr>
        <w:spacing w:after="0"/>
        <w:jc w:val="both"/>
        <w:rPr>
          <w:rFonts w:ascii="Times New Roman" w:hAnsi="Times New Roman"/>
          <w:sz w:val="24"/>
          <w:szCs w:val="24"/>
        </w:rPr>
      </w:pPr>
    </w:p>
    <w:p w:rsidR="00C0362F" w:rsidRPr="00C0362F" w:rsidRDefault="00CB2E4D" w:rsidP="00CB2E4D">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pols</w:t>
      </w:r>
      <w:proofErr w:type="spellEnd"/>
      <w:r>
        <w:rPr>
          <w:rFonts w:ascii="Times New Roman" w:hAnsi="Times New Roman"/>
          <w:sz w:val="24"/>
          <w:szCs w:val="24"/>
        </w:rPr>
        <w:t>. Halíková, k § 20 písm. g):</w:t>
      </w: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 xml:space="preserve">Vypustit slova „nebo </w:t>
      </w:r>
      <w:proofErr w:type="spellStart"/>
      <w:r w:rsidRPr="00CB2E4D">
        <w:rPr>
          <w:rFonts w:ascii="Times New Roman" w:hAnsi="Times New Roman"/>
          <w:sz w:val="24"/>
          <w:szCs w:val="24"/>
        </w:rPr>
        <w:t>vypraviteli</w:t>
      </w:r>
      <w:proofErr w:type="spellEnd"/>
      <w:r w:rsidRPr="00CB2E4D">
        <w:rPr>
          <w:rFonts w:ascii="Times New Roman" w:hAnsi="Times New Roman"/>
          <w:sz w:val="24"/>
          <w:szCs w:val="24"/>
        </w:rPr>
        <w:t xml:space="preserve"> pohřbu“ a doplnit za poslední slovo navrženého textu text „v souladu a za podmínek stanovených zákonem a řádem pohřebiště.“</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Stanovisko: Zpravodaj negativní, MMR nesouhlas.</w:t>
      </w:r>
    </w:p>
    <w:p w:rsidR="00CB2E4D" w:rsidRDefault="00CB2E4D" w:rsidP="00CB2E4D">
      <w:pPr>
        <w:spacing w:after="0"/>
        <w:jc w:val="both"/>
        <w:rPr>
          <w:rFonts w:ascii="Times New Roman" w:hAnsi="Times New Roman"/>
          <w:sz w:val="24"/>
          <w:szCs w:val="24"/>
        </w:rPr>
      </w:pP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91</w:t>
      </w:r>
      <w:r w:rsidRPr="00D5619F">
        <w:rPr>
          <w:rFonts w:ascii="Times New Roman" w:hAnsi="Times New Roman"/>
          <w:sz w:val="24"/>
          <w:szCs w:val="24"/>
        </w:rPr>
        <w:t xml:space="preserve">: ANO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3</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C0362F">
      <w:pPr>
        <w:spacing w:after="0"/>
        <w:ind w:left="720"/>
        <w:jc w:val="both"/>
        <w:rPr>
          <w:rFonts w:ascii="Times New Roman" w:hAnsi="Times New Roman"/>
          <w:sz w:val="24"/>
          <w:szCs w:val="24"/>
        </w:rPr>
      </w:pPr>
    </w:p>
    <w:p w:rsidR="00C0362F" w:rsidRPr="00C0362F" w:rsidRDefault="00CB2E4D" w:rsidP="00CB2E4D">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nový novelizační bod:</w:t>
      </w: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ustanovení § 4 odst. 1 písm. f) novely zákona o pohřebnictví doplnit text; „lidské pozůstatky podle tohoto zákona požívají trestně-právní ochranu, jako lidské ostatky podle § 359 Hanobení lidských ostatků trestního zákoníku č. 40/2009 Sb.“.</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Stanovisko: Zpravodaj negativní, MMR nesouhlas – proběhla jednání, uvedeno v trestním zákoníku.</w:t>
      </w:r>
    </w:p>
    <w:p w:rsidR="00CB2E4D" w:rsidRDefault="00CB2E4D" w:rsidP="00CB2E4D">
      <w:pPr>
        <w:spacing w:after="0"/>
        <w:jc w:val="both"/>
        <w:rPr>
          <w:rFonts w:ascii="Times New Roman" w:hAnsi="Times New Roman"/>
          <w:sz w:val="24"/>
          <w:szCs w:val="24"/>
        </w:rPr>
      </w:pP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92</w:t>
      </w:r>
      <w:r w:rsidRPr="00D5619F">
        <w:rPr>
          <w:rFonts w:ascii="Times New Roman" w:hAnsi="Times New Roman"/>
          <w:sz w:val="24"/>
          <w:szCs w:val="24"/>
        </w:rPr>
        <w:t xml:space="preserve">: ANO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Default="00C0362F" w:rsidP="00CB2E4D">
      <w:pPr>
        <w:spacing w:after="0"/>
        <w:jc w:val="both"/>
        <w:rPr>
          <w:rFonts w:ascii="Times New Roman" w:hAnsi="Times New Roman"/>
          <w:sz w:val="24"/>
          <w:szCs w:val="24"/>
        </w:rPr>
      </w:pPr>
    </w:p>
    <w:p w:rsidR="00CB2E4D" w:rsidRDefault="00CB2E4D" w:rsidP="00CB2E4D">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Halíková, k článku II bod 1:</w:t>
      </w:r>
    </w:p>
    <w:p w:rsidR="00C0362F" w:rsidRPr="00CB2E4D" w:rsidRDefault="00C0362F" w:rsidP="00CB2E4D">
      <w:pPr>
        <w:spacing w:after="0"/>
        <w:jc w:val="both"/>
        <w:rPr>
          <w:rFonts w:ascii="Times New Roman" w:hAnsi="Times New Roman"/>
          <w:sz w:val="24"/>
          <w:szCs w:val="24"/>
        </w:rPr>
      </w:pPr>
      <w:r w:rsidRPr="00CB2E4D">
        <w:rPr>
          <w:rFonts w:ascii="Times New Roman" w:hAnsi="Times New Roman"/>
          <w:sz w:val="24"/>
          <w:szCs w:val="24"/>
        </w:rPr>
        <w:t>Pozměňovací návrh: Doplnit text „Povinnost vybavit provozovnu dle ustanovení § 6 odst. 3 písm. c) nabývá účinnosti tři roky po nabytí účinnosti této novely.“</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 xml:space="preserve">Stanovisko: Zpravodaj negativní, MMR nesouhlas – řešeno kompromisním návrhem p. </w:t>
      </w:r>
      <w:proofErr w:type="spellStart"/>
      <w:r>
        <w:rPr>
          <w:rFonts w:ascii="Times New Roman" w:hAnsi="Times New Roman"/>
          <w:sz w:val="24"/>
          <w:szCs w:val="24"/>
        </w:rPr>
        <w:t>posl</w:t>
      </w:r>
      <w:proofErr w:type="spellEnd"/>
      <w:r>
        <w:rPr>
          <w:rFonts w:ascii="Times New Roman" w:hAnsi="Times New Roman"/>
          <w:sz w:val="24"/>
          <w:szCs w:val="24"/>
        </w:rPr>
        <w:t>. Oklešťka.</w:t>
      </w:r>
    </w:p>
    <w:p w:rsidR="00CB2E4D" w:rsidRDefault="00CB2E4D" w:rsidP="00CB2E4D">
      <w:pPr>
        <w:spacing w:after="0"/>
        <w:jc w:val="both"/>
        <w:rPr>
          <w:rFonts w:ascii="Times New Roman" w:hAnsi="Times New Roman"/>
          <w:sz w:val="24"/>
          <w:szCs w:val="24"/>
        </w:rPr>
      </w:pP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93</w:t>
      </w:r>
      <w:r w:rsidRPr="00D5619F">
        <w:rPr>
          <w:rFonts w:ascii="Times New Roman" w:hAnsi="Times New Roman"/>
          <w:sz w:val="24"/>
          <w:szCs w:val="24"/>
        </w:rPr>
        <w:t xml:space="preserve">: ANO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5</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nep</w:t>
      </w:r>
      <w:r w:rsidRPr="00D5619F">
        <w:rPr>
          <w:rFonts w:ascii="Times New Roman" w:hAnsi="Times New Roman"/>
          <w:sz w:val="24"/>
          <w:szCs w:val="24"/>
        </w:rPr>
        <w:t>řijato</w:t>
      </w:r>
    </w:p>
    <w:p w:rsidR="00C0362F" w:rsidRPr="00C0362F" w:rsidRDefault="00C0362F" w:rsidP="00C0362F">
      <w:pPr>
        <w:spacing w:after="0"/>
        <w:jc w:val="both"/>
        <w:rPr>
          <w:rFonts w:ascii="Times New Roman" w:hAnsi="Times New Roman"/>
          <w:sz w:val="24"/>
          <w:szCs w:val="24"/>
        </w:rPr>
      </w:pPr>
    </w:p>
    <w:p w:rsidR="00A964A8" w:rsidRDefault="00A964A8" w:rsidP="00C0362F">
      <w:pPr>
        <w:spacing w:after="0"/>
        <w:jc w:val="both"/>
        <w:rPr>
          <w:rFonts w:ascii="Times New Roman" w:hAnsi="Times New Roman"/>
          <w:sz w:val="24"/>
          <w:szCs w:val="24"/>
        </w:rPr>
      </w:pPr>
    </w:p>
    <w:p w:rsidR="00C0362F" w:rsidRPr="00C0362F" w:rsidRDefault="00CB2E4D" w:rsidP="00C0362F">
      <w:pPr>
        <w:spacing w:after="0"/>
        <w:jc w:val="both"/>
        <w:rPr>
          <w:rFonts w:ascii="Times New Roman" w:hAnsi="Times New Roman"/>
          <w:sz w:val="24"/>
          <w:szCs w:val="24"/>
        </w:rPr>
      </w:pPr>
      <w:r>
        <w:rPr>
          <w:rFonts w:ascii="Times New Roman" w:hAnsi="Times New Roman"/>
          <w:sz w:val="24"/>
          <w:szCs w:val="24"/>
        </w:rPr>
        <w:t xml:space="preserve">Okleštěk: PN p. </w:t>
      </w:r>
      <w:proofErr w:type="spellStart"/>
      <w:r>
        <w:rPr>
          <w:rFonts w:ascii="Times New Roman" w:hAnsi="Times New Roman"/>
          <w:sz w:val="24"/>
          <w:szCs w:val="24"/>
        </w:rPr>
        <w:t>posl</w:t>
      </w:r>
      <w:proofErr w:type="spellEnd"/>
      <w:r>
        <w:rPr>
          <w:rFonts w:ascii="Times New Roman" w:hAnsi="Times New Roman"/>
          <w:sz w:val="24"/>
          <w:szCs w:val="24"/>
        </w:rPr>
        <w:t>. Okleštěk, k části první, čl. I</w:t>
      </w:r>
      <w:r w:rsidR="00707AE1">
        <w:rPr>
          <w:rFonts w:ascii="Times New Roman" w:hAnsi="Times New Roman"/>
          <w:sz w:val="24"/>
          <w:szCs w:val="24"/>
        </w:rPr>
        <w:t xml:space="preserve"> PN 1 - 10</w:t>
      </w:r>
      <w:r>
        <w:rPr>
          <w:rFonts w:ascii="Times New Roman" w:hAnsi="Times New Roman"/>
          <w:sz w:val="24"/>
          <w:szCs w:val="24"/>
        </w:rPr>
        <w:t>:</w:t>
      </w:r>
    </w:p>
    <w:p w:rsidR="00CB2E4D" w:rsidRDefault="00CB2E4D" w:rsidP="00CB2E4D">
      <w:pPr>
        <w:spacing w:after="0"/>
        <w:jc w:val="both"/>
        <w:rPr>
          <w:rFonts w:ascii="Times New Roman" w:hAnsi="Times New Roman"/>
          <w:sz w:val="24"/>
          <w:szCs w:val="24"/>
        </w:rPr>
      </w:pPr>
      <w:r>
        <w:rPr>
          <w:rFonts w:ascii="Times New Roman" w:hAnsi="Times New Roman"/>
          <w:sz w:val="24"/>
          <w:szCs w:val="24"/>
        </w:rPr>
        <w:t xml:space="preserve">Stanovisko: MMR souhlas u všech PN předložených p. </w:t>
      </w:r>
      <w:proofErr w:type="spellStart"/>
      <w:r>
        <w:rPr>
          <w:rFonts w:ascii="Times New Roman" w:hAnsi="Times New Roman"/>
          <w:sz w:val="24"/>
          <w:szCs w:val="24"/>
        </w:rPr>
        <w:t>posl</w:t>
      </w:r>
      <w:proofErr w:type="spellEnd"/>
      <w:r>
        <w:rPr>
          <w:rFonts w:ascii="Times New Roman" w:hAnsi="Times New Roman"/>
          <w:sz w:val="24"/>
          <w:szCs w:val="24"/>
        </w:rPr>
        <w:t>. Oklešťkem</w:t>
      </w:r>
      <w:r w:rsidR="00707AE1">
        <w:rPr>
          <w:rFonts w:ascii="Times New Roman" w:hAnsi="Times New Roman"/>
          <w:sz w:val="24"/>
          <w:szCs w:val="24"/>
        </w:rPr>
        <w:t xml:space="preserve"> – jsou to návrhy, které jsou výsledkem z jednání z 25. 1. 2017</w:t>
      </w:r>
      <w:r>
        <w:rPr>
          <w:rFonts w:ascii="Times New Roman" w:hAnsi="Times New Roman"/>
          <w:sz w:val="24"/>
          <w:szCs w:val="24"/>
        </w:rPr>
        <w:t>.</w:t>
      </w:r>
    </w:p>
    <w:p w:rsidR="00CB2E4D" w:rsidRDefault="00CB2E4D" w:rsidP="00CB2E4D">
      <w:pPr>
        <w:spacing w:after="0" w:line="276" w:lineRule="auto"/>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4 v § 5 odst. 7 písm. a) se za slovo „pohřbu“ vkládají slova „nebo provozovatele pohřební služby“.</w:t>
      </w:r>
    </w:p>
    <w:p w:rsidR="00CB2E4D" w:rsidRPr="00C0362F" w:rsidRDefault="00CB2E4D" w:rsidP="00CB2E4D">
      <w:pPr>
        <w:spacing w:after="0"/>
        <w:jc w:val="both"/>
        <w:rPr>
          <w:rFonts w:ascii="Times New Roman" w:hAnsi="Times New Roman"/>
          <w:sz w:val="24"/>
          <w:szCs w:val="24"/>
        </w:rPr>
      </w:pPr>
      <w:r>
        <w:rPr>
          <w:rFonts w:ascii="Times New Roman" w:hAnsi="Times New Roman"/>
          <w:sz w:val="24"/>
          <w:szCs w:val="24"/>
        </w:rPr>
        <w:t>Halíková:</w:t>
      </w:r>
    </w:p>
    <w:p w:rsidR="00CB2E4D" w:rsidRPr="00D5619F" w:rsidRDefault="00CB2E4D" w:rsidP="00CB2E4D">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94</w:t>
      </w:r>
      <w:r w:rsidRPr="00D5619F">
        <w:rPr>
          <w:rFonts w:ascii="Times New Roman" w:hAnsi="Times New Roman"/>
          <w:sz w:val="24"/>
          <w:szCs w:val="24"/>
        </w:rPr>
        <w:t xml:space="preserve">: ANO </w:t>
      </w:r>
      <w:r>
        <w:rPr>
          <w:rFonts w:ascii="Times New Roman" w:hAnsi="Times New Roman"/>
          <w:sz w:val="24"/>
          <w:szCs w:val="24"/>
        </w:rPr>
        <w:t>12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6 v § 7 odst. 1 písm. f) se za slovo „rakvi“ vkládají slova „nebo v jiné obdobné schránce“.</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95</w:t>
      </w:r>
      <w:r w:rsidRPr="00D5619F">
        <w:rPr>
          <w:rFonts w:ascii="Times New Roman" w:hAnsi="Times New Roman"/>
          <w:sz w:val="24"/>
          <w:szCs w:val="24"/>
        </w:rPr>
        <w:t xml:space="preserve">: ANO </w:t>
      </w:r>
      <w:r>
        <w:rPr>
          <w:rFonts w:ascii="Times New Roman" w:hAnsi="Times New Roman"/>
          <w:sz w:val="24"/>
          <w:szCs w:val="24"/>
        </w:rPr>
        <w:t>12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3</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12 se za slovo „exhumované“ vkládá slovo „nezpopelněné“.</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96</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28 v § 14 odst. 3 písm. h) se za slova „</w:t>
      </w:r>
      <w:proofErr w:type="spellStart"/>
      <w:r w:rsidRPr="00CB2E4D">
        <w:rPr>
          <w:rFonts w:ascii="Times New Roman" w:hAnsi="Times New Roman"/>
          <w:sz w:val="24"/>
          <w:szCs w:val="24"/>
        </w:rPr>
        <w:t>vypraviteli</w:t>
      </w:r>
      <w:proofErr w:type="spellEnd"/>
      <w:r w:rsidRPr="00CB2E4D">
        <w:rPr>
          <w:rFonts w:ascii="Times New Roman" w:hAnsi="Times New Roman"/>
          <w:sz w:val="24"/>
          <w:szCs w:val="24"/>
        </w:rPr>
        <w:t xml:space="preserve"> pohřbu“ vkládají slova „nebo provozovateli pohřební služby“ a za slova „</w:t>
      </w:r>
      <w:proofErr w:type="spellStart"/>
      <w:r w:rsidRPr="00CB2E4D">
        <w:rPr>
          <w:rFonts w:ascii="Times New Roman" w:hAnsi="Times New Roman"/>
          <w:sz w:val="24"/>
          <w:szCs w:val="24"/>
        </w:rPr>
        <w:t>vypravitel</w:t>
      </w:r>
      <w:proofErr w:type="spellEnd"/>
      <w:r w:rsidRPr="00CB2E4D">
        <w:rPr>
          <w:rFonts w:ascii="Times New Roman" w:hAnsi="Times New Roman"/>
          <w:sz w:val="24"/>
          <w:szCs w:val="24"/>
        </w:rPr>
        <w:t xml:space="preserve"> pohřbu“ se vkládají slova „nebo provozovatel pohřební služby“.</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97</w:t>
      </w:r>
      <w:r w:rsidRPr="00D5619F">
        <w:rPr>
          <w:rFonts w:ascii="Times New Roman" w:hAnsi="Times New Roman"/>
          <w:sz w:val="24"/>
          <w:szCs w:val="24"/>
        </w:rPr>
        <w:t xml:space="preserve">: ANO </w:t>
      </w:r>
      <w:r>
        <w:rPr>
          <w:rFonts w:ascii="Times New Roman" w:hAnsi="Times New Roman"/>
          <w:sz w:val="24"/>
          <w:szCs w:val="24"/>
        </w:rPr>
        <w:t>12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2</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32 se na konci textu písmene h) doplňují slova „nebo provozovateli pohřební služby“.</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98</w:t>
      </w:r>
      <w:r w:rsidRPr="00D5619F">
        <w:rPr>
          <w:rFonts w:ascii="Times New Roman" w:hAnsi="Times New Roman"/>
          <w:sz w:val="24"/>
          <w:szCs w:val="24"/>
        </w:rPr>
        <w:t xml:space="preserve">: ANO </w:t>
      </w:r>
      <w:r>
        <w:rPr>
          <w:rFonts w:ascii="Times New Roman" w:hAnsi="Times New Roman"/>
          <w:sz w:val="24"/>
          <w:szCs w:val="24"/>
        </w:rPr>
        <w:t>1</w:t>
      </w:r>
      <w:r w:rsidR="00AF7F3F">
        <w:rPr>
          <w:rFonts w:ascii="Times New Roman" w:hAnsi="Times New Roman"/>
          <w:sz w:val="24"/>
          <w:szCs w:val="24"/>
        </w:rPr>
        <w:t>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AF7F3F">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57 v § 21 odst. 1 písm. d) se slova „, transportního vaku, šatů nebo rubáše“ nahrazují slovy „nebo transportního vaku“ a za slovo „druh“ se vkládají slova „a číslo“.</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99</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82 v § 27 odst. 2 písm. e) se za slovo „rakvi“ vkládají slova „nebo v jiné obdobné schránce“.</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100</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sz w:val="24"/>
          <w:szCs w:val="24"/>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V bodu 82 v § 27 odst. 2 písm. m) a v § 27 odst. 8 písm. d) se za slovo „exhumované“ vkládá slovo „nezpopelněné“.</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101</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b/>
          <w:sz w:val="24"/>
          <w:szCs w:val="24"/>
          <w:u w:val="single"/>
        </w:rPr>
      </w:pPr>
    </w:p>
    <w:p w:rsidR="00C0362F" w:rsidRPr="00CB2E4D" w:rsidRDefault="00C0362F" w:rsidP="00CB2E4D">
      <w:pPr>
        <w:spacing w:after="0" w:line="276" w:lineRule="auto"/>
        <w:jc w:val="both"/>
        <w:rPr>
          <w:rFonts w:ascii="Times New Roman" w:hAnsi="Times New Roman"/>
          <w:sz w:val="24"/>
          <w:szCs w:val="24"/>
        </w:rPr>
      </w:pPr>
      <w:r w:rsidRPr="00CB2E4D">
        <w:rPr>
          <w:rFonts w:ascii="Times New Roman" w:hAnsi="Times New Roman"/>
          <w:sz w:val="24"/>
          <w:szCs w:val="24"/>
        </w:rPr>
        <w:t>Na konci čl. II se doplňuje bod 14, který zní:</w:t>
      </w:r>
    </w:p>
    <w:p w:rsidR="00C0362F" w:rsidRPr="00CB2E4D" w:rsidRDefault="00C0362F" w:rsidP="00CB2E4D">
      <w:pPr>
        <w:spacing w:after="0"/>
        <w:jc w:val="both"/>
        <w:rPr>
          <w:rFonts w:ascii="Times New Roman" w:hAnsi="Times New Roman"/>
          <w:sz w:val="24"/>
          <w:szCs w:val="24"/>
        </w:rPr>
      </w:pPr>
      <w:r w:rsidRPr="00CB2E4D">
        <w:rPr>
          <w:rFonts w:ascii="Times New Roman" w:hAnsi="Times New Roman"/>
          <w:sz w:val="24"/>
          <w:szCs w:val="24"/>
        </w:rPr>
        <w:t xml:space="preserve">„14. Provozovatel pohřební služby je povinen umožnit </w:t>
      </w:r>
      <w:proofErr w:type="spellStart"/>
      <w:r w:rsidRPr="00CB2E4D">
        <w:rPr>
          <w:rFonts w:ascii="Times New Roman" w:hAnsi="Times New Roman"/>
          <w:sz w:val="24"/>
          <w:szCs w:val="24"/>
        </w:rPr>
        <w:t>vypraviteli</w:t>
      </w:r>
      <w:proofErr w:type="spellEnd"/>
      <w:r w:rsidRPr="00CB2E4D">
        <w:rPr>
          <w:rFonts w:ascii="Times New Roman" w:hAnsi="Times New Roman"/>
          <w:sz w:val="24"/>
          <w:szCs w:val="24"/>
        </w:rPr>
        <w:t xml:space="preserve"> pohřbu úpravu těla zemřelého a uložení lidských pozůstatků do rakve v místnosti podle § 7 odst. 1 písm. h) zákona č. 256/2001 Sb., ve znění účinném ode dne nabytí účinnosti tohoto zákona, do 2 let ode dne nabytí účinnosti tohoto zákona.“.</w:t>
      </w:r>
    </w:p>
    <w:p w:rsidR="00707AE1" w:rsidRPr="00C0362F" w:rsidRDefault="00707AE1" w:rsidP="00707AE1">
      <w:pPr>
        <w:spacing w:after="0"/>
        <w:jc w:val="both"/>
        <w:rPr>
          <w:rFonts w:ascii="Times New Roman" w:hAnsi="Times New Roman"/>
          <w:sz w:val="24"/>
          <w:szCs w:val="24"/>
        </w:rPr>
      </w:pPr>
      <w:r>
        <w:rPr>
          <w:rFonts w:ascii="Times New Roman" w:hAnsi="Times New Roman"/>
          <w:sz w:val="24"/>
          <w:szCs w:val="24"/>
        </w:rPr>
        <w:t>Halíková:</w:t>
      </w:r>
    </w:p>
    <w:p w:rsidR="00707AE1" w:rsidRPr="00D5619F" w:rsidRDefault="00707AE1" w:rsidP="00707AE1">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102</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sidR="00AF7F3F">
        <w:rPr>
          <w:rFonts w:ascii="Times New Roman" w:hAnsi="Times New Roman"/>
          <w:sz w:val="24"/>
          <w:szCs w:val="24"/>
        </w:rPr>
        <w:tab/>
        <w:t>zdržel 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C0362F" w:rsidRPr="00C0362F" w:rsidRDefault="00C0362F" w:rsidP="00CB2E4D">
      <w:pPr>
        <w:pStyle w:val="Odstavecseseznamem"/>
        <w:spacing w:after="0"/>
        <w:ind w:left="0"/>
        <w:jc w:val="both"/>
        <w:rPr>
          <w:rFonts w:ascii="Times New Roman" w:hAnsi="Times New Roman"/>
          <w:sz w:val="24"/>
          <w:szCs w:val="24"/>
        </w:rPr>
      </w:pPr>
    </w:p>
    <w:p w:rsidR="00C0362F" w:rsidRPr="00C0362F" w:rsidRDefault="00C0362F" w:rsidP="00C0362F">
      <w:pPr>
        <w:spacing w:after="0"/>
        <w:jc w:val="both"/>
        <w:rPr>
          <w:rFonts w:ascii="Times New Roman" w:hAnsi="Times New Roman"/>
          <w:sz w:val="24"/>
          <w:szCs w:val="24"/>
        </w:rPr>
      </w:pPr>
      <w:r w:rsidRPr="00C0362F">
        <w:rPr>
          <w:rFonts w:ascii="Times New Roman" w:hAnsi="Times New Roman"/>
          <w:sz w:val="24"/>
          <w:szCs w:val="24"/>
        </w:rPr>
        <w:t>V čl. XII se slova „dnem 1. července 2017“ nahrazují „prvním dnem druhého kalendářního měsíce následujícího po dni jeho vyhlášení“.</w:t>
      </w:r>
    </w:p>
    <w:p w:rsidR="00680972" w:rsidRPr="00C0362F" w:rsidRDefault="00680972" w:rsidP="00680972">
      <w:pPr>
        <w:spacing w:after="0"/>
        <w:jc w:val="both"/>
        <w:rPr>
          <w:rFonts w:ascii="Times New Roman" w:hAnsi="Times New Roman"/>
          <w:sz w:val="24"/>
          <w:szCs w:val="24"/>
        </w:rPr>
      </w:pPr>
      <w:r>
        <w:rPr>
          <w:rFonts w:ascii="Times New Roman" w:hAnsi="Times New Roman"/>
          <w:sz w:val="24"/>
          <w:szCs w:val="24"/>
        </w:rPr>
        <w:t>Halíková:</w:t>
      </w:r>
    </w:p>
    <w:p w:rsidR="00680972" w:rsidRDefault="00680972" w:rsidP="00680972">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103</w:t>
      </w:r>
      <w:r w:rsidRPr="00D5619F">
        <w:rPr>
          <w:rFonts w:ascii="Times New Roman" w:hAnsi="Times New Roman"/>
          <w:sz w:val="24"/>
          <w:szCs w:val="24"/>
        </w:rPr>
        <w:t xml:space="preserve">: ANO </w:t>
      </w:r>
      <w:r>
        <w:rPr>
          <w:rFonts w:ascii="Times New Roman" w:hAnsi="Times New Roman"/>
          <w:sz w:val="24"/>
          <w:szCs w:val="24"/>
        </w:rPr>
        <w:t>11</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3</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2F00" w:rsidRDefault="001C2F00" w:rsidP="00680972">
      <w:pPr>
        <w:spacing w:after="0" w:line="240" w:lineRule="auto"/>
        <w:jc w:val="both"/>
        <w:rPr>
          <w:rFonts w:ascii="Times New Roman" w:hAnsi="Times New Roman"/>
          <w:sz w:val="24"/>
          <w:szCs w:val="24"/>
        </w:rPr>
      </w:pPr>
    </w:p>
    <w:p w:rsidR="001C2F00" w:rsidRDefault="001C2F00" w:rsidP="00680972">
      <w:pPr>
        <w:spacing w:after="0" w:line="240" w:lineRule="auto"/>
        <w:jc w:val="both"/>
        <w:rPr>
          <w:rFonts w:ascii="Times New Roman" w:hAnsi="Times New Roman"/>
          <w:sz w:val="24"/>
          <w:szCs w:val="24"/>
        </w:rPr>
      </w:pPr>
      <w:r>
        <w:rPr>
          <w:rFonts w:ascii="Times New Roman" w:hAnsi="Times New Roman"/>
          <w:sz w:val="24"/>
          <w:szCs w:val="24"/>
        </w:rPr>
        <w:t>Okleštěk: Hlasování o leg. technických návrhách:</w:t>
      </w:r>
    </w:p>
    <w:p w:rsidR="001C2F00" w:rsidRDefault="001C2F00" w:rsidP="00680972">
      <w:pPr>
        <w:spacing w:after="0" w:line="240" w:lineRule="auto"/>
        <w:jc w:val="both"/>
        <w:rPr>
          <w:rFonts w:ascii="Times New Roman" w:hAnsi="Times New Roman"/>
          <w:sz w:val="24"/>
          <w:szCs w:val="24"/>
        </w:rPr>
      </w:pPr>
    </w:p>
    <w:p w:rsidR="001C2F00" w:rsidRPr="00C0362F" w:rsidRDefault="001C2F00" w:rsidP="001C2F00">
      <w:pPr>
        <w:spacing w:after="0"/>
        <w:jc w:val="both"/>
        <w:rPr>
          <w:rFonts w:ascii="Times New Roman" w:hAnsi="Times New Roman"/>
          <w:sz w:val="24"/>
          <w:szCs w:val="24"/>
        </w:rPr>
      </w:pPr>
      <w:r>
        <w:rPr>
          <w:rFonts w:ascii="Times New Roman" w:hAnsi="Times New Roman"/>
          <w:sz w:val="24"/>
          <w:szCs w:val="24"/>
        </w:rPr>
        <w:t xml:space="preserve">Halíková: Hlasování o hlasování leg. </w:t>
      </w:r>
      <w:proofErr w:type="spellStart"/>
      <w:proofErr w:type="gramStart"/>
      <w:r>
        <w:rPr>
          <w:rFonts w:ascii="Times New Roman" w:hAnsi="Times New Roman"/>
          <w:sz w:val="24"/>
          <w:szCs w:val="24"/>
        </w:rPr>
        <w:t>tech</w:t>
      </w:r>
      <w:proofErr w:type="spellEnd"/>
      <w:r>
        <w:rPr>
          <w:rFonts w:ascii="Times New Roman" w:hAnsi="Times New Roman"/>
          <w:sz w:val="24"/>
          <w:szCs w:val="24"/>
        </w:rPr>
        <w:t>.</w:t>
      </w:r>
      <w:proofErr w:type="gramEnd"/>
      <w:r>
        <w:rPr>
          <w:rFonts w:ascii="Times New Roman" w:hAnsi="Times New Roman"/>
          <w:sz w:val="24"/>
          <w:szCs w:val="24"/>
        </w:rPr>
        <w:t xml:space="preserve"> úpravách </w:t>
      </w:r>
      <w:r w:rsidR="00AF7F3F">
        <w:rPr>
          <w:rFonts w:ascii="Times New Roman" w:hAnsi="Times New Roman"/>
          <w:sz w:val="24"/>
          <w:szCs w:val="24"/>
        </w:rPr>
        <w:t>o</w:t>
      </w:r>
      <w:r>
        <w:rPr>
          <w:rFonts w:ascii="Times New Roman" w:hAnsi="Times New Roman"/>
          <w:sz w:val="24"/>
          <w:szCs w:val="24"/>
        </w:rPr>
        <w:t xml:space="preserve">n </w:t>
      </w:r>
      <w:proofErr w:type="spellStart"/>
      <w:r>
        <w:rPr>
          <w:rFonts w:ascii="Times New Roman" w:hAnsi="Times New Roman"/>
          <w:sz w:val="24"/>
          <w:szCs w:val="24"/>
        </w:rPr>
        <w:t>block</w:t>
      </w:r>
      <w:proofErr w:type="spellEnd"/>
      <w:r w:rsidR="00AF7F3F">
        <w:rPr>
          <w:rFonts w:ascii="Times New Roman" w:hAnsi="Times New Roman"/>
          <w:sz w:val="24"/>
          <w:szCs w:val="24"/>
        </w:rPr>
        <w:t>.</w:t>
      </w:r>
    </w:p>
    <w:p w:rsidR="001C2F00" w:rsidRPr="00D5619F" w:rsidRDefault="001C2F00" w:rsidP="001C2F0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104</w:t>
      </w:r>
      <w:r w:rsidRPr="00D5619F">
        <w:rPr>
          <w:rFonts w:ascii="Times New Roman" w:hAnsi="Times New Roman"/>
          <w:sz w:val="24"/>
          <w:szCs w:val="24"/>
        </w:rPr>
        <w:t xml:space="preserve">: ANO </w:t>
      </w:r>
      <w:r>
        <w:rPr>
          <w:rFonts w:ascii="Times New Roman" w:hAnsi="Times New Roman"/>
          <w:sz w:val="24"/>
          <w:szCs w:val="24"/>
        </w:rPr>
        <w:t>13</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3</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2F00" w:rsidRDefault="001C2F00" w:rsidP="00680972">
      <w:pPr>
        <w:spacing w:after="0" w:line="240" w:lineRule="auto"/>
        <w:jc w:val="both"/>
        <w:rPr>
          <w:rFonts w:ascii="Times New Roman" w:hAnsi="Times New Roman"/>
          <w:sz w:val="24"/>
          <w:szCs w:val="24"/>
        </w:rPr>
      </w:pPr>
    </w:p>
    <w:p w:rsidR="001C2F00" w:rsidRPr="00C0362F" w:rsidRDefault="001C2F00" w:rsidP="001C2F00">
      <w:pPr>
        <w:spacing w:after="0"/>
        <w:jc w:val="both"/>
        <w:rPr>
          <w:rFonts w:ascii="Times New Roman" w:hAnsi="Times New Roman"/>
          <w:sz w:val="24"/>
          <w:szCs w:val="24"/>
        </w:rPr>
      </w:pPr>
      <w:r>
        <w:rPr>
          <w:rFonts w:ascii="Times New Roman" w:hAnsi="Times New Roman"/>
          <w:sz w:val="24"/>
          <w:szCs w:val="24"/>
        </w:rPr>
        <w:t xml:space="preserve">Halíková: Hlasování o hlasování leg. </w:t>
      </w:r>
      <w:proofErr w:type="spellStart"/>
      <w:proofErr w:type="gramStart"/>
      <w:r>
        <w:rPr>
          <w:rFonts w:ascii="Times New Roman" w:hAnsi="Times New Roman"/>
          <w:sz w:val="24"/>
          <w:szCs w:val="24"/>
        </w:rPr>
        <w:t>tech</w:t>
      </w:r>
      <w:proofErr w:type="spellEnd"/>
      <w:r>
        <w:rPr>
          <w:rFonts w:ascii="Times New Roman" w:hAnsi="Times New Roman"/>
          <w:sz w:val="24"/>
          <w:szCs w:val="24"/>
        </w:rPr>
        <w:t>.</w:t>
      </w:r>
      <w:proofErr w:type="gramEnd"/>
      <w:r>
        <w:rPr>
          <w:rFonts w:ascii="Times New Roman" w:hAnsi="Times New Roman"/>
          <w:sz w:val="24"/>
          <w:szCs w:val="24"/>
        </w:rPr>
        <w:t xml:space="preserve"> návrhách:</w:t>
      </w:r>
    </w:p>
    <w:p w:rsidR="001C2F00" w:rsidRPr="00D5619F" w:rsidRDefault="001C2F00" w:rsidP="001C2F0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105</w:t>
      </w:r>
      <w:r w:rsidRPr="00D5619F">
        <w:rPr>
          <w:rFonts w:ascii="Times New Roman" w:hAnsi="Times New Roman"/>
          <w:sz w:val="24"/>
          <w:szCs w:val="24"/>
        </w:rPr>
        <w:t xml:space="preserve">: ANO </w:t>
      </w:r>
      <w:r>
        <w:rPr>
          <w:rFonts w:ascii="Times New Roman" w:hAnsi="Times New Roman"/>
          <w:sz w:val="24"/>
          <w:szCs w:val="24"/>
        </w:rPr>
        <w:t>14</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2F00" w:rsidRDefault="001C2F00" w:rsidP="00680972">
      <w:pPr>
        <w:spacing w:after="0" w:line="240" w:lineRule="auto"/>
        <w:jc w:val="both"/>
        <w:rPr>
          <w:rFonts w:ascii="Times New Roman" w:hAnsi="Times New Roman"/>
          <w:sz w:val="24"/>
          <w:szCs w:val="24"/>
        </w:rPr>
      </w:pPr>
    </w:p>
    <w:p w:rsidR="001C2F00" w:rsidRDefault="001C2F00" w:rsidP="00680972">
      <w:pPr>
        <w:spacing w:after="0" w:line="240" w:lineRule="auto"/>
        <w:jc w:val="both"/>
        <w:rPr>
          <w:rFonts w:ascii="Times New Roman" w:hAnsi="Times New Roman"/>
          <w:sz w:val="24"/>
          <w:szCs w:val="24"/>
        </w:rPr>
      </w:pPr>
      <w:r>
        <w:rPr>
          <w:rFonts w:ascii="Times New Roman" w:hAnsi="Times New Roman"/>
          <w:sz w:val="24"/>
          <w:szCs w:val="24"/>
        </w:rPr>
        <w:t>Okleštěk: Návrh usnesení č. 252.</w:t>
      </w:r>
    </w:p>
    <w:p w:rsidR="001C2F00" w:rsidRDefault="001C2F00" w:rsidP="00680972">
      <w:pPr>
        <w:spacing w:after="0" w:line="240" w:lineRule="auto"/>
        <w:jc w:val="both"/>
        <w:rPr>
          <w:rFonts w:ascii="Times New Roman" w:hAnsi="Times New Roman"/>
          <w:sz w:val="24"/>
          <w:szCs w:val="24"/>
        </w:rPr>
      </w:pPr>
    </w:p>
    <w:p w:rsidR="001C2F00" w:rsidRPr="001C2F00" w:rsidRDefault="001C2F00" w:rsidP="001C2F00">
      <w:pPr>
        <w:spacing w:after="0"/>
        <w:jc w:val="both"/>
        <w:rPr>
          <w:rFonts w:ascii="Times New Roman" w:hAnsi="Times New Roman"/>
          <w:sz w:val="24"/>
          <w:szCs w:val="24"/>
        </w:rPr>
      </w:pPr>
      <w:r>
        <w:rPr>
          <w:rFonts w:ascii="Times New Roman" w:hAnsi="Times New Roman"/>
          <w:sz w:val="24"/>
          <w:szCs w:val="24"/>
        </w:rPr>
        <w:t xml:space="preserve">Halíková: </w:t>
      </w:r>
      <w:r w:rsidRPr="001C2F00">
        <w:rPr>
          <w:rFonts w:ascii="Times New Roman" w:hAnsi="Times New Roman"/>
          <w:sz w:val="24"/>
          <w:szCs w:val="24"/>
          <w:u w:val="single"/>
        </w:rPr>
        <w:t>Hlasování o návrhu usnesení č. 252: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PŘÍLOHA č. 2</w:t>
      </w:r>
    </w:p>
    <w:p w:rsidR="001C2F00" w:rsidRPr="00D5619F" w:rsidRDefault="001C2F00" w:rsidP="001C2F00">
      <w:pPr>
        <w:spacing w:after="0" w:line="240" w:lineRule="auto"/>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106</w:t>
      </w:r>
      <w:r w:rsidRPr="00D5619F">
        <w:rPr>
          <w:rFonts w:ascii="Times New Roman" w:hAnsi="Times New Roman"/>
          <w:sz w:val="24"/>
          <w:szCs w:val="24"/>
        </w:rPr>
        <w:t xml:space="preserve">: ANO </w:t>
      </w:r>
      <w:r>
        <w:rPr>
          <w:rFonts w:ascii="Times New Roman" w:hAnsi="Times New Roman"/>
          <w:sz w:val="24"/>
          <w:szCs w:val="24"/>
        </w:rPr>
        <w:t>1</w:t>
      </w:r>
      <w:r w:rsidR="00AF7F3F">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AF7F3F">
        <w:rPr>
          <w:rFonts w:ascii="Times New Roman" w:hAnsi="Times New Roman"/>
          <w:sz w:val="24"/>
          <w:szCs w:val="24"/>
        </w:rPr>
        <w:t>2</w:t>
      </w:r>
      <w:r w:rsidRPr="00D5619F">
        <w:rPr>
          <w:rFonts w:ascii="Times New Roman" w:hAnsi="Times New Roman"/>
          <w:sz w:val="24"/>
          <w:szCs w:val="24"/>
        </w:rPr>
        <w:t xml:space="preserve"> </w:t>
      </w:r>
      <w:r w:rsidRPr="00D5619F">
        <w:rPr>
          <w:rFonts w:ascii="Times New Roman" w:hAnsi="Times New Roman"/>
          <w:sz w:val="24"/>
          <w:szCs w:val="24"/>
        </w:rPr>
        <w:tab/>
        <w:t>přítomno 1</w:t>
      </w:r>
      <w:r w:rsidR="00AF7F3F">
        <w:rPr>
          <w:rFonts w:ascii="Times New Roman" w:hAnsi="Times New Roman"/>
          <w:sz w:val="24"/>
          <w:szCs w:val="24"/>
        </w:rPr>
        <w:t>4</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C2F00" w:rsidRDefault="001C2F00" w:rsidP="00680972">
      <w:pPr>
        <w:spacing w:after="0" w:line="240" w:lineRule="auto"/>
        <w:jc w:val="both"/>
        <w:rPr>
          <w:rFonts w:ascii="Times New Roman" w:hAnsi="Times New Roman"/>
          <w:sz w:val="24"/>
          <w:szCs w:val="24"/>
        </w:rPr>
      </w:pPr>
    </w:p>
    <w:p w:rsidR="00BD36B5" w:rsidRDefault="00BD36B5" w:rsidP="00680972">
      <w:pPr>
        <w:spacing w:after="0" w:line="240" w:lineRule="auto"/>
        <w:jc w:val="both"/>
        <w:rPr>
          <w:rFonts w:ascii="Times New Roman" w:hAnsi="Times New Roman"/>
          <w:sz w:val="24"/>
          <w:szCs w:val="24"/>
        </w:rPr>
      </w:pPr>
      <w:r>
        <w:rPr>
          <w:rFonts w:ascii="Times New Roman" w:hAnsi="Times New Roman"/>
          <w:sz w:val="24"/>
          <w:szCs w:val="24"/>
        </w:rPr>
        <w:t>Šlechtová: Děkuji za projednání tohoto zákona.</w:t>
      </w:r>
    </w:p>
    <w:p w:rsidR="00BD36B5" w:rsidRPr="00D5619F" w:rsidRDefault="00BD36B5" w:rsidP="00680972">
      <w:pPr>
        <w:spacing w:after="0" w:line="240" w:lineRule="auto"/>
        <w:jc w:val="both"/>
        <w:rPr>
          <w:rFonts w:ascii="Times New Roman" w:hAnsi="Times New Roman"/>
          <w:sz w:val="24"/>
          <w:szCs w:val="24"/>
        </w:rPr>
      </w:pPr>
    </w:p>
    <w:p w:rsidR="00C0362F" w:rsidRPr="00C0362F" w:rsidRDefault="00C0362F" w:rsidP="00C0362F">
      <w:pPr>
        <w:spacing w:after="0"/>
        <w:jc w:val="both"/>
        <w:rPr>
          <w:rFonts w:ascii="Times New Roman" w:hAnsi="Times New Roman"/>
          <w:sz w:val="24"/>
          <w:szCs w:val="24"/>
        </w:rPr>
      </w:pP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11,00 hod.</w:t>
      </w: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Vládní návrh zákona, kterým se mění zákon č. 553/1991 Sb., o obecní policii, ve znění pozdějších předpisů a další související zákony, sněmovní tisk 681.</w:t>
      </w:r>
    </w:p>
    <w:p w:rsidR="00244F6A" w:rsidRPr="00244F6A" w:rsidRDefault="00244F6A" w:rsidP="00244F6A">
      <w:pPr>
        <w:spacing w:after="0"/>
        <w:jc w:val="both"/>
        <w:rPr>
          <w:rFonts w:ascii="Times New Roman" w:hAnsi="Times New Roman"/>
          <w:b/>
          <w:sz w:val="24"/>
          <w:szCs w:val="24"/>
        </w:rPr>
      </w:pP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Předkladatel:</w:t>
      </w:r>
      <w:r w:rsidRPr="00244F6A">
        <w:rPr>
          <w:rFonts w:ascii="Times New Roman" w:hAnsi="Times New Roman"/>
          <w:sz w:val="24"/>
          <w:szCs w:val="24"/>
        </w:rPr>
        <w:tab/>
        <w:t>Ministerstvo vnitra</w:t>
      </w: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Zpravodaj:</w:t>
      </w:r>
      <w:r w:rsidRPr="00244F6A">
        <w:rPr>
          <w:rFonts w:ascii="Times New Roman" w:hAnsi="Times New Roman"/>
          <w:sz w:val="24"/>
          <w:szCs w:val="24"/>
        </w:rPr>
        <w:tab/>
        <w:t>Josef Zahradníček, poslanec PSP ČR</w:t>
      </w:r>
    </w:p>
    <w:p w:rsidR="00244F6A" w:rsidRPr="00244F6A" w:rsidRDefault="00244F6A" w:rsidP="00244F6A">
      <w:pPr>
        <w:spacing w:after="0"/>
        <w:jc w:val="both"/>
        <w:rPr>
          <w:rFonts w:ascii="Times New Roman" w:hAnsi="Times New Roman"/>
          <w:b/>
          <w:sz w:val="24"/>
          <w:szCs w:val="24"/>
        </w:rPr>
      </w:pPr>
    </w:p>
    <w:p w:rsidR="00244F6A" w:rsidRDefault="00341FCE" w:rsidP="00244F6A">
      <w:pPr>
        <w:spacing w:after="0"/>
        <w:jc w:val="both"/>
        <w:rPr>
          <w:rFonts w:ascii="Times New Roman" w:hAnsi="Times New Roman"/>
          <w:sz w:val="24"/>
          <w:szCs w:val="24"/>
        </w:rPr>
      </w:pPr>
      <w:r>
        <w:rPr>
          <w:rFonts w:ascii="Times New Roman" w:hAnsi="Times New Roman"/>
          <w:sz w:val="24"/>
          <w:szCs w:val="24"/>
        </w:rPr>
        <w:t xml:space="preserve">Halíková: Zahájení jednání. </w:t>
      </w:r>
    </w:p>
    <w:p w:rsidR="00341FCE" w:rsidRDefault="00341FCE" w:rsidP="00244F6A">
      <w:pPr>
        <w:spacing w:after="0"/>
        <w:jc w:val="both"/>
        <w:rPr>
          <w:rFonts w:ascii="Times New Roman" w:hAnsi="Times New Roman"/>
          <w:sz w:val="24"/>
          <w:szCs w:val="24"/>
        </w:rPr>
      </w:pPr>
    </w:p>
    <w:p w:rsidR="00341FCE" w:rsidRDefault="00341FCE" w:rsidP="00244F6A">
      <w:pPr>
        <w:spacing w:after="0"/>
        <w:jc w:val="both"/>
        <w:rPr>
          <w:rFonts w:ascii="Times New Roman" w:hAnsi="Times New Roman"/>
          <w:sz w:val="24"/>
          <w:szCs w:val="24"/>
        </w:rPr>
      </w:pPr>
      <w:r>
        <w:rPr>
          <w:rFonts w:ascii="Times New Roman" w:hAnsi="Times New Roman"/>
          <w:sz w:val="24"/>
          <w:szCs w:val="24"/>
        </w:rPr>
        <w:t xml:space="preserve">Nováček: Předkladatelská zpráva. Informace o </w:t>
      </w:r>
      <w:r w:rsidR="00BD36B5">
        <w:rPr>
          <w:rFonts w:ascii="Times New Roman" w:hAnsi="Times New Roman"/>
          <w:sz w:val="24"/>
          <w:szCs w:val="24"/>
        </w:rPr>
        <w:t xml:space="preserve">předloženém </w:t>
      </w:r>
      <w:r>
        <w:rPr>
          <w:rFonts w:ascii="Times New Roman" w:hAnsi="Times New Roman"/>
          <w:sz w:val="24"/>
          <w:szCs w:val="24"/>
        </w:rPr>
        <w:t>návrhu.</w:t>
      </w:r>
      <w:r w:rsidR="00BD36B5">
        <w:rPr>
          <w:rFonts w:ascii="Times New Roman" w:hAnsi="Times New Roman"/>
          <w:sz w:val="24"/>
          <w:szCs w:val="24"/>
        </w:rPr>
        <w:t xml:space="preserve"> </w:t>
      </w:r>
      <w:r>
        <w:rPr>
          <w:rFonts w:ascii="Times New Roman" w:hAnsi="Times New Roman"/>
          <w:sz w:val="24"/>
          <w:szCs w:val="24"/>
        </w:rPr>
        <w:t xml:space="preserve"> </w:t>
      </w:r>
      <w:r w:rsidR="00BD36B5">
        <w:rPr>
          <w:rFonts w:ascii="Times New Roman" w:hAnsi="Times New Roman"/>
          <w:sz w:val="24"/>
          <w:szCs w:val="24"/>
        </w:rPr>
        <w:t xml:space="preserve">Garanční bezpečnostní výbor přijal PN - </w:t>
      </w:r>
      <w:r>
        <w:rPr>
          <w:rFonts w:ascii="Times New Roman" w:hAnsi="Times New Roman"/>
          <w:sz w:val="24"/>
          <w:szCs w:val="24"/>
        </w:rPr>
        <w:t>3 body</w:t>
      </w:r>
      <w:r w:rsidR="00BD36B5">
        <w:rPr>
          <w:rFonts w:ascii="Times New Roman" w:hAnsi="Times New Roman"/>
          <w:sz w:val="24"/>
          <w:szCs w:val="24"/>
        </w:rPr>
        <w:t xml:space="preserve"> - snížení</w:t>
      </w:r>
      <w:r>
        <w:rPr>
          <w:rFonts w:ascii="Times New Roman" w:hAnsi="Times New Roman"/>
          <w:sz w:val="24"/>
          <w:szCs w:val="24"/>
        </w:rPr>
        <w:t xml:space="preserve"> </w:t>
      </w:r>
      <w:r w:rsidR="00BD36B5">
        <w:rPr>
          <w:rFonts w:ascii="Times New Roman" w:hAnsi="Times New Roman"/>
          <w:sz w:val="24"/>
          <w:szCs w:val="24"/>
        </w:rPr>
        <w:t xml:space="preserve">věku strážníků na 18 let, změna frekvence zkoušek odborné způsobilosti, možnost obcí uzavírat nový tip veřejnoprávní smlouvy (měření rychlosti) </w:t>
      </w:r>
      <w:r>
        <w:rPr>
          <w:rFonts w:ascii="Times New Roman" w:hAnsi="Times New Roman"/>
          <w:sz w:val="24"/>
          <w:szCs w:val="24"/>
        </w:rPr>
        <w:t xml:space="preserve">- </w:t>
      </w:r>
      <w:r w:rsidR="00BD36B5">
        <w:rPr>
          <w:rFonts w:ascii="Times New Roman" w:hAnsi="Times New Roman"/>
          <w:sz w:val="24"/>
          <w:szCs w:val="24"/>
        </w:rPr>
        <w:t>informace</w:t>
      </w:r>
      <w:r>
        <w:rPr>
          <w:rFonts w:ascii="Times New Roman" w:hAnsi="Times New Roman"/>
          <w:sz w:val="24"/>
          <w:szCs w:val="24"/>
        </w:rPr>
        <w:t xml:space="preserve">. Informace o projednávání v ostatních výborech. Navrhuji, aby výbor </w:t>
      </w:r>
      <w:r w:rsidR="00994B53">
        <w:rPr>
          <w:rFonts w:ascii="Times New Roman" w:hAnsi="Times New Roman"/>
          <w:sz w:val="24"/>
          <w:szCs w:val="24"/>
        </w:rPr>
        <w:t xml:space="preserve">vládní </w:t>
      </w:r>
      <w:r>
        <w:rPr>
          <w:rFonts w:ascii="Times New Roman" w:hAnsi="Times New Roman"/>
          <w:sz w:val="24"/>
          <w:szCs w:val="24"/>
        </w:rPr>
        <w:t>návrh nepřijal.</w:t>
      </w:r>
    </w:p>
    <w:p w:rsidR="00341FCE" w:rsidRDefault="00341FCE" w:rsidP="00244F6A">
      <w:pPr>
        <w:spacing w:after="0"/>
        <w:jc w:val="both"/>
        <w:rPr>
          <w:rFonts w:ascii="Times New Roman" w:hAnsi="Times New Roman"/>
          <w:sz w:val="24"/>
          <w:szCs w:val="24"/>
        </w:rPr>
      </w:pPr>
    </w:p>
    <w:p w:rsidR="00341FCE" w:rsidRDefault="00341FCE" w:rsidP="00244F6A">
      <w:pPr>
        <w:spacing w:after="0"/>
        <w:jc w:val="both"/>
        <w:rPr>
          <w:rFonts w:ascii="Times New Roman" w:hAnsi="Times New Roman"/>
          <w:sz w:val="24"/>
          <w:szCs w:val="24"/>
        </w:rPr>
      </w:pPr>
      <w:r>
        <w:rPr>
          <w:rFonts w:ascii="Times New Roman" w:hAnsi="Times New Roman"/>
          <w:sz w:val="24"/>
          <w:szCs w:val="24"/>
        </w:rPr>
        <w:t xml:space="preserve">Halíková: Skutečnosti, které jsme zde vyslechli, jsou nové. </w:t>
      </w:r>
    </w:p>
    <w:p w:rsidR="00341FCE" w:rsidRDefault="00341FCE" w:rsidP="00244F6A">
      <w:pPr>
        <w:spacing w:after="0"/>
        <w:jc w:val="both"/>
        <w:rPr>
          <w:rFonts w:ascii="Times New Roman" w:hAnsi="Times New Roman"/>
          <w:sz w:val="24"/>
          <w:szCs w:val="24"/>
        </w:rPr>
      </w:pPr>
    </w:p>
    <w:p w:rsidR="00341FCE" w:rsidRDefault="00341FCE" w:rsidP="00244F6A">
      <w:pPr>
        <w:spacing w:after="0"/>
        <w:jc w:val="both"/>
        <w:rPr>
          <w:rFonts w:ascii="Times New Roman" w:hAnsi="Times New Roman"/>
          <w:sz w:val="24"/>
          <w:szCs w:val="24"/>
        </w:rPr>
      </w:pPr>
      <w:r>
        <w:rPr>
          <w:rFonts w:ascii="Times New Roman" w:hAnsi="Times New Roman"/>
          <w:sz w:val="24"/>
          <w:szCs w:val="24"/>
        </w:rPr>
        <w:t xml:space="preserve">Zahradníček: Zpravodajská zpráva. </w:t>
      </w:r>
      <w:r w:rsidR="00B25648">
        <w:rPr>
          <w:rFonts w:ascii="Times New Roman" w:hAnsi="Times New Roman"/>
          <w:sz w:val="24"/>
          <w:szCs w:val="24"/>
        </w:rPr>
        <w:t>Navrhuji přerušení projednávání.</w:t>
      </w:r>
    </w:p>
    <w:p w:rsidR="00615BAC" w:rsidRDefault="00615BAC" w:rsidP="00244F6A">
      <w:pPr>
        <w:spacing w:after="0"/>
        <w:jc w:val="both"/>
        <w:rPr>
          <w:rFonts w:ascii="Times New Roman" w:hAnsi="Times New Roman"/>
          <w:sz w:val="24"/>
          <w:szCs w:val="24"/>
        </w:rPr>
      </w:pPr>
    </w:p>
    <w:p w:rsidR="00341FCE" w:rsidRDefault="00615BAC" w:rsidP="00244F6A">
      <w:pPr>
        <w:spacing w:after="0"/>
        <w:jc w:val="both"/>
        <w:rPr>
          <w:rFonts w:ascii="Times New Roman" w:hAnsi="Times New Roman"/>
          <w:sz w:val="24"/>
          <w:szCs w:val="24"/>
        </w:rPr>
      </w:pPr>
      <w:r>
        <w:rPr>
          <w:rFonts w:ascii="Times New Roman" w:hAnsi="Times New Roman"/>
          <w:sz w:val="24"/>
          <w:szCs w:val="24"/>
        </w:rPr>
        <w:t>Halíková: Navrhuji přerušit projednávání</w:t>
      </w:r>
      <w:r w:rsidR="00B25648">
        <w:rPr>
          <w:rFonts w:ascii="Times New Roman" w:hAnsi="Times New Roman"/>
          <w:sz w:val="24"/>
          <w:szCs w:val="24"/>
        </w:rPr>
        <w:t>, nové znění zde nemáme</w:t>
      </w:r>
    </w:p>
    <w:p w:rsidR="00BD36B5" w:rsidRPr="001C2F00" w:rsidRDefault="00BD36B5" w:rsidP="00BD36B5">
      <w:pPr>
        <w:spacing w:after="0"/>
        <w:jc w:val="both"/>
        <w:rPr>
          <w:rFonts w:ascii="Times New Roman" w:hAnsi="Times New Roman"/>
          <w:sz w:val="24"/>
          <w:szCs w:val="24"/>
        </w:rPr>
      </w:pPr>
      <w:r w:rsidRPr="001C2F00">
        <w:rPr>
          <w:rFonts w:ascii="Times New Roman" w:hAnsi="Times New Roman"/>
          <w:sz w:val="24"/>
          <w:szCs w:val="24"/>
          <w:u w:val="single"/>
        </w:rPr>
        <w:t>Hlasování o návrhu usnesení č. 25</w:t>
      </w:r>
      <w:r w:rsidR="00B25648">
        <w:rPr>
          <w:rFonts w:ascii="Times New Roman" w:hAnsi="Times New Roman"/>
          <w:sz w:val="24"/>
          <w:szCs w:val="24"/>
          <w:u w:val="single"/>
        </w:rPr>
        <w:t>3</w:t>
      </w:r>
      <w:r w:rsidRPr="001C2F00">
        <w:rPr>
          <w:rFonts w:ascii="Times New Roman" w:hAnsi="Times New Roman"/>
          <w:sz w:val="24"/>
          <w:szCs w:val="24"/>
          <w:u w:val="single"/>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B25648">
        <w:rPr>
          <w:rFonts w:ascii="Times New Roman" w:hAnsi="Times New Roman"/>
          <w:sz w:val="24"/>
          <w:szCs w:val="24"/>
        </w:rPr>
        <w:tab/>
        <w:t xml:space="preserve">                    </w:t>
      </w:r>
      <w:r>
        <w:rPr>
          <w:rFonts w:ascii="Times New Roman" w:hAnsi="Times New Roman"/>
          <w:sz w:val="24"/>
          <w:szCs w:val="24"/>
        </w:rPr>
        <w:t xml:space="preserve"> PŘÍLOHA č. </w:t>
      </w:r>
      <w:r w:rsidR="00B25648">
        <w:rPr>
          <w:rFonts w:ascii="Times New Roman" w:hAnsi="Times New Roman"/>
          <w:sz w:val="24"/>
          <w:szCs w:val="24"/>
        </w:rPr>
        <w:t>3</w:t>
      </w:r>
    </w:p>
    <w:p w:rsidR="00B25648" w:rsidRDefault="00B25648" w:rsidP="00B25648">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107</w:t>
      </w:r>
      <w:r w:rsidRPr="00D5619F">
        <w:rPr>
          <w:rFonts w:ascii="Times New Roman" w:hAnsi="Times New Roman"/>
          <w:sz w:val="24"/>
          <w:szCs w:val="24"/>
        </w:rPr>
        <w:t xml:space="preserve">: ANO </w:t>
      </w:r>
      <w:r>
        <w:rPr>
          <w:rFonts w:ascii="Times New Roman" w:hAnsi="Times New Roman"/>
          <w:sz w:val="24"/>
          <w:szCs w:val="24"/>
        </w:rPr>
        <w:t>8</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 xml:space="preserve">přítomno </w:t>
      </w:r>
      <w:r>
        <w:rPr>
          <w:rFonts w:ascii="Times New Roman" w:hAnsi="Times New Roman"/>
          <w:sz w:val="24"/>
          <w:szCs w:val="24"/>
        </w:rPr>
        <w:t>9</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B25648" w:rsidRDefault="00B25648" w:rsidP="006178FC">
      <w:pPr>
        <w:spacing w:after="0"/>
        <w:rPr>
          <w:rFonts w:ascii="Times New Roman" w:hAnsi="Times New Roman"/>
          <w:b/>
          <w:sz w:val="24"/>
          <w:szCs w:val="24"/>
        </w:rPr>
      </w:pPr>
    </w:p>
    <w:p w:rsidR="006178FC" w:rsidRPr="00244F6A" w:rsidRDefault="006178FC" w:rsidP="006178FC">
      <w:pPr>
        <w:spacing w:after="0"/>
        <w:rPr>
          <w:rFonts w:ascii="Times New Roman" w:hAnsi="Times New Roman"/>
          <w:b/>
          <w:sz w:val="24"/>
          <w:szCs w:val="24"/>
        </w:rPr>
      </w:pPr>
      <w:r w:rsidRPr="00244F6A">
        <w:rPr>
          <w:rFonts w:ascii="Times New Roman" w:hAnsi="Times New Roman"/>
          <w:b/>
          <w:sz w:val="24"/>
          <w:szCs w:val="24"/>
        </w:rPr>
        <w:t>Různé.</w:t>
      </w:r>
    </w:p>
    <w:p w:rsidR="00B25648" w:rsidRPr="001C2F00" w:rsidRDefault="006178FC" w:rsidP="00B25648">
      <w:pPr>
        <w:spacing w:after="0"/>
        <w:jc w:val="both"/>
        <w:rPr>
          <w:rFonts w:ascii="Times New Roman" w:hAnsi="Times New Roman"/>
          <w:sz w:val="24"/>
          <w:szCs w:val="24"/>
        </w:rPr>
      </w:pPr>
      <w:r>
        <w:rPr>
          <w:rFonts w:ascii="Times New Roman" w:hAnsi="Times New Roman"/>
          <w:sz w:val="24"/>
          <w:szCs w:val="24"/>
        </w:rPr>
        <w:t>Halíko</w:t>
      </w:r>
      <w:r w:rsidR="00B25648">
        <w:rPr>
          <w:rFonts w:ascii="Times New Roman" w:hAnsi="Times New Roman"/>
          <w:sz w:val="24"/>
          <w:szCs w:val="24"/>
        </w:rPr>
        <w:t xml:space="preserve">vá: Změna záměrů </w:t>
      </w:r>
      <w:proofErr w:type="spellStart"/>
      <w:r w:rsidR="00B25648">
        <w:rPr>
          <w:rFonts w:ascii="Times New Roman" w:hAnsi="Times New Roman"/>
          <w:sz w:val="24"/>
          <w:szCs w:val="24"/>
        </w:rPr>
        <w:t>zahr</w:t>
      </w:r>
      <w:proofErr w:type="spellEnd"/>
      <w:r w:rsidR="00B25648">
        <w:rPr>
          <w:rFonts w:ascii="Times New Roman" w:hAnsi="Times New Roman"/>
          <w:sz w:val="24"/>
          <w:szCs w:val="24"/>
        </w:rPr>
        <w:t xml:space="preserve">. </w:t>
      </w:r>
      <w:proofErr w:type="gramStart"/>
      <w:r w:rsidR="00B25648">
        <w:rPr>
          <w:rFonts w:ascii="Times New Roman" w:hAnsi="Times New Roman"/>
          <w:sz w:val="24"/>
          <w:szCs w:val="24"/>
        </w:rPr>
        <w:t>cest</w:t>
      </w:r>
      <w:proofErr w:type="gramEnd"/>
      <w:r w:rsidR="00B25648">
        <w:rPr>
          <w:rFonts w:ascii="Times New Roman" w:hAnsi="Times New Roman"/>
          <w:sz w:val="24"/>
          <w:szCs w:val="24"/>
        </w:rPr>
        <w:t xml:space="preserve"> – </w:t>
      </w:r>
      <w:r w:rsidR="00B25648" w:rsidRPr="00B25648">
        <w:rPr>
          <w:rFonts w:ascii="Times New Roman" w:hAnsi="Times New Roman"/>
          <w:sz w:val="24"/>
          <w:szCs w:val="24"/>
          <w:u w:val="single"/>
        </w:rPr>
        <w:t xml:space="preserve">návrh usnesení č. </w:t>
      </w:r>
      <w:r w:rsidRPr="00B25648">
        <w:rPr>
          <w:rFonts w:ascii="Times New Roman" w:hAnsi="Times New Roman"/>
          <w:sz w:val="24"/>
          <w:szCs w:val="24"/>
          <w:u w:val="single"/>
        </w:rPr>
        <w:t>256</w:t>
      </w:r>
      <w:r>
        <w:rPr>
          <w:rFonts w:ascii="Times New Roman" w:hAnsi="Times New Roman"/>
          <w:sz w:val="24"/>
          <w:szCs w:val="24"/>
        </w:rPr>
        <w:t xml:space="preserve"> – Řeck</w:t>
      </w:r>
      <w:r w:rsidR="00B25648">
        <w:rPr>
          <w:rFonts w:ascii="Times New Roman" w:hAnsi="Times New Roman"/>
          <w:sz w:val="24"/>
          <w:szCs w:val="24"/>
        </w:rPr>
        <w:t>o</w:t>
      </w:r>
      <w:r>
        <w:rPr>
          <w:rFonts w:ascii="Times New Roman" w:hAnsi="Times New Roman"/>
          <w:sz w:val="24"/>
          <w:szCs w:val="24"/>
        </w:rPr>
        <w:t>.</w:t>
      </w:r>
      <w:r w:rsidR="00B25648">
        <w:rPr>
          <w:rFonts w:ascii="Times New Roman" w:hAnsi="Times New Roman"/>
          <w:sz w:val="24"/>
          <w:szCs w:val="24"/>
        </w:rPr>
        <w:t xml:space="preserve">                PŘÍLOHA č. 4</w:t>
      </w:r>
    </w:p>
    <w:p w:rsidR="00B25648" w:rsidRDefault="00B25648" w:rsidP="00B25648">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108</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 xml:space="preserve">přítomno </w:t>
      </w:r>
      <w:r>
        <w:rPr>
          <w:rFonts w:ascii="Times New Roman" w:hAnsi="Times New Roman"/>
          <w:sz w:val="24"/>
          <w:szCs w:val="24"/>
        </w:rPr>
        <w:t>10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B25648" w:rsidRDefault="00B25648" w:rsidP="00244F6A">
      <w:pPr>
        <w:spacing w:after="0"/>
        <w:jc w:val="both"/>
        <w:rPr>
          <w:rFonts w:ascii="Times New Roman" w:hAnsi="Times New Roman"/>
          <w:sz w:val="24"/>
          <w:szCs w:val="24"/>
        </w:rPr>
      </w:pPr>
    </w:p>
    <w:p w:rsidR="00B25648" w:rsidRDefault="00B25648" w:rsidP="00244F6A">
      <w:pPr>
        <w:spacing w:after="0"/>
        <w:jc w:val="both"/>
        <w:rPr>
          <w:rFonts w:ascii="Times New Roman" w:hAnsi="Times New Roman"/>
          <w:sz w:val="24"/>
          <w:szCs w:val="24"/>
        </w:rPr>
      </w:pPr>
      <w:r>
        <w:rPr>
          <w:rFonts w:ascii="Times New Roman" w:hAnsi="Times New Roman"/>
          <w:sz w:val="24"/>
          <w:szCs w:val="24"/>
        </w:rPr>
        <w:t>I</w:t>
      </w:r>
      <w:r w:rsidR="001B5706">
        <w:rPr>
          <w:rFonts w:ascii="Times New Roman" w:hAnsi="Times New Roman"/>
          <w:sz w:val="24"/>
          <w:szCs w:val="24"/>
        </w:rPr>
        <w:t>nformace k proběhlému semináři ke Konkurenceschopnosti ČR v turistickém ruchu a odchodu zástupců MMR z jednání.</w:t>
      </w:r>
    </w:p>
    <w:p w:rsidR="00531F11" w:rsidRDefault="00531F11" w:rsidP="00244F6A">
      <w:pPr>
        <w:spacing w:after="0"/>
        <w:jc w:val="both"/>
        <w:rPr>
          <w:rFonts w:ascii="Times New Roman" w:hAnsi="Times New Roman"/>
          <w:sz w:val="24"/>
          <w:szCs w:val="24"/>
        </w:rPr>
      </w:pPr>
    </w:p>
    <w:p w:rsidR="00531F11" w:rsidRDefault="00531F11" w:rsidP="00244F6A">
      <w:pPr>
        <w:spacing w:after="0"/>
        <w:jc w:val="both"/>
        <w:rPr>
          <w:rFonts w:ascii="Times New Roman" w:hAnsi="Times New Roman"/>
          <w:sz w:val="24"/>
          <w:szCs w:val="24"/>
        </w:rPr>
      </w:pPr>
      <w:proofErr w:type="spellStart"/>
      <w:r>
        <w:rPr>
          <w:rFonts w:ascii="Times New Roman" w:hAnsi="Times New Roman"/>
          <w:sz w:val="24"/>
          <w:szCs w:val="24"/>
        </w:rPr>
        <w:t>Berkovec</w:t>
      </w:r>
      <w:proofErr w:type="spellEnd"/>
      <w:r>
        <w:rPr>
          <w:rFonts w:ascii="Times New Roman" w:hAnsi="Times New Roman"/>
          <w:sz w:val="24"/>
          <w:szCs w:val="24"/>
        </w:rPr>
        <w:t xml:space="preserve">: Informace k semináři. </w:t>
      </w:r>
    </w:p>
    <w:p w:rsidR="001B5706" w:rsidRDefault="001B5706" w:rsidP="00244F6A">
      <w:pPr>
        <w:spacing w:after="0"/>
        <w:jc w:val="both"/>
        <w:rPr>
          <w:rFonts w:ascii="Times New Roman" w:hAnsi="Times New Roman"/>
          <w:sz w:val="24"/>
          <w:szCs w:val="24"/>
        </w:rPr>
      </w:pPr>
    </w:p>
    <w:p w:rsidR="00531F11" w:rsidRDefault="00531F11" w:rsidP="00244F6A">
      <w:pPr>
        <w:spacing w:after="0"/>
        <w:jc w:val="both"/>
        <w:rPr>
          <w:rFonts w:ascii="Times New Roman" w:hAnsi="Times New Roman"/>
          <w:sz w:val="24"/>
          <w:szCs w:val="24"/>
        </w:rPr>
      </w:pPr>
      <w:r>
        <w:rPr>
          <w:rFonts w:ascii="Times New Roman" w:hAnsi="Times New Roman"/>
          <w:sz w:val="24"/>
          <w:szCs w:val="24"/>
        </w:rPr>
        <w:t>Rutová: Mrzí mě, že tam bylo tak málo zástupců našeho výboru.</w:t>
      </w:r>
    </w:p>
    <w:p w:rsidR="001B5706" w:rsidRDefault="001B5706" w:rsidP="00244F6A">
      <w:pPr>
        <w:spacing w:after="0"/>
        <w:jc w:val="both"/>
        <w:rPr>
          <w:rFonts w:ascii="Times New Roman" w:hAnsi="Times New Roman"/>
          <w:sz w:val="24"/>
          <w:szCs w:val="24"/>
        </w:rPr>
      </w:pPr>
    </w:p>
    <w:p w:rsidR="00E62F94" w:rsidRDefault="001B5706" w:rsidP="00244F6A">
      <w:pPr>
        <w:spacing w:after="0"/>
        <w:jc w:val="both"/>
        <w:rPr>
          <w:rFonts w:ascii="Times New Roman" w:hAnsi="Times New Roman"/>
          <w:sz w:val="24"/>
          <w:szCs w:val="24"/>
        </w:rPr>
      </w:pPr>
      <w:r>
        <w:rPr>
          <w:rFonts w:ascii="Times New Roman" w:hAnsi="Times New Roman"/>
          <w:sz w:val="24"/>
          <w:szCs w:val="24"/>
        </w:rPr>
        <w:t>H</w:t>
      </w:r>
      <w:r w:rsidR="00E62F94">
        <w:rPr>
          <w:rFonts w:ascii="Times New Roman" w:hAnsi="Times New Roman"/>
          <w:sz w:val="24"/>
          <w:szCs w:val="24"/>
        </w:rPr>
        <w:t>alíková: Opakovaně tam zaznělo, že jsme všichni čekali na zákon o cest.</w:t>
      </w:r>
      <w:r>
        <w:rPr>
          <w:rFonts w:ascii="Times New Roman" w:hAnsi="Times New Roman"/>
          <w:sz w:val="24"/>
          <w:szCs w:val="24"/>
        </w:rPr>
        <w:t xml:space="preserve"> </w:t>
      </w:r>
      <w:r w:rsidR="00E62F94">
        <w:rPr>
          <w:rFonts w:ascii="Times New Roman" w:hAnsi="Times New Roman"/>
          <w:sz w:val="24"/>
          <w:szCs w:val="24"/>
        </w:rPr>
        <w:t>ruchu – žádný návrh zde není. Návrh usnesení č. 255:</w:t>
      </w:r>
      <w:r w:rsidR="00BF5CA6">
        <w:rPr>
          <w:rFonts w:ascii="Times New Roman" w:hAnsi="Times New Roman"/>
          <w:sz w:val="24"/>
          <w:szCs w:val="24"/>
        </w:rPr>
        <w:t xml:space="preserve"> Výbor pro veřejnou správu a regionální rozvoj:</w:t>
      </w:r>
    </w:p>
    <w:p w:rsidR="001E2255" w:rsidRDefault="001E2255" w:rsidP="001E2255">
      <w:pPr>
        <w:pStyle w:val="Odstavecseseznamem"/>
        <w:numPr>
          <w:ilvl w:val="0"/>
          <w:numId w:val="19"/>
        </w:numPr>
        <w:contextualSpacing w:val="0"/>
        <w:jc w:val="both"/>
        <w:rPr>
          <w:rFonts w:ascii="Times New Roman" w:hAnsi="Times New Roman"/>
          <w:sz w:val="24"/>
          <w:szCs w:val="24"/>
        </w:rPr>
      </w:pPr>
      <w:r w:rsidRPr="00BF5CA6">
        <w:rPr>
          <w:rFonts w:ascii="Times New Roman" w:hAnsi="Times New Roman"/>
          <w:sz w:val="24"/>
          <w:szCs w:val="24"/>
        </w:rPr>
        <w:t xml:space="preserve">doporučuje </w:t>
      </w:r>
      <w:r>
        <w:rPr>
          <w:rFonts w:ascii="Times New Roman" w:hAnsi="Times New Roman"/>
          <w:sz w:val="24"/>
          <w:szCs w:val="24"/>
        </w:rPr>
        <w:t>Ministerstvu pro místní rozvoj následující úkony:</w:t>
      </w:r>
    </w:p>
    <w:p w:rsidR="001E2255" w:rsidRDefault="001E2255" w:rsidP="001E2255">
      <w:pPr>
        <w:pStyle w:val="Odstavecseseznamem"/>
        <w:numPr>
          <w:ilvl w:val="0"/>
          <w:numId w:val="20"/>
        </w:numPr>
        <w:jc w:val="both"/>
        <w:rPr>
          <w:rFonts w:ascii="Times New Roman" w:hAnsi="Times New Roman"/>
          <w:sz w:val="24"/>
          <w:szCs w:val="24"/>
        </w:rPr>
      </w:pPr>
      <w:r>
        <w:rPr>
          <w:rFonts w:ascii="Times New Roman" w:hAnsi="Times New Roman"/>
          <w:sz w:val="24"/>
          <w:szCs w:val="24"/>
        </w:rPr>
        <w:t>Předložit vládě ČR návrh způsobu organizace, řízení a financování cestovního ruchu jako součásti ekonomické, kulturní a veřejné diplomacie do úrovně stanovení odpovědného resortu, počtu a oblasti působení odborných státních agentur, jejich statuty a náplně činnosti.</w:t>
      </w:r>
    </w:p>
    <w:p w:rsidR="001E2255" w:rsidRDefault="001E2255" w:rsidP="001E2255">
      <w:pPr>
        <w:pStyle w:val="Odstavecseseznamem"/>
        <w:numPr>
          <w:ilvl w:val="0"/>
          <w:numId w:val="20"/>
        </w:numPr>
        <w:jc w:val="both"/>
        <w:rPr>
          <w:rFonts w:ascii="Times New Roman" w:hAnsi="Times New Roman"/>
          <w:sz w:val="24"/>
          <w:szCs w:val="24"/>
        </w:rPr>
      </w:pPr>
      <w:r>
        <w:rPr>
          <w:rFonts w:ascii="Times New Roman" w:hAnsi="Times New Roman"/>
          <w:sz w:val="24"/>
          <w:szCs w:val="24"/>
        </w:rPr>
        <w:t>Formulovat exaktní střednědobý cíl České republiky v příjezdovém i domácím turismu.</w:t>
      </w:r>
    </w:p>
    <w:p w:rsidR="001E2255" w:rsidRDefault="001E2255" w:rsidP="001E2255">
      <w:pPr>
        <w:pStyle w:val="Odstavecseseznamem"/>
        <w:numPr>
          <w:ilvl w:val="0"/>
          <w:numId w:val="20"/>
        </w:numPr>
        <w:jc w:val="both"/>
        <w:rPr>
          <w:rFonts w:ascii="Times New Roman" w:hAnsi="Times New Roman"/>
          <w:sz w:val="24"/>
          <w:szCs w:val="24"/>
        </w:rPr>
      </w:pPr>
      <w:r>
        <w:rPr>
          <w:rFonts w:ascii="Times New Roman" w:hAnsi="Times New Roman"/>
          <w:sz w:val="24"/>
          <w:szCs w:val="24"/>
        </w:rPr>
        <w:t>Zpracovat marketingový plán k dosažení navržených střednědobých cílů s uvedením cílových trhů a potřebných lidských i finančních zdrojů.</w:t>
      </w:r>
    </w:p>
    <w:p w:rsidR="00AE6B4C" w:rsidRDefault="00AE6B4C" w:rsidP="001E2255">
      <w:pPr>
        <w:pStyle w:val="Odstavecseseznamem"/>
        <w:numPr>
          <w:ilvl w:val="0"/>
          <w:numId w:val="20"/>
        </w:numPr>
        <w:jc w:val="both"/>
        <w:rPr>
          <w:rFonts w:ascii="Times New Roman" w:hAnsi="Times New Roman"/>
          <w:sz w:val="24"/>
          <w:szCs w:val="24"/>
        </w:rPr>
      </w:pPr>
      <w:r>
        <w:rPr>
          <w:rFonts w:ascii="Times New Roman" w:hAnsi="Times New Roman"/>
          <w:sz w:val="24"/>
          <w:szCs w:val="24"/>
        </w:rPr>
        <w:t>Termín: do 30. června 2017.</w:t>
      </w:r>
    </w:p>
    <w:p w:rsidR="001E2255" w:rsidRPr="005D04E9" w:rsidRDefault="001E2255" w:rsidP="001E2255">
      <w:pPr>
        <w:pStyle w:val="Odstavecseseznamem"/>
        <w:numPr>
          <w:ilvl w:val="0"/>
          <w:numId w:val="19"/>
        </w:numPr>
        <w:jc w:val="both"/>
        <w:rPr>
          <w:rFonts w:ascii="Times New Roman" w:hAnsi="Times New Roman"/>
          <w:sz w:val="24"/>
          <w:szCs w:val="24"/>
        </w:rPr>
      </w:pPr>
      <w:r w:rsidRPr="00BF5CA6">
        <w:rPr>
          <w:rFonts w:ascii="Times New Roman" w:hAnsi="Times New Roman"/>
          <w:sz w:val="24"/>
          <w:szCs w:val="24"/>
        </w:rPr>
        <w:t xml:space="preserve">pověřuje </w:t>
      </w:r>
      <w:r>
        <w:rPr>
          <w:rFonts w:ascii="Times New Roman" w:hAnsi="Times New Roman"/>
          <w:sz w:val="24"/>
          <w:szCs w:val="24"/>
        </w:rPr>
        <w:t>předsedkyni výboru, aby usnesení zaslala ministryni pro místní rozvoj.</w:t>
      </w:r>
    </w:p>
    <w:p w:rsidR="001B5706" w:rsidRPr="001C2F00" w:rsidRDefault="001B5706" w:rsidP="001B5706">
      <w:pPr>
        <w:spacing w:after="0"/>
        <w:jc w:val="both"/>
        <w:rPr>
          <w:rFonts w:ascii="Times New Roman" w:hAnsi="Times New Roman"/>
          <w:sz w:val="24"/>
          <w:szCs w:val="24"/>
        </w:rPr>
      </w:pPr>
      <w:r w:rsidRPr="001C2F00">
        <w:rPr>
          <w:rFonts w:ascii="Times New Roman" w:hAnsi="Times New Roman"/>
          <w:sz w:val="24"/>
          <w:szCs w:val="24"/>
          <w:u w:val="single"/>
        </w:rPr>
        <w:t>Hlasování o návrhu usnesení č. 25</w:t>
      </w:r>
      <w:r>
        <w:rPr>
          <w:rFonts w:ascii="Times New Roman" w:hAnsi="Times New Roman"/>
          <w:sz w:val="24"/>
          <w:szCs w:val="24"/>
          <w:u w:val="single"/>
        </w:rPr>
        <w:t>5</w:t>
      </w:r>
      <w:r w:rsidRPr="00B25648">
        <w:rPr>
          <w:rFonts w:ascii="Times New Roman" w:hAnsi="Times New Roman"/>
          <w:sz w:val="24"/>
          <w:szCs w:val="24"/>
        </w:rPr>
        <w:t xml:space="preserve"> – k závěrům semináře -  Konkurenceschopnost ČR v cestovním ruchu:</w:t>
      </w:r>
      <w:r w:rsidRPr="00B25648">
        <w:rPr>
          <w:rFonts w:ascii="Times New Roman" w:hAnsi="Times New Roman"/>
          <w:sz w:val="24"/>
          <w:szCs w:val="24"/>
        </w:rPr>
        <w:tab/>
      </w:r>
      <w:r w:rsidRPr="00B25648">
        <w:rPr>
          <w:rFonts w:ascii="Times New Roman" w:hAnsi="Times New Roman"/>
          <w:sz w:val="24"/>
          <w:szCs w:val="24"/>
        </w:rPr>
        <w:tab/>
      </w:r>
      <w:r w:rsidRPr="00B25648">
        <w:rPr>
          <w:rFonts w:ascii="Times New Roman" w:hAnsi="Times New Roman"/>
          <w:sz w:val="24"/>
          <w:szCs w:val="24"/>
        </w:rPr>
        <w:tab/>
      </w:r>
      <w:r w:rsidRPr="00B25648">
        <w:rPr>
          <w:rFonts w:ascii="Times New Roman" w:hAnsi="Times New Roman"/>
          <w:sz w:val="24"/>
          <w:szCs w:val="24"/>
        </w:rPr>
        <w:tab/>
        <w:t xml:space="preserve">  </w:t>
      </w:r>
      <w:r>
        <w:rPr>
          <w:rFonts w:ascii="Times New Roman" w:hAnsi="Times New Roman"/>
          <w:sz w:val="24"/>
          <w:szCs w:val="24"/>
        </w:rPr>
        <w:t xml:space="preserve">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PŘÍLOHA č. 5</w:t>
      </w:r>
    </w:p>
    <w:p w:rsidR="001B5706" w:rsidRDefault="001B5706" w:rsidP="001B5706">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109</w:t>
      </w:r>
      <w:r w:rsidRPr="00D5619F">
        <w:rPr>
          <w:rFonts w:ascii="Times New Roman" w:hAnsi="Times New Roman"/>
          <w:sz w:val="24"/>
          <w:szCs w:val="24"/>
        </w:rPr>
        <w:t xml:space="preserve">: ANO </w:t>
      </w:r>
      <w:r>
        <w:rPr>
          <w:rFonts w:ascii="Times New Roman" w:hAnsi="Times New Roman"/>
          <w:sz w:val="24"/>
          <w:szCs w:val="24"/>
        </w:rPr>
        <w:t>9</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1</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1E2255" w:rsidRDefault="001E2255" w:rsidP="00244F6A">
      <w:pPr>
        <w:spacing w:after="0"/>
        <w:jc w:val="both"/>
        <w:rPr>
          <w:rFonts w:ascii="Times New Roman" w:hAnsi="Times New Roman"/>
          <w:sz w:val="24"/>
          <w:szCs w:val="24"/>
        </w:rPr>
      </w:pPr>
    </w:p>
    <w:p w:rsidR="001E2255" w:rsidRDefault="001E2255" w:rsidP="00244F6A">
      <w:pPr>
        <w:spacing w:after="0"/>
        <w:jc w:val="both"/>
        <w:rPr>
          <w:rFonts w:ascii="Times New Roman" w:hAnsi="Times New Roman"/>
          <w:sz w:val="24"/>
          <w:szCs w:val="24"/>
        </w:rPr>
      </w:pPr>
      <w:r>
        <w:rPr>
          <w:rFonts w:ascii="Times New Roman" w:hAnsi="Times New Roman"/>
          <w:sz w:val="24"/>
          <w:szCs w:val="24"/>
        </w:rPr>
        <w:t>Wolf</w:t>
      </w:r>
      <w:r w:rsidR="00EF22EE">
        <w:rPr>
          <w:rFonts w:ascii="Times New Roman" w:hAnsi="Times New Roman"/>
          <w:sz w:val="24"/>
          <w:szCs w:val="24"/>
        </w:rPr>
        <w:t xml:space="preserve"> (tajemník)</w:t>
      </w:r>
      <w:r>
        <w:rPr>
          <w:rFonts w:ascii="Times New Roman" w:hAnsi="Times New Roman"/>
          <w:sz w:val="24"/>
          <w:szCs w:val="24"/>
        </w:rPr>
        <w:t>: Návrh usnesení č. 257 – k</w:t>
      </w:r>
      <w:r w:rsidR="00EF22EE">
        <w:rPr>
          <w:rFonts w:ascii="Times New Roman" w:hAnsi="Times New Roman"/>
          <w:sz w:val="24"/>
          <w:szCs w:val="24"/>
        </w:rPr>
        <w:t> ST 1003</w:t>
      </w:r>
      <w:r>
        <w:rPr>
          <w:rFonts w:ascii="Times New Roman" w:hAnsi="Times New Roman"/>
          <w:sz w:val="24"/>
          <w:szCs w:val="24"/>
        </w:rPr>
        <w:t xml:space="preserve"> EIA – termín na podávání </w:t>
      </w:r>
      <w:proofErr w:type="spellStart"/>
      <w:r w:rsidR="00BF5CA6">
        <w:rPr>
          <w:rFonts w:ascii="Times New Roman" w:hAnsi="Times New Roman"/>
          <w:sz w:val="24"/>
          <w:szCs w:val="24"/>
        </w:rPr>
        <w:t>pozm</w:t>
      </w:r>
      <w:proofErr w:type="spellEnd"/>
      <w:r w:rsidR="00BF5CA6">
        <w:rPr>
          <w:rFonts w:ascii="Times New Roman" w:hAnsi="Times New Roman"/>
          <w:sz w:val="24"/>
          <w:szCs w:val="24"/>
        </w:rPr>
        <w:t>. návrhů</w:t>
      </w:r>
      <w:r w:rsidR="00EF22EE">
        <w:rPr>
          <w:rFonts w:ascii="Times New Roman" w:hAnsi="Times New Roman"/>
          <w:sz w:val="24"/>
          <w:szCs w:val="24"/>
        </w:rPr>
        <w:t xml:space="preserve"> do 24.</w:t>
      </w:r>
      <w:r w:rsidR="00BF5CA6">
        <w:rPr>
          <w:rFonts w:ascii="Times New Roman" w:hAnsi="Times New Roman"/>
          <w:sz w:val="24"/>
          <w:szCs w:val="24"/>
        </w:rPr>
        <w:t xml:space="preserve"> </w:t>
      </w:r>
      <w:r w:rsidR="00EF22EE">
        <w:rPr>
          <w:rFonts w:ascii="Times New Roman" w:hAnsi="Times New Roman"/>
          <w:sz w:val="24"/>
          <w:szCs w:val="24"/>
        </w:rPr>
        <w:t>2.</w:t>
      </w:r>
      <w:r w:rsidR="00BF5CA6">
        <w:rPr>
          <w:rFonts w:ascii="Times New Roman" w:hAnsi="Times New Roman"/>
          <w:sz w:val="24"/>
          <w:szCs w:val="24"/>
        </w:rPr>
        <w:t xml:space="preserve"> </w:t>
      </w:r>
      <w:r w:rsidR="00EF22EE">
        <w:rPr>
          <w:rFonts w:ascii="Times New Roman" w:hAnsi="Times New Roman"/>
          <w:sz w:val="24"/>
          <w:szCs w:val="24"/>
        </w:rPr>
        <w:t>2017</w:t>
      </w:r>
      <w:r>
        <w:rPr>
          <w:rFonts w:ascii="Times New Roman" w:hAnsi="Times New Roman"/>
          <w:sz w:val="24"/>
          <w:szCs w:val="24"/>
        </w:rPr>
        <w:t>.</w:t>
      </w:r>
    </w:p>
    <w:p w:rsidR="001E2255" w:rsidRDefault="001E2255" w:rsidP="00244F6A">
      <w:pPr>
        <w:spacing w:after="0"/>
        <w:jc w:val="both"/>
        <w:rPr>
          <w:rFonts w:ascii="Times New Roman" w:hAnsi="Times New Roman"/>
          <w:sz w:val="24"/>
          <w:szCs w:val="24"/>
        </w:rPr>
      </w:pPr>
    </w:p>
    <w:p w:rsidR="00EF22EE" w:rsidRPr="001C2F00" w:rsidRDefault="00EF22EE" w:rsidP="00EF22EE">
      <w:pPr>
        <w:spacing w:after="0"/>
        <w:jc w:val="both"/>
        <w:rPr>
          <w:rFonts w:ascii="Times New Roman" w:hAnsi="Times New Roman"/>
          <w:sz w:val="24"/>
          <w:szCs w:val="24"/>
        </w:rPr>
      </w:pPr>
      <w:r w:rsidRPr="001C2F00">
        <w:rPr>
          <w:rFonts w:ascii="Times New Roman" w:hAnsi="Times New Roman"/>
          <w:sz w:val="24"/>
          <w:szCs w:val="24"/>
          <w:u w:val="single"/>
        </w:rPr>
        <w:t>Hlasování o návrhu usnesení č. 25</w:t>
      </w:r>
      <w:r>
        <w:rPr>
          <w:rFonts w:ascii="Times New Roman" w:hAnsi="Times New Roman"/>
          <w:sz w:val="24"/>
          <w:szCs w:val="24"/>
          <w:u w:val="single"/>
        </w:rPr>
        <w:t>7</w:t>
      </w:r>
      <w:r w:rsidRPr="00B25648">
        <w:rPr>
          <w:rFonts w:ascii="Times New Roman" w:hAnsi="Times New Roman"/>
          <w:sz w:val="24"/>
          <w:szCs w:val="24"/>
        </w:rPr>
        <w:t xml:space="preserve"> – k</w:t>
      </w:r>
      <w:r>
        <w:rPr>
          <w:rFonts w:ascii="Times New Roman" w:hAnsi="Times New Roman"/>
          <w:sz w:val="24"/>
          <w:szCs w:val="24"/>
        </w:rPr>
        <w:t xml:space="preserve"> ST 1003.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PŘÍLOHA č. 6</w:t>
      </w:r>
    </w:p>
    <w:p w:rsidR="00EF22EE" w:rsidRDefault="00EF22EE" w:rsidP="00EF22EE">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110</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sidR="00AF7F3F">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F22EE" w:rsidRDefault="00EF22EE" w:rsidP="00244F6A">
      <w:pPr>
        <w:spacing w:after="0"/>
        <w:jc w:val="both"/>
        <w:rPr>
          <w:rFonts w:ascii="Times New Roman" w:hAnsi="Times New Roman"/>
          <w:sz w:val="24"/>
          <w:szCs w:val="24"/>
        </w:rPr>
      </w:pPr>
    </w:p>
    <w:p w:rsidR="001E2255" w:rsidRDefault="001E2255" w:rsidP="00244F6A">
      <w:pPr>
        <w:spacing w:after="0"/>
        <w:jc w:val="both"/>
        <w:rPr>
          <w:rFonts w:ascii="Times New Roman" w:hAnsi="Times New Roman"/>
          <w:sz w:val="24"/>
          <w:szCs w:val="24"/>
        </w:rPr>
      </w:pPr>
      <w:r>
        <w:rPr>
          <w:rFonts w:ascii="Times New Roman" w:hAnsi="Times New Roman"/>
          <w:sz w:val="24"/>
          <w:szCs w:val="24"/>
        </w:rPr>
        <w:t>Wolf: Žádost o navrácení titulu městys.</w:t>
      </w:r>
    </w:p>
    <w:p w:rsidR="001E2255" w:rsidRDefault="001E2255" w:rsidP="00244F6A">
      <w:pPr>
        <w:spacing w:after="0"/>
        <w:jc w:val="both"/>
        <w:rPr>
          <w:rFonts w:ascii="Times New Roman" w:hAnsi="Times New Roman"/>
          <w:sz w:val="24"/>
          <w:szCs w:val="24"/>
        </w:rPr>
      </w:pPr>
    </w:p>
    <w:p w:rsidR="00EF22EE" w:rsidRPr="001C2F00" w:rsidRDefault="00EF22EE" w:rsidP="00EF22EE">
      <w:pPr>
        <w:spacing w:after="0"/>
        <w:jc w:val="both"/>
        <w:rPr>
          <w:rFonts w:ascii="Times New Roman" w:hAnsi="Times New Roman"/>
          <w:sz w:val="24"/>
          <w:szCs w:val="24"/>
        </w:rPr>
      </w:pPr>
      <w:r w:rsidRPr="001C2F00">
        <w:rPr>
          <w:rFonts w:ascii="Times New Roman" w:hAnsi="Times New Roman"/>
          <w:sz w:val="24"/>
          <w:szCs w:val="24"/>
          <w:u w:val="single"/>
        </w:rPr>
        <w:t>Hlasování o návrhu usnesení č. 2</w:t>
      </w:r>
      <w:r>
        <w:rPr>
          <w:rFonts w:ascii="Times New Roman" w:hAnsi="Times New Roman"/>
          <w:sz w:val="24"/>
          <w:szCs w:val="24"/>
          <w:u w:val="single"/>
        </w:rPr>
        <w:t>58</w:t>
      </w:r>
      <w:r w:rsidRPr="00B25648">
        <w:rPr>
          <w:rFonts w:ascii="Times New Roman" w:hAnsi="Times New Roman"/>
          <w:sz w:val="24"/>
          <w:szCs w:val="24"/>
        </w:rPr>
        <w:t xml:space="preserve"> – </w:t>
      </w:r>
      <w:r>
        <w:rPr>
          <w:rFonts w:ascii="Times New Roman" w:hAnsi="Times New Roman"/>
          <w:sz w:val="24"/>
          <w:szCs w:val="24"/>
        </w:rPr>
        <w:t xml:space="preserve">žádost o navrácení titulu městys – obec Měcholupy, Ústecký kraj     </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w:t>
      </w:r>
      <w:r w:rsidR="00BF5CA6">
        <w:rPr>
          <w:rFonts w:ascii="Times New Roman" w:hAnsi="Times New Roman"/>
          <w:sz w:val="24"/>
          <w:szCs w:val="24"/>
        </w:rPr>
        <w:t xml:space="preserve"> </w:t>
      </w:r>
      <w:r>
        <w:rPr>
          <w:rFonts w:ascii="Times New Roman" w:hAnsi="Times New Roman"/>
          <w:sz w:val="24"/>
          <w:szCs w:val="24"/>
        </w:rPr>
        <w:t>PŘÍLOHA č. 7</w:t>
      </w:r>
    </w:p>
    <w:p w:rsidR="00EF22EE" w:rsidRDefault="00EF22EE" w:rsidP="00EF22EE">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111</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F22EE" w:rsidRDefault="00EF22EE" w:rsidP="00244F6A">
      <w:pPr>
        <w:spacing w:after="0"/>
        <w:jc w:val="both"/>
        <w:rPr>
          <w:rFonts w:ascii="Times New Roman" w:hAnsi="Times New Roman"/>
          <w:sz w:val="24"/>
          <w:szCs w:val="24"/>
        </w:rPr>
      </w:pPr>
    </w:p>
    <w:p w:rsidR="001E2255" w:rsidRDefault="001E2255" w:rsidP="00244F6A">
      <w:pPr>
        <w:spacing w:after="0"/>
        <w:jc w:val="both"/>
        <w:rPr>
          <w:rFonts w:ascii="Times New Roman" w:hAnsi="Times New Roman"/>
          <w:sz w:val="24"/>
          <w:szCs w:val="24"/>
        </w:rPr>
      </w:pPr>
      <w:r>
        <w:rPr>
          <w:rFonts w:ascii="Times New Roman" w:hAnsi="Times New Roman"/>
          <w:sz w:val="24"/>
          <w:szCs w:val="24"/>
        </w:rPr>
        <w:t xml:space="preserve">Wolf: </w:t>
      </w:r>
      <w:r w:rsidR="00EF22EE">
        <w:rPr>
          <w:rFonts w:ascii="Times New Roman" w:hAnsi="Times New Roman"/>
          <w:sz w:val="24"/>
          <w:szCs w:val="24"/>
        </w:rPr>
        <w:t xml:space="preserve">Účast na </w:t>
      </w:r>
      <w:r>
        <w:rPr>
          <w:rFonts w:ascii="Times New Roman" w:hAnsi="Times New Roman"/>
          <w:sz w:val="24"/>
          <w:szCs w:val="24"/>
        </w:rPr>
        <w:t>ISSS 2-4. dubna 2017</w:t>
      </w:r>
      <w:r w:rsidR="00EF22EE">
        <w:rPr>
          <w:rFonts w:ascii="Times New Roman" w:hAnsi="Times New Roman"/>
          <w:sz w:val="24"/>
          <w:szCs w:val="24"/>
        </w:rPr>
        <w:t xml:space="preserve"> v Hradci Králové – usnesení č. 259.</w:t>
      </w:r>
    </w:p>
    <w:p w:rsidR="00EF22EE" w:rsidRDefault="00EF22EE" w:rsidP="00EF22EE">
      <w:pPr>
        <w:spacing w:after="0"/>
        <w:jc w:val="both"/>
        <w:rPr>
          <w:rFonts w:ascii="Times New Roman" w:hAnsi="Times New Roman"/>
          <w:sz w:val="24"/>
          <w:szCs w:val="24"/>
        </w:rPr>
      </w:pPr>
      <w:r>
        <w:rPr>
          <w:rFonts w:ascii="Times New Roman" w:hAnsi="Times New Roman"/>
          <w:sz w:val="24"/>
          <w:szCs w:val="24"/>
        </w:rPr>
        <w:t xml:space="preserve">Předběžně potvrzená účast: P. </w:t>
      </w:r>
      <w:proofErr w:type="spellStart"/>
      <w:r>
        <w:rPr>
          <w:rFonts w:ascii="Times New Roman" w:hAnsi="Times New Roman"/>
          <w:sz w:val="24"/>
          <w:szCs w:val="24"/>
        </w:rPr>
        <w:t>posl</w:t>
      </w:r>
      <w:proofErr w:type="spellEnd"/>
      <w:r>
        <w:rPr>
          <w:rFonts w:ascii="Times New Roman" w:hAnsi="Times New Roman"/>
          <w:sz w:val="24"/>
          <w:szCs w:val="24"/>
        </w:rPr>
        <w:t xml:space="preserve">. Kovářová, Rutová, </w:t>
      </w:r>
      <w:proofErr w:type="spellStart"/>
      <w:r>
        <w:rPr>
          <w:rFonts w:ascii="Times New Roman" w:hAnsi="Times New Roman"/>
          <w:sz w:val="24"/>
          <w:szCs w:val="24"/>
        </w:rPr>
        <w:t>Berkovec</w:t>
      </w:r>
      <w:proofErr w:type="spellEnd"/>
      <w:r>
        <w:rPr>
          <w:rFonts w:ascii="Times New Roman" w:hAnsi="Times New Roman"/>
          <w:sz w:val="24"/>
          <w:szCs w:val="24"/>
        </w:rPr>
        <w:t xml:space="preserve">, Zahradníček, Klán, Fischerová, Klán. </w:t>
      </w:r>
    </w:p>
    <w:p w:rsidR="00EF22EE" w:rsidRDefault="00EF22EE" w:rsidP="00EF22EE">
      <w:pPr>
        <w:spacing w:after="0"/>
        <w:jc w:val="both"/>
        <w:rPr>
          <w:rFonts w:ascii="Times New Roman" w:hAnsi="Times New Roman"/>
          <w:sz w:val="24"/>
          <w:szCs w:val="24"/>
        </w:rPr>
      </w:pPr>
    </w:p>
    <w:p w:rsidR="00EF22EE" w:rsidRPr="001C2F00" w:rsidRDefault="00EF22EE" w:rsidP="00EF22EE">
      <w:pPr>
        <w:spacing w:after="0"/>
        <w:jc w:val="both"/>
        <w:rPr>
          <w:rFonts w:ascii="Times New Roman" w:hAnsi="Times New Roman"/>
          <w:sz w:val="24"/>
          <w:szCs w:val="24"/>
        </w:rPr>
      </w:pPr>
      <w:r>
        <w:rPr>
          <w:rFonts w:ascii="Times New Roman" w:hAnsi="Times New Roman"/>
          <w:sz w:val="24"/>
          <w:szCs w:val="24"/>
        </w:rPr>
        <w:t xml:space="preserve">Halíková: </w:t>
      </w:r>
      <w:r w:rsidRPr="001C2F00">
        <w:rPr>
          <w:rFonts w:ascii="Times New Roman" w:hAnsi="Times New Roman"/>
          <w:sz w:val="24"/>
          <w:szCs w:val="24"/>
          <w:u w:val="single"/>
        </w:rPr>
        <w:t>Hlasování o návrhu usnesení č. 2</w:t>
      </w:r>
      <w:r>
        <w:rPr>
          <w:rFonts w:ascii="Times New Roman" w:hAnsi="Times New Roman"/>
          <w:sz w:val="24"/>
          <w:szCs w:val="24"/>
          <w:u w:val="single"/>
        </w:rPr>
        <w:t xml:space="preserve">59 – </w:t>
      </w:r>
      <w:r>
        <w:rPr>
          <w:rFonts w:ascii="Times New Roman" w:hAnsi="Times New Roman"/>
          <w:sz w:val="24"/>
          <w:szCs w:val="24"/>
        </w:rPr>
        <w:t xml:space="preserve">ISSS.    </w:t>
      </w:r>
      <w:r>
        <w:rPr>
          <w:rFonts w:ascii="Times New Roman" w:hAnsi="Times New Roman"/>
          <w:sz w:val="24"/>
          <w:szCs w:val="24"/>
        </w:rPr>
        <w:tab/>
        <w:t xml:space="preserve">            </w:t>
      </w:r>
      <w:r w:rsidR="00835304">
        <w:rPr>
          <w:rFonts w:ascii="Times New Roman" w:hAnsi="Times New Roman"/>
          <w:sz w:val="24"/>
          <w:szCs w:val="24"/>
        </w:rPr>
        <w:t xml:space="preserve">             </w:t>
      </w:r>
      <w:r>
        <w:rPr>
          <w:rFonts w:ascii="Times New Roman" w:hAnsi="Times New Roman"/>
          <w:sz w:val="24"/>
          <w:szCs w:val="24"/>
        </w:rPr>
        <w:t xml:space="preserve">       PŘÍLOHA č. </w:t>
      </w:r>
      <w:r w:rsidR="00835304">
        <w:rPr>
          <w:rFonts w:ascii="Times New Roman" w:hAnsi="Times New Roman"/>
          <w:sz w:val="24"/>
          <w:szCs w:val="24"/>
        </w:rPr>
        <w:t>8</w:t>
      </w:r>
    </w:p>
    <w:p w:rsidR="00EF22EE" w:rsidRDefault="00EF22EE" w:rsidP="00EF22EE">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112</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EF22EE" w:rsidRDefault="00EF22EE" w:rsidP="00244F6A">
      <w:pPr>
        <w:spacing w:after="0"/>
        <w:jc w:val="both"/>
        <w:rPr>
          <w:rFonts w:ascii="Times New Roman" w:hAnsi="Times New Roman"/>
          <w:sz w:val="24"/>
          <w:szCs w:val="24"/>
        </w:rPr>
      </w:pPr>
    </w:p>
    <w:p w:rsidR="00ED154F" w:rsidRPr="00341FCE" w:rsidRDefault="00ED154F" w:rsidP="00244F6A">
      <w:pPr>
        <w:spacing w:after="0"/>
        <w:jc w:val="both"/>
        <w:rPr>
          <w:rFonts w:ascii="Times New Roman" w:hAnsi="Times New Roman"/>
          <w:sz w:val="24"/>
          <w:szCs w:val="24"/>
        </w:rPr>
      </w:pPr>
      <w:r>
        <w:rPr>
          <w:rFonts w:ascii="Times New Roman" w:hAnsi="Times New Roman"/>
          <w:sz w:val="24"/>
          <w:szCs w:val="24"/>
        </w:rPr>
        <w:t>Pražák: Informace o výjezdním zasedání do Českého Krumlova</w:t>
      </w:r>
      <w:r w:rsidR="0091402F">
        <w:rPr>
          <w:rFonts w:ascii="Times New Roman" w:hAnsi="Times New Roman"/>
          <w:sz w:val="24"/>
          <w:szCs w:val="24"/>
        </w:rPr>
        <w:t xml:space="preserve"> 13 – 15. června 2017</w:t>
      </w:r>
      <w:r>
        <w:rPr>
          <w:rFonts w:ascii="Times New Roman" w:hAnsi="Times New Roman"/>
          <w:sz w:val="24"/>
          <w:szCs w:val="24"/>
        </w:rPr>
        <w:t>.</w:t>
      </w:r>
    </w:p>
    <w:p w:rsidR="00244F6A" w:rsidRPr="00244F6A" w:rsidRDefault="00244F6A" w:rsidP="00244F6A">
      <w:pPr>
        <w:spacing w:after="0"/>
        <w:jc w:val="both"/>
        <w:rPr>
          <w:rFonts w:ascii="Times New Roman" w:hAnsi="Times New Roman"/>
          <w:b/>
          <w:sz w:val="24"/>
          <w:szCs w:val="24"/>
        </w:rPr>
      </w:pPr>
    </w:p>
    <w:p w:rsidR="001E2255" w:rsidRDefault="001E2255" w:rsidP="00244F6A">
      <w:pPr>
        <w:spacing w:after="0"/>
        <w:jc w:val="both"/>
        <w:rPr>
          <w:rFonts w:ascii="Times New Roman" w:hAnsi="Times New Roman"/>
          <w:b/>
          <w:sz w:val="24"/>
          <w:szCs w:val="24"/>
        </w:rPr>
      </w:pPr>
    </w:p>
    <w:p w:rsidR="008231CC" w:rsidRDefault="008231CC" w:rsidP="00244F6A">
      <w:pPr>
        <w:spacing w:after="0"/>
        <w:jc w:val="both"/>
        <w:rPr>
          <w:rFonts w:ascii="Times New Roman" w:hAnsi="Times New Roman"/>
          <w:b/>
          <w:sz w:val="24"/>
          <w:szCs w:val="24"/>
        </w:rPr>
      </w:pPr>
    </w:p>
    <w:p w:rsidR="00835304" w:rsidRDefault="00835304" w:rsidP="00244F6A">
      <w:pPr>
        <w:spacing w:after="0"/>
        <w:jc w:val="both"/>
        <w:rPr>
          <w:rFonts w:ascii="Times New Roman" w:hAnsi="Times New Roman"/>
          <w:b/>
          <w:sz w:val="24"/>
          <w:szCs w:val="24"/>
        </w:rPr>
      </w:pPr>
    </w:p>
    <w:p w:rsidR="00835304" w:rsidRDefault="00835304" w:rsidP="00244F6A">
      <w:pPr>
        <w:spacing w:after="0"/>
        <w:jc w:val="both"/>
        <w:rPr>
          <w:rFonts w:ascii="Times New Roman" w:hAnsi="Times New Roman"/>
          <w:b/>
          <w:sz w:val="24"/>
          <w:szCs w:val="24"/>
        </w:rPr>
      </w:pP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12,00 hod.</w:t>
      </w:r>
    </w:p>
    <w:p w:rsidR="00244F6A" w:rsidRPr="00244F6A" w:rsidRDefault="00244F6A" w:rsidP="00244F6A">
      <w:pPr>
        <w:spacing w:after="0"/>
        <w:jc w:val="both"/>
        <w:rPr>
          <w:rFonts w:ascii="Times New Roman" w:hAnsi="Times New Roman"/>
          <w:b/>
          <w:sz w:val="24"/>
          <w:szCs w:val="24"/>
        </w:rPr>
      </w:pPr>
      <w:r w:rsidRPr="00244F6A">
        <w:rPr>
          <w:rFonts w:ascii="Times New Roman" w:hAnsi="Times New Roman"/>
          <w:b/>
          <w:sz w:val="24"/>
          <w:szCs w:val="24"/>
        </w:rPr>
        <w:t>Návrh poslanců Věry Kovářové, Jana Farského a dalš</w:t>
      </w:r>
      <w:r w:rsidR="0091402F">
        <w:rPr>
          <w:rFonts w:ascii="Times New Roman" w:hAnsi="Times New Roman"/>
          <w:b/>
          <w:sz w:val="24"/>
          <w:szCs w:val="24"/>
        </w:rPr>
        <w:t>ích na vydání zákona, kterým se </w:t>
      </w:r>
      <w:r w:rsidRPr="00244F6A">
        <w:rPr>
          <w:rFonts w:ascii="Times New Roman" w:hAnsi="Times New Roman"/>
          <w:b/>
          <w:sz w:val="24"/>
          <w:szCs w:val="24"/>
        </w:rPr>
        <w:t xml:space="preserve">mění zákon č. 361/2000 Sb., o provozu na pozemních komunikacích a o změnách některých zákonů (zákon o silničním provozu), ve znění </w:t>
      </w:r>
      <w:r w:rsidR="0091402F">
        <w:rPr>
          <w:rFonts w:ascii="Times New Roman" w:hAnsi="Times New Roman"/>
          <w:b/>
          <w:sz w:val="24"/>
          <w:szCs w:val="24"/>
        </w:rPr>
        <w:t>pozdějších předpisů, a zákon č. </w:t>
      </w:r>
      <w:r w:rsidRPr="00244F6A">
        <w:rPr>
          <w:rFonts w:ascii="Times New Roman" w:hAnsi="Times New Roman"/>
          <w:b/>
          <w:sz w:val="24"/>
          <w:szCs w:val="24"/>
        </w:rPr>
        <w:t>634/2004 Sb., o správních poplatcích, ve znění pozdějších předpisů, sněmovní tisk 807.</w:t>
      </w:r>
    </w:p>
    <w:p w:rsidR="00244F6A" w:rsidRPr="00244F6A" w:rsidRDefault="00244F6A" w:rsidP="00244F6A">
      <w:pPr>
        <w:spacing w:after="0"/>
        <w:jc w:val="both"/>
        <w:rPr>
          <w:rFonts w:ascii="Times New Roman" w:hAnsi="Times New Roman"/>
          <w:sz w:val="24"/>
          <w:szCs w:val="24"/>
        </w:rPr>
      </w:pP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 xml:space="preserve">Předkladatel: </w:t>
      </w:r>
      <w:r w:rsidRPr="00244F6A">
        <w:rPr>
          <w:rFonts w:ascii="Times New Roman" w:hAnsi="Times New Roman"/>
          <w:sz w:val="24"/>
          <w:szCs w:val="24"/>
        </w:rPr>
        <w:tab/>
        <w:t>Ing. Věra Kovářová, poslankyně PSP ČR</w:t>
      </w:r>
    </w:p>
    <w:p w:rsidR="00244F6A" w:rsidRPr="00244F6A" w:rsidRDefault="00244F6A" w:rsidP="00244F6A">
      <w:pPr>
        <w:spacing w:after="0"/>
        <w:jc w:val="both"/>
        <w:rPr>
          <w:rFonts w:ascii="Times New Roman" w:hAnsi="Times New Roman"/>
          <w:sz w:val="24"/>
          <w:szCs w:val="24"/>
        </w:rPr>
      </w:pPr>
      <w:r w:rsidRPr="00244F6A">
        <w:rPr>
          <w:rFonts w:ascii="Times New Roman" w:hAnsi="Times New Roman"/>
          <w:sz w:val="24"/>
          <w:szCs w:val="24"/>
        </w:rPr>
        <w:t>Zpravodaj:</w:t>
      </w:r>
      <w:r w:rsidRPr="00244F6A">
        <w:rPr>
          <w:rFonts w:ascii="Times New Roman" w:hAnsi="Times New Roman"/>
          <w:sz w:val="24"/>
          <w:szCs w:val="24"/>
        </w:rPr>
        <w:tab/>
        <w:t>Mgr. Jan Klán, poslanec PSP ČR</w:t>
      </w:r>
    </w:p>
    <w:p w:rsidR="00244F6A" w:rsidRPr="00244F6A" w:rsidRDefault="00244F6A" w:rsidP="00244F6A">
      <w:pPr>
        <w:spacing w:after="0"/>
        <w:jc w:val="both"/>
        <w:rPr>
          <w:rFonts w:ascii="Times New Roman" w:hAnsi="Times New Roman"/>
          <w:b/>
          <w:sz w:val="24"/>
          <w:szCs w:val="24"/>
        </w:rPr>
      </w:pPr>
    </w:p>
    <w:p w:rsidR="00244F6A" w:rsidRDefault="001F2261" w:rsidP="00244F6A">
      <w:pPr>
        <w:spacing w:after="0"/>
        <w:jc w:val="both"/>
        <w:rPr>
          <w:rFonts w:ascii="Times New Roman" w:hAnsi="Times New Roman"/>
          <w:sz w:val="24"/>
          <w:szCs w:val="24"/>
        </w:rPr>
      </w:pPr>
      <w:r w:rsidRPr="001F2261">
        <w:rPr>
          <w:rFonts w:ascii="Times New Roman" w:hAnsi="Times New Roman"/>
          <w:sz w:val="24"/>
          <w:szCs w:val="24"/>
        </w:rPr>
        <w:t>Halíková</w:t>
      </w:r>
      <w:r>
        <w:rPr>
          <w:rFonts w:ascii="Times New Roman" w:hAnsi="Times New Roman"/>
          <w:sz w:val="24"/>
          <w:szCs w:val="24"/>
        </w:rPr>
        <w:t>: Zahájení projednávání ST 807.</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 xml:space="preserve">Kovářová: Předkladatelská zpráva. Informace o projednávání. Byl předložen </w:t>
      </w:r>
      <w:r w:rsidR="0091402F">
        <w:rPr>
          <w:rFonts w:ascii="Times New Roman" w:hAnsi="Times New Roman"/>
          <w:sz w:val="24"/>
          <w:szCs w:val="24"/>
        </w:rPr>
        <w:t xml:space="preserve">souhrn </w:t>
      </w:r>
      <w:proofErr w:type="spellStart"/>
      <w:r w:rsidR="0091402F">
        <w:rPr>
          <w:rFonts w:ascii="Times New Roman" w:hAnsi="Times New Roman"/>
          <w:sz w:val="24"/>
          <w:szCs w:val="24"/>
        </w:rPr>
        <w:t>pozm</w:t>
      </w:r>
      <w:proofErr w:type="spellEnd"/>
      <w:r w:rsidR="0091402F">
        <w:rPr>
          <w:rFonts w:ascii="Times New Roman" w:hAnsi="Times New Roman"/>
          <w:sz w:val="24"/>
          <w:szCs w:val="24"/>
        </w:rPr>
        <w:t>.</w:t>
      </w:r>
      <w:r>
        <w:rPr>
          <w:rFonts w:ascii="Times New Roman" w:hAnsi="Times New Roman"/>
          <w:sz w:val="24"/>
          <w:szCs w:val="24"/>
        </w:rPr>
        <w:t xml:space="preserve"> návrh</w:t>
      </w:r>
      <w:r w:rsidR="0091402F">
        <w:rPr>
          <w:rFonts w:ascii="Times New Roman" w:hAnsi="Times New Roman"/>
          <w:sz w:val="24"/>
          <w:szCs w:val="24"/>
        </w:rPr>
        <w:t>ů</w:t>
      </w:r>
      <w:r>
        <w:rPr>
          <w:rFonts w:ascii="Times New Roman" w:hAnsi="Times New Roman"/>
          <w:sz w:val="24"/>
          <w:szCs w:val="24"/>
        </w:rPr>
        <w:t>, který si osvojuji.</w:t>
      </w:r>
      <w:r w:rsidR="0091402F">
        <w:rPr>
          <w:rFonts w:ascii="Times New Roman" w:hAnsi="Times New Roman"/>
          <w:sz w:val="24"/>
          <w:szCs w:val="24"/>
        </w:rPr>
        <w:t xml:space="preserve"> </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 xml:space="preserve">Klán: Zpravodajská zpráva. </w:t>
      </w:r>
      <w:r w:rsidR="006B75DA">
        <w:rPr>
          <w:rFonts w:ascii="Times New Roman" w:hAnsi="Times New Roman"/>
          <w:sz w:val="24"/>
          <w:szCs w:val="24"/>
        </w:rPr>
        <w:t xml:space="preserve">Informace o návrhu. </w:t>
      </w:r>
      <w:r>
        <w:rPr>
          <w:rFonts w:ascii="Times New Roman" w:hAnsi="Times New Roman"/>
          <w:sz w:val="24"/>
          <w:szCs w:val="24"/>
        </w:rPr>
        <w:t>Bude zrušena místní příslušnost</w:t>
      </w:r>
      <w:r w:rsidR="00D2461E">
        <w:rPr>
          <w:rFonts w:ascii="Times New Roman" w:hAnsi="Times New Roman"/>
          <w:sz w:val="24"/>
          <w:szCs w:val="24"/>
        </w:rPr>
        <w:t>. Ř</w:t>
      </w:r>
      <w:r w:rsidR="006B75DA">
        <w:rPr>
          <w:rFonts w:ascii="Times New Roman" w:hAnsi="Times New Roman"/>
          <w:sz w:val="24"/>
          <w:szCs w:val="24"/>
        </w:rPr>
        <w:t xml:space="preserve">idičský průkaz si budete moci vyzvednout ve kterékoliv obci s rozšířenou působností za poplatek 200Kč </w:t>
      </w:r>
      <w:r>
        <w:rPr>
          <w:rFonts w:ascii="Times New Roman" w:hAnsi="Times New Roman"/>
          <w:sz w:val="24"/>
          <w:szCs w:val="24"/>
        </w:rPr>
        <w:t xml:space="preserve">– poplatek bude příjmem státní správy a samosprávy. </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Kopřiva</w:t>
      </w:r>
      <w:r w:rsidR="003973D7">
        <w:rPr>
          <w:rFonts w:ascii="Times New Roman" w:hAnsi="Times New Roman"/>
          <w:sz w:val="24"/>
          <w:szCs w:val="24"/>
        </w:rPr>
        <w:t xml:space="preserve"> (náměstek)</w:t>
      </w:r>
      <w:r>
        <w:rPr>
          <w:rFonts w:ascii="Times New Roman" w:hAnsi="Times New Roman"/>
          <w:sz w:val="24"/>
          <w:szCs w:val="24"/>
        </w:rPr>
        <w:t xml:space="preserve">: Informace o předloženém návrhu. </w:t>
      </w:r>
      <w:r w:rsidR="003973D7">
        <w:rPr>
          <w:rFonts w:ascii="Times New Roman" w:hAnsi="Times New Roman"/>
          <w:sz w:val="24"/>
          <w:szCs w:val="24"/>
        </w:rPr>
        <w:t>Upřesnění –</w:t>
      </w:r>
      <w:r w:rsidR="009A7E8B">
        <w:rPr>
          <w:rFonts w:ascii="Times New Roman" w:hAnsi="Times New Roman"/>
          <w:sz w:val="24"/>
          <w:szCs w:val="24"/>
        </w:rPr>
        <w:t xml:space="preserve"> převzetí</w:t>
      </w:r>
      <w:r w:rsidR="003973D7">
        <w:rPr>
          <w:rFonts w:ascii="Times New Roman" w:hAnsi="Times New Roman"/>
          <w:sz w:val="24"/>
          <w:szCs w:val="24"/>
        </w:rPr>
        <w:t xml:space="preserve"> ŘP tam, kde bude podána žádost. </w:t>
      </w:r>
      <w:r>
        <w:rPr>
          <w:rFonts w:ascii="Times New Roman" w:hAnsi="Times New Roman"/>
          <w:sz w:val="24"/>
          <w:szCs w:val="24"/>
        </w:rPr>
        <w:t xml:space="preserve">Původní návrh jsme ještě rozšířili </w:t>
      </w:r>
      <w:r w:rsidR="003973D7">
        <w:rPr>
          <w:rFonts w:ascii="Times New Roman" w:hAnsi="Times New Roman"/>
          <w:sz w:val="24"/>
          <w:szCs w:val="24"/>
        </w:rPr>
        <w:t>o další doklady, kde by byl</w:t>
      </w:r>
      <w:r w:rsidR="009A7E8B">
        <w:rPr>
          <w:rFonts w:ascii="Times New Roman" w:hAnsi="Times New Roman"/>
          <w:sz w:val="24"/>
          <w:szCs w:val="24"/>
        </w:rPr>
        <w:t>y</w:t>
      </w:r>
      <w:r w:rsidR="003973D7">
        <w:rPr>
          <w:rFonts w:ascii="Times New Roman" w:hAnsi="Times New Roman"/>
          <w:sz w:val="24"/>
          <w:szCs w:val="24"/>
        </w:rPr>
        <w:t xml:space="preserve"> využit</w:t>
      </w:r>
      <w:r w:rsidR="009A7E8B">
        <w:rPr>
          <w:rFonts w:ascii="Times New Roman" w:hAnsi="Times New Roman"/>
          <w:sz w:val="24"/>
          <w:szCs w:val="24"/>
        </w:rPr>
        <w:t>y</w:t>
      </w:r>
      <w:r w:rsidR="003973D7">
        <w:rPr>
          <w:rFonts w:ascii="Times New Roman" w:hAnsi="Times New Roman"/>
          <w:sz w:val="24"/>
          <w:szCs w:val="24"/>
        </w:rPr>
        <w:t xml:space="preserve"> elektronické podoby fotografií</w:t>
      </w:r>
      <w:r w:rsidR="009A7E8B">
        <w:rPr>
          <w:rFonts w:ascii="Times New Roman" w:hAnsi="Times New Roman"/>
          <w:sz w:val="24"/>
          <w:szCs w:val="24"/>
        </w:rPr>
        <w:t>,</w:t>
      </w:r>
      <w:r w:rsidR="003973D7">
        <w:rPr>
          <w:rFonts w:ascii="Times New Roman" w:hAnsi="Times New Roman"/>
          <w:sz w:val="24"/>
          <w:szCs w:val="24"/>
        </w:rPr>
        <w:t xml:space="preserve"> </w:t>
      </w:r>
      <w:r>
        <w:rPr>
          <w:rFonts w:ascii="Times New Roman" w:hAnsi="Times New Roman"/>
          <w:sz w:val="24"/>
          <w:szCs w:val="24"/>
        </w:rPr>
        <w:t>např. o paměťovou kartu řidiče</w:t>
      </w:r>
      <w:r w:rsidR="003973D7">
        <w:rPr>
          <w:rFonts w:ascii="Times New Roman" w:hAnsi="Times New Roman"/>
          <w:sz w:val="24"/>
          <w:szCs w:val="24"/>
        </w:rPr>
        <w:t xml:space="preserve">, </w:t>
      </w:r>
      <w:r>
        <w:rPr>
          <w:rFonts w:ascii="Times New Roman" w:hAnsi="Times New Roman"/>
          <w:sz w:val="24"/>
          <w:szCs w:val="24"/>
        </w:rPr>
        <w:t>průkaz pro</w:t>
      </w:r>
      <w:r w:rsidR="003973D7">
        <w:rPr>
          <w:rFonts w:ascii="Times New Roman" w:hAnsi="Times New Roman"/>
          <w:sz w:val="24"/>
          <w:szCs w:val="24"/>
        </w:rPr>
        <w:t>f</w:t>
      </w:r>
      <w:r>
        <w:rPr>
          <w:rFonts w:ascii="Times New Roman" w:hAnsi="Times New Roman"/>
          <w:sz w:val="24"/>
          <w:szCs w:val="24"/>
        </w:rPr>
        <w:t>es</w:t>
      </w:r>
      <w:r w:rsidR="009A7E8B">
        <w:rPr>
          <w:rFonts w:ascii="Times New Roman" w:hAnsi="Times New Roman"/>
          <w:sz w:val="24"/>
          <w:szCs w:val="24"/>
        </w:rPr>
        <w:t>n</w:t>
      </w:r>
      <w:r>
        <w:rPr>
          <w:rFonts w:ascii="Times New Roman" w:hAnsi="Times New Roman"/>
          <w:sz w:val="24"/>
          <w:szCs w:val="24"/>
        </w:rPr>
        <w:t>í způsobilosti řidiče,</w:t>
      </w:r>
      <w:r w:rsidR="003973D7">
        <w:rPr>
          <w:rFonts w:ascii="Times New Roman" w:hAnsi="Times New Roman"/>
          <w:sz w:val="24"/>
          <w:szCs w:val="24"/>
        </w:rPr>
        <w:t xml:space="preserve"> jde o </w:t>
      </w:r>
      <w:r>
        <w:rPr>
          <w:rFonts w:ascii="Times New Roman" w:hAnsi="Times New Roman"/>
          <w:sz w:val="24"/>
          <w:szCs w:val="24"/>
        </w:rPr>
        <w:t xml:space="preserve">rozšíření </w:t>
      </w:r>
      <w:r w:rsidR="003973D7">
        <w:rPr>
          <w:rFonts w:ascii="Times New Roman" w:hAnsi="Times New Roman"/>
          <w:sz w:val="24"/>
          <w:szCs w:val="24"/>
        </w:rPr>
        <w:t xml:space="preserve">působnosti i </w:t>
      </w:r>
      <w:r>
        <w:rPr>
          <w:rFonts w:ascii="Times New Roman" w:hAnsi="Times New Roman"/>
          <w:sz w:val="24"/>
          <w:szCs w:val="24"/>
        </w:rPr>
        <w:t>do těchto oblastí.</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Halíková: Otevírám obecnou rozpravu</w:t>
      </w:r>
      <w:r w:rsidR="003973D7">
        <w:rPr>
          <w:rFonts w:ascii="Times New Roman" w:hAnsi="Times New Roman"/>
          <w:sz w:val="24"/>
          <w:szCs w:val="24"/>
        </w:rPr>
        <w:t>. Nikdo se nehlásí. K</w:t>
      </w:r>
      <w:r>
        <w:rPr>
          <w:rFonts w:ascii="Times New Roman" w:hAnsi="Times New Roman"/>
          <w:sz w:val="24"/>
          <w:szCs w:val="24"/>
        </w:rPr>
        <w:t>ončím obecnou</w:t>
      </w:r>
      <w:r w:rsidR="003973D7">
        <w:rPr>
          <w:rFonts w:ascii="Times New Roman" w:hAnsi="Times New Roman"/>
          <w:sz w:val="24"/>
          <w:szCs w:val="24"/>
        </w:rPr>
        <w:t xml:space="preserve"> rozpravu</w:t>
      </w:r>
      <w:r>
        <w:rPr>
          <w:rFonts w:ascii="Times New Roman" w:hAnsi="Times New Roman"/>
          <w:sz w:val="24"/>
          <w:szCs w:val="24"/>
        </w:rPr>
        <w:t xml:space="preserve"> a otevírám rozpravu podrobnou.</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 xml:space="preserve">Klán: Hlasování nejdříve o </w:t>
      </w:r>
      <w:r w:rsidR="003973D7">
        <w:rPr>
          <w:rFonts w:ascii="Times New Roman" w:hAnsi="Times New Roman"/>
          <w:sz w:val="24"/>
          <w:szCs w:val="24"/>
        </w:rPr>
        <w:t>souhrnu</w:t>
      </w:r>
      <w:r>
        <w:rPr>
          <w:rFonts w:ascii="Times New Roman" w:hAnsi="Times New Roman"/>
          <w:sz w:val="24"/>
          <w:szCs w:val="24"/>
        </w:rPr>
        <w:t xml:space="preserve"> PN a následně o druhém předloženém PN</w:t>
      </w:r>
      <w:r w:rsidR="003973D7">
        <w:rPr>
          <w:rFonts w:ascii="Times New Roman" w:hAnsi="Times New Roman"/>
          <w:sz w:val="24"/>
          <w:szCs w:val="24"/>
        </w:rPr>
        <w:t>.</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Kovářová: Prosím MD o odůvodnění návrhu.</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 xml:space="preserve">Kopřiva: Poprosili jsme p. </w:t>
      </w:r>
      <w:proofErr w:type="spellStart"/>
      <w:r>
        <w:rPr>
          <w:rFonts w:ascii="Times New Roman" w:hAnsi="Times New Roman"/>
          <w:sz w:val="24"/>
          <w:szCs w:val="24"/>
        </w:rPr>
        <w:t>posl</w:t>
      </w:r>
      <w:proofErr w:type="spellEnd"/>
      <w:r>
        <w:rPr>
          <w:rFonts w:ascii="Times New Roman" w:hAnsi="Times New Roman"/>
          <w:sz w:val="24"/>
          <w:szCs w:val="24"/>
        </w:rPr>
        <w:t xml:space="preserve">. </w:t>
      </w:r>
      <w:r w:rsidR="003973D7">
        <w:rPr>
          <w:rFonts w:ascii="Times New Roman" w:hAnsi="Times New Roman"/>
          <w:sz w:val="24"/>
          <w:szCs w:val="24"/>
        </w:rPr>
        <w:t>Kovářovou o</w:t>
      </w:r>
      <w:r>
        <w:rPr>
          <w:rFonts w:ascii="Times New Roman" w:hAnsi="Times New Roman"/>
          <w:sz w:val="24"/>
          <w:szCs w:val="24"/>
        </w:rPr>
        <w:t xml:space="preserve"> předložení tohoto PN - vysvětlení návrhu.</w:t>
      </w:r>
    </w:p>
    <w:p w:rsidR="001F2261" w:rsidRDefault="001F2261" w:rsidP="00244F6A">
      <w:pPr>
        <w:spacing w:after="0"/>
        <w:jc w:val="both"/>
        <w:rPr>
          <w:rFonts w:ascii="Times New Roman" w:hAnsi="Times New Roman"/>
          <w:sz w:val="24"/>
          <w:szCs w:val="24"/>
        </w:rPr>
      </w:pPr>
    </w:p>
    <w:p w:rsidR="001F2261" w:rsidRDefault="00734E80" w:rsidP="00244F6A">
      <w:pPr>
        <w:spacing w:after="0"/>
        <w:jc w:val="both"/>
        <w:rPr>
          <w:rFonts w:ascii="Times New Roman" w:hAnsi="Times New Roman"/>
          <w:sz w:val="24"/>
          <w:szCs w:val="24"/>
        </w:rPr>
      </w:pPr>
      <w:r>
        <w:rPr>
          <w:rFonts w:ascii="Times New Roman" w:hAnsi="Times New Roman"/>
          <w:sz w:val="24"/>
          <w:szCs w:val="24"/>
        </w:rPr>
        <w:t xml:space="preserve">Klán: </w:t>
      </w:r>
      <w:r w:rsidR="003973D7">
        <w:rPr>
          <w:rFonts w:ascii="Times New Roman" w:hAnsi="Times New Roman"/>
          <w:sz w:val="24"/>
          <w:szCs w:val="24"/>
        </w:rPr>
        <w:t>Navrhuji n</w:t>
      </w:r>
      <w:r>
        <w:rPr>
          <w:rFonts w:ascii="Times New Roman" w:hAnsi="Times New Roman"/>
          <w:sz w:val="24"/>
          <w:szCs w:val="24"/>
        </w:rPr>
        <w:t xml:space="preserve">ejdříve hlasovat o </w:t>
      </w:r>
      <w:r w:rsidR="003973D7">
        <w:rPr>
          <w:rFonts w:ascii="Times New Roman" w:hAnsi="Times New Roman"/>
          <w:sz w:val="24"/>
          <w:szCs w:val="24"/>
        </w:rPr>
        <w:t xml:space="preserve">souhrnu </w:t>
      </w:r>
      <w:r>
        <w:rPr>
          <w:rFonts w:ascii="Times New Roman" w:hAnsi="Times New Roman"/>
          <w:sz w:val="24"/>
          <w:szCs w:val="24"/>
        </w:rPr>
        <w:t xml:space="preserve">PN </w:t>
      </w:r>
      <w:r w:rsidR="003973D7">
        <w:rPr>
          <w:rFonts w:ascii="Times New Roman" w:hAnsi="Times New Roman"/>
          <w:sz w:val="24"/>
          <w:szCs w:val="24"/>
        </w:rPr>
        <w:t xml:space="preserve">a následně hlasovat o </w:t>
      </w:r>
      <w:r w:rsidR="002E3F6D">
        <w:rPr>
          <w:rFonts w:ascii="Times New Roman" w:hAnsi="Times New Roman"/>
          <w:sz w:val="24"/>
          <w:szCs w:val="24"/>
        </w:rPr>
        <w:t xml:space="preserve">PN A </w:t>
      </w:r>
      <w:proofErr w:type="spellStart"/>
      <w:r w:rsidR="002E3F6D">
        <w:rPr>
          <w:rFonts w:ascii="Times New Roman" w:hAnsi="Times New Roman"/>
          <w:sz w:val="24"/>
          <w:szCs w:val="24"/>
        </w:rPr>
        <w:t>a</w:t>
      </w:r>
      <w:proofErr w:type="spellEnd"/>
      <w:r w:rsidR="002E3F6D">
        <w:rPr>
          <w:rFonts w:ascii="Times New Roman" w:hAnsi="Times New Roman"/>
          <w:sz w:val="24"/>
          <w:szCs w:val="24"/>
        </w:rPr>
        <w:t xml:space="preserve"> B.</w:t>
      </w:r>
    </w:p>
    <w:p w:rsidR="001F2261" w:rsidRDefault="001F2261" w:rsidP="00244F6A">
      <w:pPr>
        <w:spacing w:after="0"/>
        <w:jc w:val="both"/>
        <w:rPr>
          <w:rFonts w:ascii="Times New Roman" w:hAnsi="Times New Roman"/>
          <w:sz w:val="24"/>
          <w:szCs w:val="24"/>
        </w:rPr>
      </w:pPr>
    </w:p>
    <w:p w:rsidR="001F2261" w:rsidRDefault="001F2261" w:rsidP="00244F6A">
      <w:pPr>
        <w:spacing w:after="0"/>
        <w:jc w:val="both"/>
        <w:rPr>
          <w:rFonts w:ascii="Times New Roman" w:hAnsi="Times New Roman"/>
          <w:sz w:val="24"/>
          <w:szCs w:val="24"/>
        </w:rPr>
      </w:pPr>
      <w:r>
        <w:rPr>
          <w:rFonts w:ascii="Times New Roman" w:hAnsi="Times New Roman"/>
          <w:sz w:val="24"/>
          <w:szCs w:val="24"/>
        </w:rPr>
        <w:t>Halíková:</w:t>
      </w:r>
      <w:r w:rsidR="00734E80">
        <w:rPr>
          <w:rFonts w:ascii="Times New Roman" w:hAnsi="Times New Roman"/>
          <w:sz w:val="24"/>
          <w:szCs w:val="24"/>
        </w:rPr>
        <w:t xml:space="preserve"> Hlasování o</w:t>
      </w:r>
      <w:r w:rsidR="002E3F6D">
        <w:rPr>
          <w:rFonts w:ascii="Times New Roman" w:hAnsi="Times New Roman"/>
          <w:sz w:val="24"/>
          <w:szCs w:val="24"/>
        </w:rPr>
        <w:t xml:space="preserve"> souhrnu </w:t>
      </w:r>
      <w:r w:rsidR="00734E80">
        <w:rPr>
          <w:rFonts w:ascii="Times New Roman" w:hAnsi="Times New Roman"/>
          <w:sz w:val="24"/>
          <w:szCs w:val="24"/>
        </w:rPr>
        <w:t>PN</w:t>
      </w:r>
      <w:r w:rsidR="002E3F6D">
        <w:rPr>
          <w:rFonts w:ascii="Times New Roman" w:hAnsi="Times New Roman"/>
          <w:sz w:val="24"/>
          <w:szCs w:val="24"/>
        </w:rPr>
        <w:t>.</w:t>
      </w:r>
    </w:p>
    <w:p w:rsidR="002E3F6D" w:rsidRDefault="002E3F6D" w:rsidP="002E3F6D">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113</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734E80" w:rsidRDefault="00734E80" w:rsidP="00244F6A">
      <w:pPr>
        <w:spacing w:after="0"/>
        <w:jc w:val="both"/>
        <w:rPr>
          <w:rFonts w:ascii="Times New Roman" w:hAnsi="Times New Roman"/>
          <w:sz w:val="24"/>
          <w:szCs w:val="24"/>
        </w:rPr>
      </w:pPr>
    </w:p>
    <w:p w:rsidR="00734E80" w:rsidRDefault="00734E80" w:rsidP="00244F6A">
      <w:pPr>
        <w:spacing w:after="0"/>
        <w:jc w:val="both"/>
        <w:rPr>
          <w:rFonts w:ascii="Times New Roman" w:hAnsi="Times New Roman"/>
          <w:sz w:val="24"/>
          <w:szCs w:val="24"/>
        </w:rPr>
      </w:pPr>
      <w:r>
        <w:rPr>
          <w:rFonts w:ascii="Times New Roman" w:hAnsi="Times New Roman"/>
          <w:sz w:val="24"/>
          <w:szCs w:val="24"/>
        </w:rPr>
        <w:t>Klán: Hlasování o PN A.</w:t>
      </w:r>
    </w:p>
    <w:p w:rsidR="00734E80" w:rsidRDefault="00734E80" w:rsidP="00244F6A">
      <w:pPr>
        <w:spacing w:after="0"/>
        <w:jc w:val="both"/>
        <w:rPr>
          <w:rFonts w:ascii="Times New Roman" w:hAnsi="Times New Roman"/>
          <w:sz w:val="24"/>
          <w:szCs w:val="24"/>
        </w:rPr>
      </w:pPr>
    </w:p>
    <w:p w:rsidR="002E3F6D" w:rsidRDefault="002E3F6D" w:rsidP="002E3F6D">
      <w:pPr>
        <w:spacing w:after="0"/>
        <w:jc w:val="both"/>
        <w:rPr>
          <w:rFonts w:ascii="Times New Roman" w:hAnsi="Times New Roman"/>
          <w:sz w:val="24"/>
          <w:szCs w:val="24"/>
        </w:rPr>
      </w:pPr>
      <w:r>
        <w:rPr>
          <w:rFonts w:ascii="Times New Roman" w:hAnsi="Times New Roman"/>
          <w:sz w:val="24"/>
          <w:szCs w:val="24"/>
        </w:rPr>
        <w:t>Halíková: Hlasování o PN A.</w:t>
      </w:r>
    </w:p>
    <w:p w:rsidR="002E3F6D" w:rsidRDefault="002E3F6D" w:rsidP="002E3F6D">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114</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2E3F6D" w:rsidRDefault="002E3F6D" w:rsidP="00244F6A">
      <w:pPr>
        <w:spacing w:after="0"/>
        <w:jc w:val="both"/>
        <w:rPr>
          <w:rFonts w:ascii="Times New Roman" w:hAnsi="Times New Roman"/>
          <w:sz w:val="24"/>
          <w:szCs w:val="24"/>
        </w:rPr>
      </w:pPr>
    </w:p>
    <w:p w:rsidR="00734E80" w:rsidRDefault="00734E80" w:rsidP="00244F6A">
      <w:pPr>
        <w:spacing w:after="0"/>
        <w:jc w:val="both"/>
        <w:rPr>
          <w:rFonts w:ascii="Times New Roman" w:hAnsi="Times New Roman"/>
          <w:sz w:val="24"/>
          <w:szCs w:val="24"/>
        </w:rPr>
      </w:pPr>
      <w:r>
        <w:rPr>
          <w:rFonts w:ascii="Times New Roman" w:hAnsi="Times New Roman"/>
          <w:sz w:val="24"/>
          <w:szCs w:val="24"/>
        </w:rPr>
        <w:t>Klán: Návrh usnesení č. 254</w:t>
      </w:r>
      <w:r w:rsidR="002E3F6D">
        <w:rPr>
          <w:rFonts w:ascii="Times New Roman" w:hAnsi="Times New Roman"/>
          <w:sz w:val="24"/>
          <w:szCs w:val="24"/>
        </w:rPr>
        <w:t>.</w:t>
      </w:r>
    </w:p>
    <w:p w:rsidR="00734E80" w:rsidRDefault="00734E80" w:rsidP="00244F6A">
      <w:pPr>
        <w:spacing w:after="0"/>
        <w:jc w:val="both"/>
        <w:rPr>
          <w:rFonts w:ascii="Times New Roman" w:hAnsi="Times New Roman"/>
          <w:sz w:val="24"/>
          <w:szCs w:val="24"/>
        </w:rPr>
      </w:pPr>
    </w:p>
    <w:p w:rsidR="00734E80" w:rsidRDefault="00734E80" w:rsidP="00244F6A">
      <w:pPr>
        <w:spacing w:after="0"/>
        <w:jc w:val="both"/>
        <w:rPr>
          <w:rFonts w:ascii="Times New Roman" w:hAnsi="Times New Roman"/>
          <w:sz w:val="24"/>
          <w:szCs w:val="24"/>
        </w:rPr>
      </w:pPr>
      <w:r>
        <w:rPr>
          <w:rFonts w:ascii="Times New Roman" w:hAnsi="Times New Roman"/>
          <w:sz w:val="24"/>
          <w:szCs w:val="24"/>
        </w:rPr>
        <w:t xml:space="preserve">Halíková: </w:t>
      </w:r>
      <w:r w:rsidRPr="002E3F6D">
        <w:rPr>
          <w:rFonts w:ascii="Times New Roman" w:hAnsi="Times New Roman"/>
          <w:sz w:val="24"/>
          <w:szCs w:val="24"/>
          <w:u w:val="single"/>
        </w:rPr>
        <w:t>Hlasování o návrhu usnesení č. 254</w:t>
      </w:r>
      <w:r>
        <w:rPr>
          <w:rFonts w:ascii="Times New Roman" w:hAnsi="Times New Roman"/>
          <w:sz w:val="24"/>
          <w:szCs w:val="24"/>
        </w:rPr>
        <w:t>:</w:t>
      </w:r>
      <w:r w:rsidR="002E3F6D">
        <w:rPr>
          <w:rFonts w:ascii="Times New Roman" w:hAnsi="Times New Roman"/>
          <w:sz w:val="24"/>
          <w:szCs w:val="24"/>
        </w:rPr>
        <w:t xml:space="preserve">      </w:t>
      </w:r>
      <w:r w:rsidR="002E3F6D">
        <w:rPr>
          <w:rFonts w:ascii="Times New Roman" w:hAnsi="Times New Roman"/>
          <w:sz w:val="24"/>
          <w:szCs w:val="24"/>
        </w:rPr>
        <w:tab/>
      </w:r>
      <w:r w:rsidR="002E3F6D">
        <w:rPr>
          <w:rFonts w:ascii="Times New Roman" w:hAnsi="Times New Roman"/>
          <w:sz w:val="24"/>
          <w:szCs w:val="24"/>
        </w:rPr>
        <w:tab/>
      </w:r>
      <w:r w:rsidR="002E3F6D">
        <w:rPr>
          <w:rFonts w:ascii="Times New Roman" w:hAnsi="Times New Roman"/>
          <w:sz w:val="24"/>
          <w:szCs w:val="24"/>
        </w:rPr>
        <w:tab/>
        <w:t xml:space="preserve">                     PŘÍLOHA č. 9</w:t>
      </w:r>
    </w:p>
    <w:p w:rsidR="002E3F6D" w:rsidRDefault="002E3F6D" w:rsidP="002E3F6D">
      <w:pPr>
        <w:spacing w:after="0"/>
        <w:jc w:val="both"/>
        <w:rPr>
          <w:rFonts w:ascii="Times New Roman" w:hAnsi="Times New Roman"/>
          <w:sz w:val="24"/>
          <w:szCs w:val="24"/>
        </w:rPr>
      </w:pPr>
      <w:r w:rsidRPr="00D5619F">
        <w:rPr>
          <w:rFonts w:ascii="Times New Roman" w:hAnsi="Times New Roman"/>
          <w:sz w:val="24"/>
          <w:szCs w:val="24"/>
        </w:rPr>
        <w:t>Hlasování</w:t>
      </w:r>
      <w:r>
        <w:rPr>
          <w:rFonts w:ascii="Times New Roman" w:hAnsi="Times New Roman"/>
          <w:sz w:val="24"/>
          <w:szCs w:val="24"/>
        </w:rPr>
        <w:t xml:space="preserve"> č. 115</w:t>
      </w:r>
      <w:r w:rsidRPr="00D5619F">
        <w:rPr>
          <w:rFonts w:ascii="Times New Roman" w:hAnsi="Times New Roman"/>
          <w:sz w:val="24"/>
          <w:szCs w:val="24"/>
        </w:rPr>
        <w:t xml:space="preserve">: ANO </w:t>
      </w:r>
      <w:r>
        <w:rPr>
          <w:rFonts w:ascii="Times New Roman" w:hAnsi="Times New Roman"/>
          <w:sz w:val="24"/>
          <w:szCs w:val="24"/>
        </w:rPr>
        <w:t>10</w:t>
      </w:r>
      <w:r w:rsidRPr="00D5619F">
        <w:rPr>
          <w:rFonts w:ascii="Times New Roman" w:hAnsi="Times New Roman"/>
          <w:sz w:val="24"/>
          <w:szCs w:val="24"/>
        </w:rPr>
        <w:t xml:space="preserve"> </w:t>
      </w:r>
      <w:r w:rsidRPr="00D5619F">
        <w:rPr>
          <w:rFonts w:ascii="Times New Roman" w:hAnsi="Times New Roman"/>
          <w:sz w:val="24"/>
          <w:szCs w:val="24"/>
        </w:rPr>
        <w:tab/>
        <w:t xml:space="preserve">NE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r>
      <w:r>
        <w:rPr>
          <w:rFonts w:ascii="Times New Roman" w:hAnsi="Times New Roman"/>
          <w:sz w:val="24"/>
          <w:szCs w:val="24"/>
        </w:rPr>
        <w:tab/>
      </w:r>
      <w:r w:rsidRPr="00D5619F">
        <w:rPr>
          <w:rFonts w:ascii="Times New Roman" w:hAnsi="Times New Roman"/>
          <w:sz w:val="24"/>
          <w:szCs w:val="24"/>
        </w:rPr>
        <w:t xml:space="preserve">zdržel </w:t>
      </w:r>
      <w:r>
        <w:rPr>
          <w:rFonts w:ascii="Times New Roman" w:hAnsi="Times New Roman"/>
          <w:sz w:val="24"/>
          <w:szCs w:val="24"/>
        </w:rPr>
        <w:t>0</w:t>
      </w:r>
      <w:r w:rsidRPr="00D5619F">
        <w:rPr>
          <w:rFonts w:ascii="Times New Roman" w:hAnsi="Times New Roman"/>
          <w:sz w:val="24"/>
          <w:szCs w:val="24"/>
        </w:rPr>
        <w:t xml:space="preserve"> </w:t>
      </w:r>
      <w:r w:rsidRPr="00D5619F">
        <w:rPr>
          <w:rFonts w:ascii="Times New Roman" w:hAnsi="Times New Roman"/>
          <w:sz w:val="24"/>
          <w:szCs w:val="24"/>
        </w:rPr>
        <w:tab/>
        <w:t>přítomno 1</w:t>
      </w:r>
      <w:r>
        <w:rPr>
          <w:rFonts w:ascii="Times New Roman" w:hAnsi="Times New Roman"/>
          <w:sz w:val="24"/>
          <w:szCs w:val="24"/>
        </w:rPr>
        <w:t>0</w:t>
      </w:r>
      <w:r w:rsidRPr="00D5619F">
        <w:rPr>
          <w:rFonts w:ascii="Times New Roman" w:hAnsi="Times New Roman"/>
          <w:sz w:val="24"/>
          <w:szCs w:val="24"/>
        </w:rPr>
        <w:tab/>
      </w:r>
      <w:r w:rsidRPr="00D5619F">
        <w:rPr>
          <w:rFonts w:ascii="Times New Roman" w:hAnsi="Times New Roman"/>
          <w:sz w:val="24"/>
          <w:szCs w:val="24"/>
        </w:rPr>
        <w:tab/>
      </w:r>
      <w:r>
        <w:rPr>
          <w:rFonts w:ascii="Times New Roman" w:hAnsi="Times New Roman"/>
          <w:sz w:val="24"/>
          <w:szCs w:val="24"/>
        </w:rPr>
        <w:t>p</w:t>
      </w:r>
      <w:r w:rsidRPr="00D5619F">
        <w:rPr>
          <w:rFonts w:ascii="Times New Roman" w:hAnsi="Times New Roman"/>
          <w:sz w:val="24"/>
          <w:szCs w:val="24"/>
        </w:rPr>
        <w:t>řijato</w:t>
      </w:r>
    </w:p>
    <w:p w:rsidR="00644E02" w:rsidRDefault="00644E02" w:rsidP="00244F6A">
      <w:pPr>
        <w:spacing w:after="0"/>
        <w:jc w:val="both"/>
        <w:rPr>
          <w:rFonts w:ascii="Times New Roman" w:hAnsi="Times New Roman"/>
          <w:sz w:val="24"/>
          <w:szCs w:val="24"/>
        </w:rPr>
      </w:pPr>
    </w:p>
    <w:p w:rsidR="00552FD3" w:rsidRPr="00E7443F" w:rsidRDefault="00552FD3" w:rsidP="00D62F36">
      <w:pPr>
        <w:spacing w:after="0"/>
        <w:rPr>
          <w:rFonts w:ascii="Times New Roman" w:hAnsi="Times New Roman"/>
          <w:sz w:val="24"/>
          <w:szCs w:val="24"/>
        </w:rPr>
      </w:pPr>
    </w:p>
    <w:p w:rsidR="00D61815" w:rsidRDefault="00D61815" w:rsidP="00D62F36">
      <w:pPr>
        <w:spacing w:after="0"/>
        <w:rPr>
          <w:rFonts w:ascii="Times New Roman" w:hAnsi="Times New Roman"/>
          <w:sz w:val="24"/>
          <w:szCs w:val="24"/>
        </w:rPr>
      </w:pPr>
      <w:r>
        <w:rPr>
          <w:rFonts w:ascii="Times New Roman" w:hAnsi="Times New Roman"/>
          <w:sz w:val="24"/>
          <w:szCs w:val="24"/>
        </w:rPr>
        <w:t xml:space="preserve">Ukončení jednání </w:t>
      </w:r>
      <w:proofErr w:type="gramStart"/>
      <w:r>
        <w:rPr>
          <w:rFonts w:ascii="Times New Roman" w:hAnsi="Times New Roman"/>
          <w:sz w:val="24"/>
          <w:szCs w:val="24"/>
        </w:rPr>
        <w:t>v</w:t>
      </w:r>
      <w:r w:rsidR="00D62F36">
        <w:rPr>
          <w:rFonts w:ascii="Times New Roman" w:hAnsi="Times New Roman"/>
          <w:sz w:val="24"/>
          <w:szCs w:val="24"/>
        </w:rPr>
        <w:t>e</w:t>
      </w:r>
      <w:proofErr w:type="gramEnd"/>
      <w:r>
        <w:rPr>
          <w:rFonts w:ascii="Times New Roman" w:hAnsi="Times New Roman"/>
          <w:sz w:val="24"/>
          <w:szCs w:val="24"/>
        </w:rPr>
        <w:t xml:space="preserve"> 1</w:t>
      </w:r>
      <w:r w:rsidR="00D62F36">
        <w:rPr>
          <w:rFonts w:ascii="Times New Roman" w:hAnsi="Times New Roman"/>
          <w:sz w:val="24"/>
          <w:szCs w:val="24"/>
        </w:rPr>
        <w:t>2</w:t>
      </w:r>
      <w:r>
        <w:rPr>
          <w:rFonts w:ascii="Times New Roman" w:hAnsi="Times New Roman"/>
          <w:sz w:val="24"/>
          <w:szCs w:val="24"/>
        </w:rPr>
        <w:t>,</w:t>
      </w:r>
      <w:r w:rsidR="00D62F36">
        <w:rPr>
          <w:rFonts w:ascii="Times New Roman" w:hAnsi="Times New Roman"/>
          <w:sz w:val="24"/>
          <w:szCs w:val="24"/>
        </w:rPr>
        <w:t>45</w:t>
      </w:r>
      <w:r>
        <w:rPr>
          <w:rFonts w:ascii="Times New Roman" w:hAnsi="Times New Roman"/>
          <w:sz w:val="24"/>
          <w:szCs w:val="24"/>
        </w:rPr>
        <w:t xml:space="preserve"> hodin.</w:t>
      </w:r>
    </w:p>
    <w:p w:rsidR="00D61815" w:rsidRDefault="00D61815" w:rsidP="00D62F36">
      <w:pPr>
        <w:spacing w:after="0"/>
        <w:rPr>
          <w:rFonts w:ascii="Times New Roman" w:hAnsi="Times New Roman"/>
          <w:sz w:val="24"/>
          <w:szCs w:val="24"/>
        </w:rPr>
      </w:pPr>
    </w:p>
    <w:p w:rsidR="00F17712" w:rsidRDefault="00F17712"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D61815" w:rsidRDefault="00D61815" w:rsidP="00D61815">
      <w:pPr>
        <w:spacing w:after="0"/>
        <w:rPr>
          <w:rFonts w:ascii="Times New Roman" w:hAnsi="Times New Roman"/>
          <w:sz w:val="24"/>
          <w:szCs w:val="24"/>
        </w:rPr>
      </w:pPr>
      <w:r>
        <w:rPr>
          <w:rFonts w:ascii="Times New Roman" w:hAnsi="Times New Roman"/>
          <w:sz w:val="24"/>
          <w:szCs w:val="24"/>
        </w:rPr>
        <w:t>Odpovídá: Mgr. Miroslav Wolf, organizační tajemník.</w:t>
      </w:r>
    </w:p>
    <w:p w:rsidR="00D61815" w:rsidRDefault="00D61815" w:rsidP="00D61815">
      <w:pPr>
        <w:spacing w:after="0"/>
        <w:rPr>
          <w:rFonts w:ascii="Times New Roman" w:hAnsi="Times New Roman"/>
          <w:sz w:val="24"/>
          <w:szCs w:val="24"/>
        </w:rPr>
      </w:pPr>
      <w:r>
        <w:rPr>
          <w:rFonts w:ascii="Times New Roman" w:hAnsi="Times New Roman"/>
          <w:sz w:val="24"/>
          <w:szCs w:val="24"/>
        </w:rPr>
        <w:t>Zapsala: Petra Čížkovská</w:t>
      </w:r>
    </w:p>
    <w:p w:rsidR="00D61815" w:rsidRDefault="00D61815"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F7265" w:rsidRDefault="005F7265" w:rsidP="00D61815">
      <w:pPr>
        <w:spacing w:after="0"/>
        <w:rPr>
          <w:rFonts w:ascii="Times New Roman" w:hAnsi="Times New Roman"/>
          <w:sz w:val="24"/>
          <w:szCs w:val="24"/>
        </w:rPr>
      </w:pPr>
    </w:p>
    <w:p w:rsidR="00721F53" w:rsidRDefault="00184AC0" w:rsidP="005F118C">
      <w:pPr>
        <w:spacing w:after="0"/>
        <w:rPr>
          <w:rFonts w:ascii="Times New Roman" w:hAnsi="Times New Roman"/>
          <w:b/>
          <w:sz w:val="24"/>
          <w:szCs w:val="24"/>
        </w:rPr>
      </w:pPr>
      <w:r>
        <w:rPr>
          <w:rFonts w:ascii="Times New Roman" w:hAnsi="Times New Roman"/>
          <w:sz w:val="24"/>
          <w:szCs w:val="24"/>
        </w:rPr>
        <w:t xml:space="preserve">       </w:t>
      </w:r>
      <w:r w:rsidR="00CD63DC">
        <w:rPr>
          <w:rFonts w:ascii="Times New Roman" w:hAnsi="Times New Roman"/>
          <w:sz w:val="24"/>
          <w:szCs w:val="24"/>
        </w:rPr>
        <w:t xml:space="preserve">PaedDr. Milada  </w:t>
      </w:r>
      <w:r w:rsidR="00CD63DC" w:rsidRPr="00CD63DC">
        <w:rPr>
          <w:rFonts w:ascii="Times New Roman" w:hAnsi="Times New Roman"/>
          <w:b/>
          <w:sz w:val="24"/>
          <w:szCs w:val="24"/>
        </w:rPr>
        <w:t>H a l í k o v</w:t>
      </w:r>
      <w:r w:rsidR="003971C6">
        <w:rPr>
          <w:rFonts w:ascii="Times New Roman" w:hAnsi="Times New Roman"/>
          <w:b/>
          <w:sz w:val="24"/>
          <w:szCs w:val="24"/>
        </w:rPr>
        <w:t> </w:t>
      </w:r>
      <w:r w:rsidR="00CD63DC" w:rsidRPr="00CD63DC">
        <w:rPr>
          <w:rFonts w:ascii="Times New Roman" w:hAnsi="Times New Roman"/>
          <w:b/>
          <w:sz w:val="24"/>
          <w:szCs w:val="24"/>
        </w:rPr>
        <w:t>á</w:t>
      </w:r>
      <w:r w:rsidR="003971C6">
        <w:rPr>
          <w:rFonts w:ascii="Times New Roman" w:hAnsi="Times New Roman"/>
          <w:b/>
          <w:sz w:val="24"/>
          <w:szCs w:val="24"/>
        </w:rPr>
        <w:t xml:space="preserve">  </w:t>
      </w:r>
      <w:r w:rsidR="00CD63DC">
        <w:rPr>
          <w:rFonts w:ascii="Times New Roman" w:hAnsi="Times New Roman"/>
          <w:b/>
          <w:sz w:val="24"/>
          <w:szCs w:val="24"/>
        </w:rPr>
        <w:t xml:space="preserve"> </w:t>
      </w:r>
      <w:proofErr w:type="spellStart"/>
      <w:proofErr w:type="gramStart"/>
      <w:r w:rsidR="00F759D7">
        <w:rPr>
          <w:rFonts w:ascii="Times New Roman" w:hAnsi="Times New Roman"/>
          <w:b/>
          <w:sz w:val="24"/>
          <w:szCs w:val="24"/>
        </w:rPr>
        <w:t>v.r</w:t>
      </w:r>
      <w:proofErr w:type="spellEnd"/>
      <w:r w:rsidR="003971C6">
        <w:rPr>
          <w:rFonts w:ascii="Times New Roman" w:hAnsi="Times New Roman"/>
          <w:b/>
          <w:sz w:val="24"/>
          <w:szCs w:val="24"/>
        </w:rPr>
        <w:t xml:space="preserve">   </w:t>
      </w:r>
      <w:r w:rsidR="004D3C44">
        <w:rPr>
          <w:rFonts w:ascii="Times New Roman" w:hAnsi="Times New Roman"/>
          <w:b/>
          <w:sz w:val="24"/>
          <w:szCs w:val="24"/>
        </w:rPr>
        <w:t xml:space="preserve">              </w:t>
      </w:r>
      <w:r w:rsidR="003971C6">
        <w:rPr>
          <w:rFonts w:ascii="Times New Roman" w:hAnsi="Times New Roman"/>
          <w:b/>
          <w:sz w:val="24"/>
          <w:szCs w:val="24"/>
        </w:rPr>
        <w:t xml:space="preserve"> </w:t>
      </w:r>
      <w:r w:rsidR="00F759D7">
        <w:rPr>
          <w:rFonts w:ascii="Times New Roman" w:hAnsi="Times New Roman"/>
          <w:b/>
          <w:sz w:val="24"/>
          <w:szCs w:val="24"/>
        </w:rPr>
        <w:t xml:space="preserve"> </w:t>
      </w:r>
      <w:r w:rsidR="004C294A">
        <w:rPr>
          <w:rFonts w:ascii="Times New Roman" w:hAnsi="Times New Roman"/>
          <w:b/>
          <w:sz w:val="24"/>
          <w:szCs w:val="24"/>
        </w:rPr>
        <w:t xml:space="preserve">     </w:t>
      </w:r>
      <w:r w:rsidR="00716FD0">
        <w:rPr>
          <w:rFonts w:ascii="Times New Roman" w:hAnsi="Times New Roman"/>
          <w:b/>
          <w:sz w:val="24"/>
          <w:szCs w:val="24"/>
        </w:rPr>
        <w:t xml:space="preserve">  </w:t>
      </w:r>
      <w:r w:rsidR="003971C6">
        <w:rPr>
          <w:rFonts w:ascii="Times New Roman" w:hAnsi="Times New Roman"/>
          <w:b/>
          <w:sz w:val="24"/>
          <w:szCs w:val="24"/>
        </w:rPr>
        <w:t xml:space="preserve">     </w:t>
      </w:r>
      <w:r w:rsidR="00F759D7">
        <w:rPr>
          <w:rFonts w:ascii="Times New Roman" w:hAnsi="Times New Roman"/>
          <w:b/>
          <w:sz w:val="24"/>
          <w:szCs w:val="24"/>
        </w:rPr>
        <w:t xml:space="preserve">     </w:t>
      </w:r>
      <w:r w:rsidR="008B09C0" w:rsidRPr="008B09C0">
        <w:rPr>
          <w:rFonts w:ascii="Times New Roman" w:hAnsi="Times New Roman"/>
          <w:sz w:val="24"/>
          <w:szCs w:val="24"/>
        </w:rPr>
        <w:t>Mgr.</w:t>
      </w:r>
      <w:proofErr w:type="gramEnd"/>
      <w:r w:rsidR="008B09C0" w:rsidRPr="008B09C0">
        <w:rPr>
          <w:rFonts w:ascii="Times New Roman" w:hAnsi="Times New Roman"/>
          <w:sz w:val="24"/>
          <w:szCs w:val="24"/>
        </w:rPr>
        <w:t xml:space="preserve"> </w:t>
      </w:r>
      <w:r w:rsidR="00CD63DC">
        <w:rPr>
          <w:rFonts w:ascii="Times New Roman" w:hAnsi="Times New Roman"/>
          <w:sz w:val="24"/>
          <w:szCs w:val="24"/>
        </w:rPr>
        <w:t xml:space="preserve">Jan </w:t>
      </w:r>
      <w:r w:rsidR="00CD63DC" w:rsidRPr="00CD63DC">
        <w:rPr>
          <w:rFonts w:ascii="Times New Roman" w:hAnsi="Times New Roman"/>
          <w:b/>
          <w:sz w:val="24"/>
          <w:szCs w:val="24"/>
        </w:rPr>
        <w:t>K l á n</w:t>
      </w:r>
      <w:r w:rsidR="00B44E2C">
        <w:rPr>
          <w:rFonts w:ascii="Times New Roman" w:hAnsi="Times New Roman"/>
          <w:b/>
          <w:sz w:val="24"/>
          <w:szCs w:val="24"/>
        </w:rPr>
        <w:t xml:space="preserve">  </w:t>
      </w:r>
      <w:r w:rsidR="00F759D7">
        <w:rPr>
          <w:rFonts w:ascii="Times New Roman" w:hAnsi="Times New Roman"/>
          <w:b/>
          <w:sz w:val="24"/>
          <w:szCs w:val="24"/>
        </w:rPr>
        <w:t>v.r.</w:t>
      </w:r>
    </w:p>
    <w:p w:rsidR="00721F53" w:rsidRDefault="00721F53" w:rsidP="005F118C">
      <w:pPr>
        <w:spacing w:after="0"/>
        <w:rPr>
          <w:rFonts w:ascii="Times New Roman" w:hAnsi="Times New Roman"/>
          <w:sz w:val="24"/>
          <w:szCs w:val="24"/>
        </w:rPr>
      </w:pPr>
      <w:r w:rsidRPr="00184AC0">
        <w:rPr>
          <w:rFonts w:ascii="Times New Roman" w:hAnsi="Times New Roman"/>
          <w:sz w:val="24"/>
          <w:szCs w:val="24"/>
        </w:rPr>
        <w:t xml:space="preserve">     </w:t>
      </w:r>
      <w:r w:rsidR="009A7129" w:rsidRPr="00184AC0">
        <w:rPr>
          <w:rFonts w:ascii="Times New Roman" w:hAnsi="Times New Roman"/>
          <w:sz w:val="24"/>
          <w:szCs w:val="24"/>
        </w:rPr>
        <w:t xml:space="preserve">  </w:t>
      </w:r>
      <w:r w:rsidR="00CD63DC">
        <w:rPr>
          <w:rFonts w:ascii="Times New Roman" w:hAnsi="Times New Roman"/>
          <w:sz w:val="24"/>
          <w:szCs w:val="24"/>
        </w:rPr>
        <w:t xml:space="preserve">      předsedkyně</w:t>
      </w:r>
      <w:r w:rsidRPr="00184AC0">
        <w:rPr>
          <w:rFonts w:ascii="Times New Roman" w:hAnsi="Times New Roman"/>
          <w:sz w:val="24"/>
          <w:szCs w:val="24"/>
        </w:rPr>
        <w:t xml:space="preserve"> výboru</w:t>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t xml:space="preserve"> </w:t>
      </w:r>
      <w:r w:rsidR="009A7129" w:rsidRPr="00184AC0">
        <w:rPr>
          <w:rFonts w:ascii="Times New Roman" w:hAnsi="Times New Roman"/>
          <w:sz w:val="24"/>
          <w:szCs w:val="24"/>
        </w:rPr>
        <w:t xml:space="preserve">  </w:t>
      </w:r>
      <w:r w:rsidRPr="00184AC0">
        <w:rPr>
          <w:rFonts w:ascii="Times New Roman" w:hAnsi="Times New Roman"/>
          <w:sz w:val="24"/>
          <w:szCs w:val="24"/>
        </w:rPr>
        <w:t xml:space="preserve">  ověřovatel</w:t>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p>
    <w:p w:rsidR="009F184C" w:rsidRDefault="009F184C" w:rsidP="005F118C">
      <w:pPr>
        <w:spacing w:after="0"/>
        <w:rPr>
          <w:rFonts w:ascii="Times New Roman" w:hAnsi="Times New Roman"/>
          <w:sz w:val="24"/>
          <w:szCs w:val="24"/>
        </w:rPr>
      </w:pPr>
    </w:p>
    <w:p w:rsidR="00552FD3" w:rsidRDefault="00552FD3" w:rsidP="005F118C">
      <w:pPr>
        <w:spacing w:after="0"/>
        <w:rPr>
          <w:rFonts w:ascii="Times New Roman" w:hAnsi="Times New Roman"/>
          <w:sz w:val="24"/>
          <w:szCs w:val="24"/>
        </w:rPr>
      </w:pPr>
    </w:p>
    <w:p w:rsidR="00552FD3" w:rsidRDefault="00552FD3"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745B9B" w:rsidRDefault="00745B9B" w:rsidP="005F118C">
      <w:pPr>
        <w:spacing w:after="0"/>
        <w:rPr>
          <w:rFonts w:ascii="Times New Roman" w:hAnsi="Times New Roman"/>
          <w:sz w:val="24"/>
          <w:szCs w:val="24"/>
        </w:rPr>
      </w:pPr>
    </w:p>
    <w:p w:rsidR="008E2BA2" w:rsidRDefault="00CD2A5C" w:rsidP="005F118C">
      <w:pPr>
        <w:spacing w:after="0"/>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t xml:space="preserve">           </w:t>
      </w:r>
      <w:r w:rsidRPr="00CD2A5C">
        <w:rPr>
          <w:rFonts w:ascii="Times New Roman" w:eastAsia="Times New Roman" w:hAnsi="Times New Roman"/>
          <w:b/>
          <w:sz w:val="24"/>
          <w:szCs w:val="24"/>
          <w:u w:val="single"/>
          <w:lang w:eastAsia="cs-CZ"/>
        </w:rPr>
        <w:t>Příloha č. 1</w:t>
      </w: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A90431" w:rsidRPr="00A90431" w:rsidTr="00A90431">
        <w:trPr>
          <w:tblCellSpacing w:w="15" w:type="dxa"/>
          <w:jc w:val="center"/>
        </w:trPr>
        <w:tc>
          <w:tcPr>
            <w:tcW w:w="5000" w:type="pct"/>
            <w:vAlign w:val="center"/>
            <w:hideMark/>
          </w:tcPr>
          <w:p w:rsidR="00A90431" w:rsidRPr="00A90431" w:rsidRDefault="00A90431" w:rsidP="00A90431">
            <w:pPr>
              <w:spacing w:before="100" w:beforeAutospacing="1" w:after="100" w:afterAutospacing="1"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Výbor pro veřejnou správu a regionální rozvoj PSP</w:t>
            </w:r>
            <w:r w:rsidRPr="00A90431">
              <w:rPr>
                <w:rFonts w:ascii="Times New Roman" w:eastAsia="Times New Roman" w:hAnsi="Times New Roman"/>
                <w:b/>
                <w:bCs/>
                <w:sz w:val="24"/>
                <w:szCs w:val="24"/>
                <w:lang w:eastAsia="cs-CZ"/>
              </w:rPr>
              <w:br/>
              <w:t>52. schůze</w:t>
            </w:r>
            <w:r w:rsidRPr="00A90431">
              <w:rPr>
                <w:rFonts w:ascii="Times New Roman" w:eastAsia="Times New Roman" w:hAnsi="Times New Roman"/>
                <w:b/>
                <w:bCs/>
                <w:sz w:val="24"/>
                <w:szCs w:val="24"/>
                <w:lang w:eastAsia="cs-CZ"/>
              </w:rPr>
              <w:br/>
            </w:r>
            <w:proofErr w:type="gramStart"/>
            <w:r w:rsidRPr="00A90431">
              <w:rPr>
                <w:rFonts w:ascii="Times New Roman" w:eastAsia="Times New Roman" w:hAnsi="Times New Roman"/>
                <w:b/>
                <w:bCs/>
                <w:sz w:val="24"/>
                <w:szCs w:val="24"/>
                <w:lang w:eastAsia="cs-CZ"/>
              </w:rPr>
              <w:t>08.02.2017</w:t>
            </w:r>
            <w:proofErr w:type="gramEnd"/>
            <w:r w:rsidRPr="00A90431">
              <w:rPr>
                <w:rFonts w:ascii="Times New Roman" w:eastAsia="Times New Roman" w:hAnsi="Times New Roman"/>
                <w:b/>
                <w:bCs/>
                <w:sz w:val="24"/>
                <w:szCs w:val="24"/>
                <w:lang w:eastAsia="cs-CZ"/>
              </w:rPr>
              <w:t xml:space="preserve"> - 11:29:36</w:t>
            </w:r>
          </w:p>
          <w:p w:rsidR="00A90431" w:rsidRPr="00A90431" w:rsidRDefault="00A90431" w:rsidP="00A90431">
            <w:pPr>
              <w:spacing w:before="100" w:beforeAutospacing="1" w:after="100" w:afterAutospacing="1"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 xml:space="preserve">Hlasování č. 63 </w:t>
            </w:r>
          </w:p>
        </w:tc>
      </w:tr>
      <w:tr w:rsidR="00A90431" w:rsidRPr="00A90431" w:rsidTr="00A90431">
        <w:trPr>
          <w:tblCellSpacing w:w="15" w:type="dxa"/>
          <w:jc w:val="center"/>
        </w:trPr>
        <w:tc>
          <w:tcPr>
            <w:tcW w:w="0" w:type="auto"/>
            <w:vAlign w:val="center"/>
            <w:hideMark/>
          </w:tcPr>
          <w:p w:rsidR="00A90431" w:rsidRPr="00A90431" w:rsidRDefault="00A90431" w:rsidP="00A90431">
            <w:pPr>
              <w:spacing w:before="100" w:beforeAutospacing="1" w:after="100" w:afterAutospacing="1"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 xml:space="preserve">Novela stavebního zákona - usnesení </w:t>
            </w:r>
          </w:p>
        </w:tc>
      </w:tr>
    </w:tbl>
    <w:p w:rsidR="00A90431" w:rsidRPr="00A90431" w:rsidRDefault="00A90431" w:rsidP="00A90431">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p w:rsidR="00A90431" w:rsidRPr="00A90431" w:rsidRDefault="00A90431" w:rsidP="00A90431">
            <w:pPr>
              <w:spacing w:after="0" w:line="240" w:lineRule="auto"/>
              <w:jc w:val="center"/>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A90431" w:rsidRPr="00A90431" w:rsidTr="00A9043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A90431" w:rsidRPr="00A90431">
              <w:trPr>
                <w:tblCellSpacing w:w="15" w:type="dxa"/>
              </w:trPr>
              <w:tc>
                <w:tcPr>
                  <w:tcW w:w="0" w:type="auto"/>
                  <w:vAlign w:val="center"/>
                  <w:hideMark/>
                </w:tcPr>
                <w:p w:rsidR="00A90431" w:rsidRPr="00A90431" w:rsidRDefault="00A90431" w:rsidP="00A90431">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A90431" w:rsidRPr="00A90431" w:rsidRDefault="00A90431" w:rsidP="00A90431">
                  <w:pPr>
                    <w:spacing w:after="0" w:line="240" w:lineRule="auto"/>
                    <w:rPr>
                      <w:rFonts w:ascii="Times New Roman" w:eastAsia="Times New Roman" w:hAnsi="Times New Roman"/>
                      <w:sz w:val="24"/>
                      <w:szCs w:val="24"/>
                      <w:lang w:eastAsia="cs-CZ"/>
                    </w:rPr>
                  </w:pPr>
                  <w:r w:rsidRPr="00A90431">
                    <w:rPr>
                      <w:rFonts w:ascii="Times New Roman" w:eastAsia="Times New Roman" w:hAnsi="Times New Roman"/>
                      <w:sz w:val="24"/>
                      <w:szCs w:val="24"/>
                      <w:lang w:eastAsia="cs-CZ"/>
                    </w:rPr>
                    <w:t>Přítomno: 17</w:t>
                  </w:r>
                </w:p>
              </w:tc>
              <w:tc>
                <w:tcPr>
                  <w:tcW w:w="1250" w:type="pct"/>
                  <w:vAlign w:val="center"/>
                  <w:hideMark/>
                </w:tcPr>
                <w:p w:rsidR="00A90431" w:rsidRPr="00A90431" w:rsidRDefault="00A90431" w:rsidP="00A90431">
                  <w:pPr>
                    <w:spacing w:after="0" w:line="240" w:lineRule="auto"/>
                    <w:jc w:val="center"/>
                    <w:rPr>
                      <w:rFonts w:ascii="Times New Roman" w:eastAsia="Times New Roman" w:hAnsi="Times New Roman"/>
                      <w:sz w:val="24"/>
                      <w:szCs w:val="24"/>
                      <w:lang w:eastAsia="cs-CZ"/>
                    </w:rPr>
                  </w:pPr>
                  <w:r w:rsidRPr="00A90431">
                    <w:rPr>
                      <w:rFonts w:ascii="Times New Roman" w:eastAsia="Times New Roman" w:hAnsi="Times New Roman"/>
                      <w:sz w:val="24"/>
                      <w:szCs w:val="24"/>
                      <w:lang w:eastAsia="cs-CZ"/>
                    </w:rPr>
                    <w:t>Pro: 14</w:t>
                  </w:r>
                </w:p>
              </w:tc>
              <w:tc>
                <w:tcPr>
                  <w:tcW w:w="1250" w:type="pct"/>
                  <w:vAlign w:val="center"/>
                  <w:hideMark/>
                </w:tcPr>
                <w:p w:rsidR="00A90431" w:rsidRPr="00A90431" w:rsidRDefault="00A90431" w:rsidP="00A90431">
                  <w:pPr>
                    <w:spacing w:after="0" w:line="240" w:lineRule="auto"/>
                    <w:jc w:val="center"/>
                    <w:rPr>
                      <w:rFonts w:ascii="Times New Roman" w:eastAsia="Times New Roman" w:hAnsi="Times New Roman"/>
                      <w:sz w:val="24"/>
                      <w:szCs w:val="24"/>
                      <w:lang w:eastAsia="cs-CZ"/>
                    </w:rPr>
                  </w:pPr>
                  <w:r w:rsidRPr="00A90431">
                    <w:rPr>
                      <w:rFonts w:ascii="Times New Roman" w:eastAsia="Times New Roman" w:hAnsi="Times New Roman"/>
                      <w:sz w:val="24"/>
                      <w:szCs w:val="24"/>
                      <w:lang w:eastAsia="cs-CZ"/>
                    </w:rPr>
                    <w:t>Proti: 0</w:t>
                  </w:r>
                </w:p>
              </w:tc>
              <w:tc>
                <w:tcPr>
                  <w:tcW w:w="1250" w:type="pct"/>
                  <w:vAlign w:val="center"/>
                  <w:hideMark/>
                </w:tcPr>
                <w:p w:rsidR="00A90431" w:rsidRPr="00A90431" w:rsidRDefault="00A90431" w:rsidP="00A90431">
                  <w:pPr>
                    <w:spacing w:after="0" w:line="240" w:lineRule="auto"/>
                    <w:jc w:val="center"/>
                    <w:rPr>
                      <w:rFonts w:ascii="Times New Roman" w:eastAsia="Times New Roman" w:hAnsi="Times New Roman"/>
                      <w:sz w:val="24"/>
                      <w:szCs w:val="24"/>
                      <w:lang w:eastAsia="cs-CZ"/>
                    </w:rPr>
                  </w:pPr>
                  <w:r w:rsidRPr="00A90431">
                    <w:rPr>
                      <w:rFonts w:ascii="Times New Roman" w:eastAsia="Times New Roman" w:hAnsi="Times New Roman"/>
                      <w:sz w:val="24"/>
                      <w:szCs w:val="24"/>
                      <w:lang w:eastAsia="cs-CZ"/>
                    </w:rPr>
                    <w:t>Zdržel se: 2</w:t>
                  </w:r>
                </w:p>
              </w:tc>
            </w:tr>
          </w:tbl>
          <w:p w:rsidR="00A90431" w:rsidRPr="00A90431" w:rsidRDefault="00A90431" w:rsidP="00A90431">
            <w:pPr>
              <w:spacing w:after="0" w:line="240" w:lineRule="auto"/>
              <w:rPr>
                <w:rFonts w:ascii="Times New Roman" w:eastAsia="Times New Roman" w:hAnsi="Times New Roman"/>
                <w:sz w:val="23"/>
                <w:szCs w:val="23"/>
                <w:lang w:eastAsia="cs-CZ"/>
              </w:rPr>
            </w:pPr>
          </w:p>
        </w:tc>
      </w:tr>
    </w:tbl>
    <w:p w:rsidR="00A90431" w:rsidRPr="00A90431" w:rsidRDefault="00A90431" w:rsidP="00A90431">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ANO</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5, Proti: 0, Zdržel se: 0)</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xml:space="preserve">Martina </w:t>
                  </w:r>
                  <w:proofErr w:type="spellStart"/>
                  <w:r w:rsidRPr="00A90431">
                    <w:rPr>
                      <w:rFonts w:ascii="Arial" w:eastAsia="Times New Roman" w:hAnsi="Arial" w:cs="Arial"/>
                      <w:sz w:val="16"/>
                      <w:szCs w:val="16"/>
                      <w:lang w:eastAsia="cs-CZ"/>
                    </w:rPr>
                    <w:t>Berdychová</w:t>
                  </w:r>
                  <w:proofErr w:type="spellEnd"/>
                  <w:r w:rsidRPr="00A90431">
                    <w:rPr>
                      <w:rFonts w:ascii="Arial" w:eastAsia="Times New Roman" w:hAnsi="Arial" w:cs="Arial"/>
                      <w:sz w:val="16"/>
                      <w:szCs w:val="16"/>
                      <w:lang w:eastAsia="cs-CZ"/>
                    </w:rPr>
                    <w:t>:</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xml:space="preserve">Stanislav </w:t>
                  </w:r>
                  <w:proofErr w:type="spellStart"/>
                  <w:r w:rsidRPr="00A90431">
                    <w:rPr>
                      <w:rFonts w:ascii="Arial" w:eastAsia="Times New Roman" w:hAnsi="Arial" w:cs="Arial"/>
                      <w:sz w:val="16"/>
                      <w:szCs w:val="16"/>
                      <w:lang w:eastAsia="cs-CZ"/>
                    </w:rPr>
                    <w:t>Berkovec</w:t>
                  </w:r>
                  <w:proofErr w:type="spellEnd"/>
                  <w:r w:rsidRPr="00A90431">
                    <w:rPr>
                      <w:rFonts w:ascii="Arial" w:eastAsia="Times New Roman" w:hAnsi="Arial" w:cs="Arial"/>
                      <w:sz w:val="16"/>
                      <w:szCs w:val="16"/>
                      <w:lang w:eastAsia="cs-CZ"/>
                    </w:rPr>
                    <w:t>:</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Ladislav Okleštěk: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r>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Miloslava Rutová:</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Jan Sedláček: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ČSSD</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3, Proti: 0, Zdržel se: 1)</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František Adámek: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Pavel Havíř:</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Petr Kořenek:</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p>
              </w:tc>
            </w:tr>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Jiří Petrů:</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Zdržel se</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Lukáš Pleticha:</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KDU-ČSL</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1, Proti: 0, Zdržel se: 0)</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Josef Uhlík: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KSČM</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2, Proti: 0, Zdržel se: 0)</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Vojtěch Adam:</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Milada Halíková:</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Jan Klán:</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r>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Josef Zahradníček: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Nehlasoval</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ODS</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1, Proti: 0, Zdržel se: 0)</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Petr Bendl:</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Jana Fischerová:</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TOP09-S</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1, Proti: 0, Zdržel se: 1)</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Václav Horáček:</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Jiří Koubek: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Zdržel se</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Věra Kovářová:</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A90431" w:rsidRPr="00A90431" w:rsidRDefault="00A90431" w:rsidP="00A90431">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A90431" w:rsidRPr="00A90431">
              <w:trPr>
                <w:tblCellSpacing w:w="15" w:type="dxa"/>
              </w:trPr>
              <w:tc>
                <w:tcPr>
                  <w:tcW w:w="0" w:type="auto"/>
                  <w:noWrap/>
                  <w:vAlign w:val="center"/>
                  <w:hideMark/>
                </w:tcPr>
                <w:p w:rsidR="00A90431" w:rsidRPr="00A90431" w:rsidRDefault="00A90431" w:rsidP="00A90431">
                  <w:pPr>
                    <w:spacing w:after="0" w:line="240" w:lineRule="auto"/>
                    <w:jc w:val="center"/>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nezařazení</w:t>
                  </w:r>
                </w:p>
              </w:tc>
              <w:tc>
                <w:tcPr>
                  <w:tcW w:w="5000" w:type="pct"/>
                  <w:vAlign w:val="center"/>
                  <w:hideMark/>
                </w:tcPr>
                <w:p w:rsidR="00A90431" w:rsidRPr="00A90431" w:rsidRDefault="00A90431" w:rsidP="00A90431">
                  <w:pPr>
                    <w:spacing w:after="0" w:line="240" w:lineRule="auto"/>
                    <w:rPr>
                      <w:rFonts w:ascii="Times New Roman" w:eastAsia="Times New Roman" w:hAnsi="Times New Roman"/>
                      <w:b/>
                      <w:bCs/>
                      <w:sz w:val="24"/>
                      <w:szCs w:val="24"/>
                      <w:lang w:eastAsia="cs-CZ"/>
                    </w:rPr>
                  </w:pPr>
                  <w:r w:rsidRPr="00A90431">
                    <w:rPr>
                      <w:rFonts w:ascii="Times New Roman" w:eastAsia="Times New Roman" w:hAnsi="Times New Roman"/>
                      <w:b/>
                      <w:bCs/>
                      <w:sz w:val="24"/>
                      <w:szCs w:val="24"/>
                      <w:lang w:eastAsia="cs-CZ"/>
                    </w:rPr>
                    <w:t>(Pro: 1, Proti: 0, Zdržel se: 0)</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r w:rsidR="00A90431" w:rsidRPr="00A90431" w:rsidTr="00A9043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0431" w:rsidRPr="00A90431">
              <w:trPr>
                <w:tblCellSpacing w:w="15" w:type="dxa"/>
              </w:trPr>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Karel Pražák:</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Pro</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jc w:val="right"/>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c>
                <w:tcPr>
                  <w:tcW w:w="750" w:type="pct"/>
                  <w:noWrap/>
                  <w:vAlign w:val="center"/>
                  <w:hideMark/>
                </w:tcPr>
                <w:p w:rsidR="00A90431" w:rsidRPr="00A90431" w:rsidRDefault="00A90431" w:rsidP="00A90431">
                  <w:pPr>
                    <w:spacing w:after="0" w:line="240" w:lineRule="auto"/>
                    <w:rPr>
                      <w:rFonts w:ascii="Arial" w:eastAsia="Times New Roman" w:hAnsi="Arial" w:cs="Arial"/>
                      <w:sz w:val="16"/>
                      <w:szCs w:val="16"/>
                      <w:lang w:eastAsia="cs-CZ"/>
                    </w:rPr>
                  </w:pPr>
                  <w:r w:rsidRPr="00A90431">
                    <w:rPr>
                      <w:rFonts w:ascii="Arial" w:eastAsia="Times New Roman" w:hAnsi="Arial" w:cs="Arial"/>
                      <w:sz w:val="16"/>
                      <w:szCs w:val="16"/>
                      <w:lang w:eastAsia="cs-CZ"/>
                    </w:rPr>
                    <w:t> </w:t>
                  </w:r>
                </w:p>
              </w:tc>
            </w:tr>
          </w:tbl>
          <w:p w:rsidR="00A90431" w:rsidRPr="00A90431" w:rsidRDefault="00A90431" w:rsidP="00A90431">
            <w:pPr>
              <w:spacing w:after="113" w:line="240" w:lineRule="auto"/>
              <w:rPr>
                <w:rFonts w:ascii="Times New Roman" w:eastAsia="Times New Roman" w:hAnsi="Times New Roman"/>
                <w:sz w:val="24"/>
                <w:szCs w:val="24"/>
                <w:lang w:eastAsia="cs-CZ"/>
              </w:rPr>
            </w:pPr>
          </w:p>
        </w:tc>
      </w:tr>
    </w:tbl>
    <w:p w:rsidR="00745B9B" w:rsidRDefault="00A90431" w:rsidP="005F118C">
      <w:pPr>
        <w:spacing w:after="0"/>
        <w:rPr>
          <w:rFonts w:ascii="Times New Roman" w:eastAsia="Times New Roman" w:hAnsi="Times New Roman"/>
          <w:b/>
          <w:sz w:val="24"/>
          <w:szCs w:val="24"/>
          <w:u w:val="single"/>
          <w:lang w:eastAsia="cs-CZ"/>
        </w:rPr>
      </w:pPr>
      <w:r w:rsidRPr="00A90431">
        <w:rPr>
          <w:rFonts w:ascii="Times New Roman" w:eastAsia="Times New Roman" w:hAnsi="Times New Roman"/>
          <w:sz w:val="24"/>
          <w:szCs w:val="24"/>
          <w:lang w:eastAsia="cs-CZ"/>
        </w:rPr>
        <w:br/>
      </w:r>
      <w:r w:rsidRPr="00A90431">
        <w:rPr>
          <w:rFonts w:ascii="Times New Roman" w:eastAsia="Times New Roman" w:hAnsi="Times New Roman"/>
          <w:sz w:val="20"/>
          <w:szCs w:val="20"/>
          <w:lang w:eastAsia="cs-CZ"/>
        </w:rPr>
        <w:t>ID hlasování: 63, schůze č. 52, čas 11:29:37</w:t>
      </w: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C15A0" w:rsidRDefault="007C15A0" w:rsidP="005F118C">
      <w:pPr>
        <w:spacing w:after="0"/>
        <w:rPr>
          <w:rFonts w:ascii="Times New Roman" w:eastAsia="Times New Roman" w:hAnsi="Times New Roman"/>
          <w:b/>
          <w:sz w:val="24"/>
          <w:szCs w:val="24"/>
          <w:u w:val="single"/>
          <w:lang w:eastAsia="cs-CZ"/>
        </w:rPr>
      </w:pPr>
    </w:p>
    <w:p w:rsidR="007C15A0" w:rsidRDefault="007C15A0" w:rsidP="005F118C">
      <w:pPr>
        <w:spacing w:after="0"/>
        <w:rPr>
          <w:rFonts w:ascii="Times New Roman" w:eastAsia="Times New Roman" w:hAnsi="Times New Roman"/>
          <w:b/>
          <w:sz w:val="24"/>
          <w:szCs w:val="24"/>
          <w:u w:val="single"/>
          <w:lang w:eastAsia="cs-CZ"/>
        </w:rPr>
      </w:pPr>
    </w:p>
    <w:p w:rsidR="007C15A0" w:rsidRDefault="007C15A0" w:rsidP="005F118C">
      <w:pPr>
        <w:spacing w:after="0"/>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2</w:t>
      </w:r>
    </w:p>
    <w:p w:rsidR="007C15A0" w:rsidRDefault="007C15A0" w:rsidP="007C15A0">
      <w:pPr>
        <w:spacing w:after="0"/>
        <w:rPr>
          <w:rFonts w:ascii="Times New Roman" w:eastAsia="Times New Roman" w:hAnsi="Times New Roman"/>
          <w:b/>
          <w:sz w:val="24"/>
          <w:szCs w:val="24"/>
          <w:u w:val="single"/>
          <w:lang w:eastAsia="cs-CZ"/>
        </w:rPr>
      </w:pPr>
    </w:p>
    <w:p w:rsidR="007C15A0" w:rsidRDefault="007C15A0" w:rsidP="007C15A0">
      <w:pPr>
        <w:spacing w:after="0"/>
        <w:rPr>
          <w:rFonts w:ascii="Times New Roman" w:eastAsia="Times New Roman" w:hAnsi="Times New Roman"/>
          <w:b/>
          <w:sz w:val="24"/>
          <w:szCs w:val="24"/>
          <w:u w:val="single"/>
          <w:lang w:eastAsia="cs-CZ"/>
        </w:rPr>
      </w:pPr>
    </w:p>
    <w:p w:rsidR="007117D7" w:rsidRDefault="007117D7" w:rsidP="007C15A0">
      <w:pPr>
        <w:spacing w:after="0"/>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A964A8" w:rsidRPr="00A964A8" w:rsidTr="00A964A8">
        <w:trPr>
          <w:tblCellSpacing w:w="15" w:type="dxa"/>
          <w:jc w:val="center"/>
        </w:trPr>
        <w:tc>
          <w:tcPr>
            <w:tcW w:w="5000" w:type="pct"/>
            <w:vAlign w:val="center"/>
            <w:hideMark/>
          </w:tcPr>
          <w:p w:rsidR="00A964A8" w:rsidRPr="00A964A8" w:rsidRDefault="00A964A8" w:rsidP="00A964A8">
            <w:pPr>
              <w:spacing w:before="100" w:beforeAutospacing="1" w:after="100" w:afterAutospacing="1"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Výbor pro veřejnou správu a regionální rozvoj PSP</w:t>
            </w:r>
            <w:r w:rsidRPr="00A964A8">
              <w:rPr>
                <w:rFonts w:ascii="Times New Roman" w:eastAsia="Times New Roman" w:hAnsi="Times New Roman"/>
                <w:b/>
                <w:bCs/>
                <w:sz w:val="24"/>
                <w:szCs w:val="24"/>
                <w:lang w:eastAsia="cs-CZ"/>
              </w:rPr>
              <w:br/>
              <w:t>52. schůze</w:t>
            </w:r>
            <w:r w:rsidRPr="00A964A8">
              <w:rPr>
                <w:rFonts w:ascii="Times New Roman" w:eastAsia="Times New Roman" w:hAnsi="Times New Roman"/>
                <w:b/>
                <w:bCs/>
                <w:sz w:val="24"/>
                <w:szCs w:val="24"/>
                <w:lang w:eastAsia="cs-CZ"/>
              </w:rPr>
              <w:br/>
            </w:r>
            <w:proofErr w:type="gramStart"/>
            <w:r w:rsidRPr="00A964A8">
              <w:rPr>
                <w:rFonts w:ascii="Times New Roman" w:eastAsia="Times New Roman" w:hAnsi="Times New Roman"/>
                <w:b/>
                <w:bCs/>
                <w:sz w:val="24"/>
                <w:szCs w:val="24"/>
                <w:lang w:eastAsia="cs-CZ"/>
              </w:rPr>
              <w:t>09.02.2017</w:t>
            </w:r>
            <w:proofErr w:type="gramEnd"/>
            <w:r w:rsidRPr="00A964A8">
              <w:rPr>
                <w:rFonts w:ascii="Times New Roman" w:eastAsia="Times New Roman" w:hAnsi="Times New Roman"/>
                <w:b/>
                <w:bCs/>
                <w:sz w:val="24"/>
                <w:szCs w:val="24"/>
                <w:lang w:eastAsia="cs-CZ"/>
              </w:rPr>
              <w:t xml:space="preserve"> - 10:38:25</w:t>
            </w:r>
          </w:p>
          <w:p w:rsidR="00A964A8" w:rsidRPr="00A964A8" w:rsidRDefault="00A964A8" w:rsidP="00A964A8">
            <w:pPr>
              <w:spacing w:before="100" w:beforeAutospacing="1" w:after="100" w:afterAutospacing="1"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 xml:space="preserve">Hlasování č. 106 </w:t>
            </w:r>
          </w:p>
        </w:tc>
      </w:tr>
      <w:tr w:rsidR="00A964A8" w:rsidRPr="00A964A8" w:rsidTr="00A964A8">
        <w:trPr>
          <w:tblCellSpacing w:w="15" w:type="dxa"/>
          <w:jc w:val="center"/>
        </w:trPr>
        <w:tc>
          <w:tcPr>
            <w:tcW w:w="0" w:type="auto"/>
            <w:vAlign w:val="center"/>
            <w:hideMark/>
          </w:tcPr>
          <w:p w:rsidR="00A964A8" w:rsidRPr="00A964A8" w:rsidRDefault="00A964A8" w:rsidP="00A964A8">
            <w:pPr>
              <w:spacing w:before="100" w:beforeAutospacing="1" w:after="100" w:afterAutospacing="1"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 xml:space="preserve">Novela zákona o pohřebnictví </w:t>
            </w:r>
          </w:p>
        </w:tc>
      </w:tr>
    </w:tbl>
    <w:p w:rsidR="00A964A8" w:rsidRPr="00A964A8" w:rsidRDefault="00A964A8" w:rsidP="00A964A8">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p w:rsidR="00A964A8" w:rsidRPr="00A964A8" w:rsidRDefault="00A964A8" w:rsidP="00A964A8">
            <w:pPr>
              <w:spacing w:after="0" w:line="240" w:lineRule="auto"/>
              <w:jc w:val="center"/>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A964A8" w:rsidRPr="00A964A8" w:rsidTr="00A964A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A964A8" w:rsidRPr="00A964A8">
              <w:trPr>
                <w:tblCellSpacing w:w="15" w:type="dxa"/>
              </w:trPr>
              <w:tc>
                <w:tcPr>
                  <w:tcW w:w="0" w:type="auto"/>
                  <w:vAlign w:val="center"/>
                  <w:hideMark/>
                </w:tcPr>
                <w:p w:rsidR="00A964A8" w:rsidRPr="00A964A8" w:rsidRDefault="00A964A8" w:rsidP="00A964A8">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A964A8" w:rsidRPr="00A964A8" w:rsidRDefault="00A964A8" w:rsidP="00A964A8">
                  <w:pPr>
                    <w:spacing w:after="0" w:line="240" w:lineRule="auto"/>
                    <w:rPr>
                      <w:rFonts w:ascii="Times New Roman" w:eastAsia="Times New Roman" w:hAnsi="Times New Roman"/>
                      <w:sz w:val="24"/>
                      <w:szCs w:val="24"/>
                      <w:lang w:eastAsia="cs-CZ"/>
                    </w:rPr>
                  </w:pPr>
                  <w:r w:rsidRPr="00A964A8">
                    <w:rPr>
                      <w:rFonts w:ascii="Times New Roman" w:eastAsia="Times New Roman" w:hAnsi="Times New Roman"/>
                      <w:sz w:val="24"/>
                      <w:szCs w:val="24"/>
                      <w:lang w:eastAsia="cs-CZ"/>
                    </w:rPr>
                    <w:t>Přítomno: 14</w:t>
                  </w:r>
                </w:p>
              </w:tc>
              <w:tc>
                <w:tcPr>
                  <w:tcW w:w="1250" w:type="pct"/>
                  <w:vAlign w:val="center"/>
                  <w:hideMark/>
                </w:tcPr>
                <w:p w:rsidR="00A964A8" w:rsidRPr="00A964A8" w:rsidRDefault="00A964A8" w:rsidP="00A964A8">
                  <w:pPr>
                    <w:spacing w:after="0" w:line="240" w:lineRule="auto"/>
                    <w:jc w:val="center"/>
                    <w:rPr>
                      <w:rFonts w:ascii="Times New Roman" w:eastAsia="Times New Roman" w:hAnsi="Times New Roman"/>
                      <w:sz w:val="24"/>
                      <w:szCs w:val="24"/>
                      <w:lang w:eastAsia="cs-CZ"/>
                    </w:rPr>
                  </w:pPr>
                  <w:r w:rsidRPr="00A964A8">
                    <w:rPr>
                      <w:rFonts w:ascii="Times New Roman" w:eastAsia="Times New Roman" w:hAnsi="Times New Roman"/>
                      <w:sz w:val="24"/>
                      <w:szCs w:val="24"/>
                      <w:lang w:eastAsia="cs-CZ"/>
                    </w:rPr>
                    <w:t>Pro: 12</w:t>
                  </w:r>
                </w:p>
              </w:tc>
              <w:tc>
                <w:tcPr>
                  <w:tcW w:w="1250" w:type="pct"/>
                  <w:vAlign w:val="center"/>
                  <w:hideMark/>
                </w:tcPr>
                <w:p w:rsidR="00A964A8" w:rsidRPr="00A964A8" w:rsidRDefault="00A964A8" w:rsidP="00A964A8">
                  <w:pPr>
                    <w:spacing w:after="0" w:line="240" w:lineRule="auto"/>
                    <w:jc w:val="center"/>
                    <w:rPr>
                      <w:rFonts w:ascii="Times New Roman" w:eastAsia="Times New Roman" w:hAnsi="Times New Roman"/>
                      <w:sz w:val="24"/>
                      <w:szCs w:val="24"/>
                      <w:lang w:eastAsia="cs-CZ"/>
                    </w:rPr>
                  </w:pPr>
                  <w:r w:rsidRPr="00A964A8">
                    <w:rPr>
                      <w:rFonts w:ascii="Times New Roman" w:eastAsia="Times New Roman" w:hAnsi="Times New Roman"/>
                      <w:sz w:val="24"/>
                      <w:szCs w:val="24"/>
                      <w:lang w:eastAsia="cs-CZ"/>
                    </w:rPr>
                    <w:t>Proti: 0</w:t>
                  </w:r>
                </w:p>
              </w:tc>
              <w:tc>
                <w:tcPr>
                  <w:tcW w:w="1250" w:type="pct"/>
                  <w:vAlign w:val="center"/>
                  <w:hideMark/>
                </w:tcPr>
                <w:p w:rsidR="00A964A8" w:rsidRPr="00A964A8" w:rsidRDefault="00A964A8" w:rsidP="00A964A8">
                  <w:pPr>
                    <w:spacing w:after="0" w:line="240" w:lineRule="auto"/>
                    <w:jc w:val="center"/>
                    <w:rPr>
                      <w:rFonts w:ascii="Times New Roman" w:eastAsia="Times New Roman" w:hAnsi="Times New Roman"/>
                      <w:sz w:val="24"/>
                      <w:szCs w:val="24"/>
                      <w:lang w:eastAsia="cs-CZ"/>
                    </w:rPr>
                  </w:pPr>
                  <w:r w:rsidRPr="00A964A8">
                    <w:rPr>
                      <w:rFonts w:ascii="Times New Roman" w:eastAsia="Times New Roman" w:hAnsi="Times New Roman"/>
                      <w:sz w:val="24"/>
                      <w:szCs w:val="24"/>
                      <w:lang w:eastAsia="cs-CZ"/>
                    </w:rPr>
                    <w:t>Zdržel se: 2</w:t>
                  </w:r>
                </w:p>
              </w:tc>
            </w:tr>
          </w:tbl>
          <w:p w:rsidR="00A964A8" w:rsidRPr="00A964A8" w:rsidRDefault="00A964A8" w:rsidP="00A964A8">
            <w:pPr>
              <w:spacing w:after="0" w:line="240" w:lineRule="auto"/>
              <w:rPr>
                <w:rFonts w:ascii="Times New Roman" w:eastAsia="Times New Roman" w:hAnsi="Times New Roman"/>
                <w:sz w:val="23"/>
                <w:szCs w:val="23"/>
                <w:lang w:eastAsia="cs-CZ"/>
              </w:rPr>
            </w:pPr>
          </w:p>
        </w:tc>
      </w:tr>
    </w:tbl>
    <w:p w:rsidR="00A964A8" w:rsidRPr="00A964A8" w:rsidRDefault="00A964A8" w:rsidP="00A964A8">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ANO</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4, Proti: 0, Zdržel se: 0)</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xml:space="preserve">Martina </w:t>
                  </w:r>
                  <w:proofErr w:type="spellStart"/>
                  <w:r w:rsidRPr="00A964A8">
                    <w:rPr>
                      <w:rFonts w:ascii="Arial" w:eastAsia="Times New Roman" w:hAnsi="Arial" w:cs="Arial"/>
                      <w:sz w:val="16"/>
                      <w:szCs w:val="16"/>
                      <w:lang w:eastAsia="cs-CZ"/>
                    </w:rPr>
                    <w:t>Berdychová</w:t>
                  </w:r>
                  <w:proofErr w:type="spellEnd"/>
                  <w:r w:rsidRPr="00A964A8">
                    <w:rPr>
                      <w:rFonts w:ascii="Arial" w:eastAsia="Times New Roman" w:hAnsi="Arial" w:cs="Arial"/>
                      <w:sz w:val="16"/>
                      <w:szCs w:val="16"/>
                      <w:lang w:eastAsia="cs-CZ"/>
                    </w:rPr>
                    <w:t>:</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xml:space="preserve">Stanislav </w:t>
                  </w:r>
                  <w:proofErr w:type="spellStart"/>
                  <w:r w:rsidRPr="00A964A8">
                    <w:rPr>
                      <w:rFonts w:ascii="Arial" w:eastAsia="Times New Roman" w:hAnsi="Arial" w:cs="Arial"/>
                      <w:sz w:val="16"/>
                      <w:szCs w:val="16"/>
                      <w:lang w:eastAsia="cs-CZ"/>
                    </w:rPr>
                    <w:t>Berkovec</w:t>
                  </w:r>
                  <w:proofErr w:type="spellEnd"/>
                  <w:r w:rsidRPr="00A964A8">
                    <w:rPr>
                      <w:rFonts w:ascii="Arial" w:eastAsia="Times New Roman" w:hAnsi="Arial" w:cs="Arial"/>
                      <w:sz w:val="16"/>
                      <w:szCs w:val="16"/>
                      <w:lang w:eastAsia="cs-CZ"/>
                    </w:rPr>
                    <w:t>:</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Ladislav Okleštěk: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r>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Miloslava Rutová:</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Jan Sedláček: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ČSSD</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3, Proti: 0, Zdržel se: 0)</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František Adámek: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Pavel Havíř:</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Petr Kořenek: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r>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Jiří Petrů:</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Lukáš Pleticha:</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KDU-ČSL</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1, Proti: 0, Zdržel se: 0)</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Josef Uhlík: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KSČM</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3, Proti: 0, Zdržel se: 1)</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Vojtěch Adam:</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Milada Halíková:</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Jan Klán:</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r>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Josef Zahradníček: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Zdržel se</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ODS</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0, Proti: 0, Zdržel se: 0)</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Petr Bendl:</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Jana Fischerová:</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TOP09-S</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0, Proti: 0, Zdržel se: 1)</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Václav Horáček:</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Jiří Koubek: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Zdržel se</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Věra Kovářová:</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A964A8" w:rsidRPr="00A964A8" w:rsidRDefault="00A964A8" w:rsidP="00A964A8">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A964A8" w:rsidRPr="00A964A8">
              <w:trPr>
                <w:tblCellSpacing w:w="15" w:type="dxa"/>
              </w:trPr>
              <w:tc>
                <w:tcPr>
                  <w:tcW w:w="0" w:type="auto"/>
                  <w:noWrap/>
                  <w:vAlign w:val="center"/>
                  <w:hideMark/>
                </w:tcPr>
                <w:p w:rsidR="00A964A8" w:rsidRPr="00A964A8" w:rsidRDefault="00A964A8" w:rsidP="00A964A8">
                  <w:pPr>
                    <w:spacing w:after="0" w:line="240" w:lineRule="auto"/>
                    <w:jc w:val="center"/>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nezařazení</w:t>
                  </w:r>
                </w:p>
              </w:tc>
              <w:tc>
                <w:tcPr>
                  <w:tcW w:w="5000" w:type="pct"/>
                  <w:vAlign w:val="center"/>
                  <w:hideMark/>
                </w:tcPr>
                <w:p w:rsidR="00A964A8" w:rsidRPr="00A964A8" w:rsidRDefault="00A964A8" w:rsidP="00A964A8">
                  <w:pPr>
                    <w:spacing w:after="0" w:line="240" w:lineRule="auto"/>
                    <w:rPr>
                      <w:rFonts w:ascii="Times New Roman" w:eastAsia="Times New Roman" w:hAnsi="Times New Roman"/>
                      <w:b/>
                      <w:bCs/>
                      <w:sz w:val="24"/>
                      <w:szCs w:val="24"/>
                      <w:lang w:eastAsia="cs-CZ"/>
                    </w:rPr>
                  </w:pPr>
                  <w:r w:rsidRPr="00A964A8">
                    <w:rPr>
                      <w:rFonts w:ascii="Times New Roman" w:eastAsia="Times New Roman" w:hAnsi="Times New Roman"/>
                      <w:b/>
                      <w:bCs/>
                      <w:sz w:val="24"/>
                      <w:szCs w:val="24"/>
                      <w:lang w:eastAsia="cs-CZ"/>
                    </w:rPr>
                    <w:t>(Pro: 1, Proti: 0, Zdržel se: 0)</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r w:rsidR="00A964A8" w:rsidRPr="00A964A8" w:rsidTr="00A964A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A964A8" w:rsidRPr="00A964A8">
              <w:trPr>
                <w:tblCellSpacing w:w="15" w:type="dxa"/>
              </w:trPr>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Karel Pražák:</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Pro</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jc w:val="right"/>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c>
                <w:tcPr>
                  <w:tcW w:w="750" w:type="pct"/>
                  <w:noWrap/>
                  <w:vAlign w:val="center"/>
                  <w:hideMark/>
                </w:tcPr>
                <w:p w:rsidR="00A964A8" w:rsidRPr="00A964A8" w:rsidRDefault="00A964A8" w:rsidP="00A964A8">
                  <w:pPr>
                    <w:spacing w:after="0" w:line="240" w:lineRule="auto"/>
                    <w:rPr>
                      <w:rFonts w:ascii="Arial" w:eastAsia="Times New Roman" w:hAnsi="Arial" w:cs="Arial"/>
                      <w:sz w:val="16"/>
                      <w:szCs w:val="16"/>
                      <w:lang w:eastAsia="cs-CZ"/>
                    </w:rPr>
                  </w:pPr>
                  <w:r w:rsidRPr="00A964A8">
                    <w:rPr>
                      <w:rFonts w:ascii="Arial" w:eastAsia="Times New Roman" w:hAnsi="Arial" w:cs="Arial"/>
                      <w:sz w:val="16"/>
                      <w:szCs w:val="16"/>
                      <w:lang w:eastAsia="cs-CZ"/>
                    </w:rPr>
                    <w:t> </w:t>
                  </w:r>
                </w:p>
              </w:tc>
            </w:tr>
          </w:tbl>
          <w:p w:rsidR="00A964A8" w:rsidRPr="00A964A8" w:rsidRDefault="00A964A8" w:rsidP="00A964A8">
            <w:pPr>
              <w:spacing w:after="113" w:line="240" w:lineRule="auto"/>
              <w:rPr>
                <w:rFonts w:ascii="Times New Roman" w:eastAsia="Times New Roman" w:hAnsi="Times New Roman"/>
                <w:sz w:val="24"/>
                <w:szCs w:val="24"/>
                <w:lang w:eastAsia="cs-CZ"/>
              </w:rPr>
            </w:pPr>
          </w:p>
        </w:tc>
      </w:tr>
    </w:tbl>
    <w:p w:rsidR="007117D7" w:rsidRDefault="00A964A8" w:rsidP="007C15A0">
      <w:pPr>
        <w:spacing w:after="0"/>
        <w:rPr>
          <w:rFonts w:ascii="Times New Roman" w:eastAsia="Times New Roman" w:hAnsi="Times New Roman"/>
          <w:b/>
          <w:sz w:val="24"/>
          <w:szCs w:val="24"/>
          <w:u w:val="single"/>
          <w:lang w:eastAsia="cs-CZ"/>
        </w:rPr>
      </w:pPr>
      <w:r w:rsidRPr="00A964A8">
        <w:rPr>
          <w:rFonts w:ascii="Times New Roman" w:eastAsia="Times New Roman" w:hAnsi="Times New Roman"/>
          <w:sz w:val="24"/>
          <w:szCs w:val="24"/>
          <w:lang w:eastAsia="cs-CZ"/>
        </w:rPr>
        <w:br/>
      </w:r>
      <w:r w:rsidRPr="00A964A8">
        <w:rPr>
          <w:rFonts w:ascii="Times New Roman" w:eastAsia="Times New Roman" w:hAnsi="Times New Roman"/>
          <w:sz w:val="20"/>
          <w:szCs w:val="20"/>
          <w:lang w:eastAsia="cs-CZ"/>
        </w:rPr>
        <w:t>ID hlasování: 106, schůze č. 52, čas 10:38:25</w:t>
      </w:r>
    </w:p>
    <w:p w:rsidR="007C15A0" w:rsidRDefault="007C15A0"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4F0A3D" w:rsidRDefault="004F0A3D" w:rsidP="007C15A0">
      <w:pPr>
        <w:spacing w:after="0"/>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3</w:t>
      </w: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- 11:12:42</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107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proofErr w:type="gramStart"/>
            <w:r w:rsidRPr="00E67A1C">
              <w:rPr>
                <w:rFonts w:ascii="Times New Roman" w:eastAsia="Times New Roman" w:hAnsi="Times New Roman"/>
                <w:b/>
                <w:bCs/>
                <w:sz w:val="24"/>
                <w:szCs w:val="24"/>
                <w:lang w:eastAsia="cs-CZ"/>
              </w:rPr>
              <w:t>Novela z. o obecní</w:t>
            </w:r>
            <w:proofErr w:type="gramEnd"/>
            <w:r w:rsidRPr="00E67A1C">
              <w:rPr>
                <w:rFonts w:ascii="Times New Roman" w:eastAsia="Times New Roman" w:hAnsi="Times New Roman"/>
                <w:b/>
                <w:bCs/>
                <w:sz w:val="24"/>
                <w:szCs w:val="24"/>
                <w:lang w:eastAsia="cs-CZ"/>
              </w:rPr>
              <w:t xml:space="preserve"> policii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8</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1</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2,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2, Proti: 0, Zdržel se: 1)</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Zdržel se</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7C15A0" w:rsidRDefault="00E67A1C" w:rsidP="007C15A0">
      <w:pPr>
        <w:spacing w:after="0"/>
        <w:jc w:val="right"/>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107, schůze č. 52, čas 11:12:43</w:t>
      </w:r>
    </w:p>
    <w:p w:rsidR="007117D7" w:rsidRDefault="007117D7" w:rsidP="007C15A0">
      <w:pPr>
        <w:spacing w:after="0"/>
        <w:jc w:val="right"/>
        <w:rPr>
          <w:rFonts w:ascii="Times New Roman" w:eastAsia="Times New Roman" w:hAnsi="Times New Roman"/>
          <w:b/>
          <w:sz w:val="24"/>
          <w:szCs w:val="24"/>
          <w:u w:val="single"/>
          <w:lang w:eastAsia="cs-CZ"/>
        </w:rPr>
      </w:pPr>
    </w:p>
    <w:p w:rsidR="007117D7" w:rsidRDefault="007117D7"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7117D7" w:rsidRDefault="007117D7"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4</w:t>
      </w: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- 11:17:18</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108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změna </w:t>
            </w:r>
            <w:proofErr w:type="spellStart"/>
            <w:r w:rsidRPr="00E67A1C">
              <w:rPr>
                <w:rFonts w:ascii="Times New Roman" w:eastAsia="Times New Roman" w:hAnsi="Times New Roman"/>
                <w:b/>
                <w:bCs/>
                <w:sz w:val="24"/>
                <w:szCs w:val="24"/>
                <w:lang w:eastAsia="cs-CZ"/>
              </w:rPr>
              <w:t>zahr</w:t>
            </w:r>
            <w:proofErr w:type="spellEnd"/>
            <w:r w:rsidRPr="00E67A1C">
              <w:rPr>
                <w:rFonts w:ascii="Times New Roman" w:eastAsia="Times New Roman" w:hAnsi="Times New Roman"/>
                <w:b/>
                <w:bCs/>
                <w:sz w:val="24"/>
                <w:szCs w:val="24"/>
                <w:lang w:eastAsia="cs-CZ"/>
              </w:rPr>
              <w:t xml:space="preserve">. </w:t>
            </w:r>
            <w:proofErr w:type="gramStart"/>
            <w:r w:rsidRPr="00E67A1C">
              <w:rPr>
                <w:rFonts w:ascii="Times New Roman" w:eastAsia="Times New Roman" w:hAnsi="Times New Roman"/>
                <w:b/>
                <w:bCs/>
                <w:sz w:val="24"/>
                <w:szCs w:val="24"/>
                <w:lang w:eastAsia="cs-CZ"/>
              </w:rPr>
              <w:t>cesty</w:t>
            </w:r>
            <w:proofErr w:type="gramEnd"/>
            <w:r w:rsidRPr="00E67A1C">
              <w:rPr>
                <w:rFonts w:ascii="Times New Roman" w:eastAsia="Times New Roman" w:hAnsi="Times New Roman"/>
                <w:b/>
                <w:bCs/>
                <w:sz w:val="24"/>
                <w:szCs w:val="24"/>
                <w:lang w:eastAsia="cs-CZ"/>
              </w:rPr>
              <w:t xml:space="preserve">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11</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10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0</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7C15A0" w:rsidRDefault="00E67A1C" w:rsidP="007C15A0">
      <w:pPr>
        <w:spacing w:after="0"/>
        <w:jc w:val="right"/>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108, schůze č. 52, čas 11:17:19</w:t>
      </w:r>
    </w:p>
    <w:p w:rsidR="007117D7" w:rsidRDefault="007117D7" w:rsidP="007C15A0">
      <w:pPr>
        <w:spacing w:after="0"/>
        <w:jc w:val="right"/>
        <w:rPr>
          <w:rFonts w:ascii="Times New Roman" w:eastAsia="Times New Roman" w:hAnsi="Times New Roman"/>
          <w:b/>
          <w:sz w:val="24"/>
          <w:szCs w:val="24"/>
          <w:u w:val="single"/>
          <w:lang w:eastAsia="cs-CZ"/>
        </w:rPr>
      </w:pPr>
    </w:p>
    <w:p w:rsidR="007117D7" w:rsidRDefault="007117D7"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5</w:t>
      </w: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- 11:26:54</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109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k semináři k cest. ruchu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11</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9</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1</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1)</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Zdržel se</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7C15A0" w:rsidRDefault="00E67A1C" w:rsidP="007C15A0">
      <w:pPr>
        <w:spacing w:after="0"/>
        <w:jc w:val="right"/>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109, schůze č. 52, čas 11:26:54</w:t>
      </w:r>
    </w:p>
    <w:p w:rsidR="007C15A0" w:rsidRDefault="007C15A0" w:rsidP="007C15A0">
      <w:pPr>
        <w:spacing w:after="0"/>
        <w:jc w:val="right"/>
        <w:rPr>
          <w:rFonts w:ascii="Times New Roman" w:eastAsia="Times New Roman" w:hAnsi="Times New Roman"/>
          <w:b/>
          <w:sz w:val="24"/>
          <w:szCs w:val="24"/>
          <w:u w:val="single"/>
          <w:lang w:eastAsia="cs-CZ"/>
        </w:rPr>
      </w:pPr>
    </w:p>
    <w:p w:rsidR="007117D7" w:rsidRDefault="007117D7" w:rsidP="007C15A0">
      <w:pPr>
        <w:spacing w:after="0"/>
        <w:jc w:val="right"/>
        <w:rPr>
          <w:rFonts w:ascii="Times New Roman" w:eastAsia="Times New Roman" w:hAnsi="Times New Roman"/>
          <w:b/>
          <w:sz w:val="24"/>
          <w:szCs w:val="24"/>
          <w:u w:val="single"/>
          <w:lang w:eastAsia="cs-CZ"/>
        </w:rPr>
      </w:pPr>
    </w:p>
    <w:p w:rsidR="007117D7" w:rsidRDefault="007117D7"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6</w:t>
      </w: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- 11:28:49</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110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proofErr w:type="gramStart"/>
            <w:r w:rsidRPr="00E67A1C">
              <w:rPr>
                <w:rFonts w:ascii="Times New Roman" w:eastAsia="Times New Roman" w:hAnsi="Times New Roman"/>
                <w:b/>
                <w:bCs/>
                <w:sz w:val="24"/>
                <w:szCs w:val="24"/>
                <w:lang w:eastAsia="cs-CZ"/>
              </w:rPr>
              <w:t>Novela z. o posuzování</w:t>
            </w:r>
            <w:proofErr w:type="gramEnd"/>
            <w:r w:rsidRPr="00E67A1C">
              <w:rPr>
                <w:rFonts w:ascii="Times New Roman" w:eastAsia="Times New Roman" w:hAnsi="Times New Roman"/>
                <w:b/>
                <w:bCs/>
                <w:sz w:val="24"/>
                <w:szCs w:val="24"/>
                <w:lang w:eastAsia="cs-CZ"/>
              </w:rPr>
              <w:t xml:space="preserve"> vlivů na </w:t>
            </w:r>
            <w:proofErr w:type="spellStart"/>
            <w:r w:rsidRPr="00E67A1C">
              <w:rPr>
                <w:rFonts w:ascii="Times New Roman" w:eastAsia="Times New Roman" w:hAnsi="Times New Roman"/>
                <w:b/>
                <w:bCs/>
                <w:sz w:val="24"/>
                <w:szCs w:val="24"/>
                <w:lang w:eastAsia="cs-CZ"/>
              </w:rPr>
              <w:t>žp</w:t>
            </w:r>
            <w:proofErr w:type="spellEnd"/>
            <w:r w:rsidRPr="00E67A1C">
              <w:rPr>
                <w:rFonts w:ascii="Times New Roman" w:eastAsia="Times New Roman" w:hAnsi="Times New Roman"/>
                <w:b/>
                <w:bCs/>
                <w:sz w:val="24"/>
                <w:szCs w:val="24"/>
                <w:lang w:eastAsia="cs-CZ"/>
              </w:rPr>
              <w:t xml:space="preserve">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11</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10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0</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7C15A0" w:rsidRDefault="00E67A1C" w:rsidP="007C15A0">
      <w:pPr>
        <w:spacing w:after="0"/>
        <w:jc w:val="right"/>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110, schůze č. 52, čas 11:28:50</w:t>
      </w:r>
    </w:p>
    <w:p w:rsidR="007C15A0" w:rsidRDefault="007C15A0"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4F0A3D" w:rsidRDefault="004F0A3D" w:rsidP="007C15A0">
      <w:pPr>
        <w:spacing w:after="0"/>
        <w:jc w:val="right"/>
        <w:rPr>
          <w:rFonts w:ascii="Times New Roman" w:eastAsia="Times New Roman" w:hAnsi="Times New Roman"/>
          <w:b/>
          <w:sz w:val="24"/>
          <w:szCs w:val="24"/>
          <w:u w:val="single"/>
          <w:lang w:eastAsia="cs-CZ"/>
        </w:rPr>
      </w:pPr>
    </w:p>
    <w:p w:rsidR="007C15A0" w:rsidRDefault="007C15A0" w:rsidP="007C15A0">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7</w:t>
      </w:r>
    </w:p>
    <w:p w:rsidR="007C15A0" w:rsidRDefault="007C15A0" w:rsidP="007C15A0">
      <w:pPr>
        <w:spacing w:after="0"/>
        <w:rPr>
          <w:rFonts w:ascii="Times New Roman" w:eastAsia="Times New Roman" w:hAnsi="Times New Roman"/>
          <w:b/>
          <w:sz w:val="24"/>
          <w:szCs w:val="24"/>
          <w:u w:val="single"/>
          <w:lang w:eastAsia="cs-CZ"/>
        </w:rPr>
      </w:pPr>
    </w:p>
    <w:p w:rsidR="007C15A0" w:rsidRDefault="007C15A0" w:rsidP="007C15A0">
      <w:pPr>
        <w:spacing w:after="0"/>
        <w:rPr>
          <w:rFonts w:ascii="Times New Roman" w:eastAsia="Times New Roman" w:hAnsi="Times New Roman"/>
          <w:b/>
          <w:sz w:val="24"/>
          <w:szCs w:val="24"/>
          <w:u w:val="single"/>
          <w:lang w:eastAsia="cs-CZ"/>
        </w:rPr>
      </w:pPr>
    </w:p>
    <w:p w:rsidR="007C15A0" w:rsidRDefault="007C15A0" w:rsidP="005F118C">
      <w:pPr>
        <w:spacing w:after="0"/>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- 11:30:21</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111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žádost o navrácení titulu městys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11</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10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0</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745B9B" w:rsidRDefault="00E67A1C" w:rsidP="005F118C">
      <w:pPr>
        <w:spacing w:after="0"/>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111, schůze č. 52, čas 11:30:21</w:t>
      </w: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4F0A3D" w:rsidRDefault="004F0A3D"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E67A1C" w:rsidRDefault="00E67A1C" w:rsidP="00E67A1C">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8</w:t>
      </w:r>
    </w:p>
    <w:p w:rsidR="00745B9B" w:rsidRDefault="00745B9B" w:rsidP="005F118C">
      <w:pPr>
        <w:spacing w:after="0"/>
        <w:rPr>
          <w:rFonts w:ascii="Times New Roman" w:eastAsia="Times New Roman" w:hAnsi="Times New Roman"/>
          <w:b/>
          <w:sz w:val="24"/>
          <w:szCs w:val="24"/>
          <w:u w:val="single"/>
          <w:lang w:eastAsia="cs-CZ"/>
        </w:rPr>
      </w:pPr>
    </w:p>
    <w:p w:rsidR="00E67A1C" w:rsidRDefault="00E67A1C" w:rsidP="005F118C">
      <w:pPr>
        <w:spacing w:after="0"/>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7A1C" w:rsidRPr="00E67A1C" w:rsidTr="00E67A1C">
        <w:trPr>
          <w:tblCellSpacing w:w="15" w:type="dxa"/>
          <w:jc w:val="center"/>
        </w:trPr>
        <w:tc>
          <w:tcPr>
            <w:tcW w:w="5000" w:type="pct"/>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Výbor pro veřejnou správu a regionální rozvoj PSP</w:t>
            </w:r>
            <w:r w:rsidRPr="00E67A1C">
              <w:rPr>
                <w:rFonts w:ascii="Times New Roman" w:eastAsia="Times New Roman" w:hAnsi="Times New Roman"/>
                <w:b/>
                <w:bCs/>
                <w:sz w:val="24"/>
                <w:szCs w:val="24"/>
                <w:lang w:eastAsia="cs-CZ"/>
              </w:rPr>
              <w:br/>
              <w:t>52. schůze</w:t>
            </w:r>
            <w:r w:rsidRPr="00E67A1C">
              <w:rPr>
                <w:rFonts w:ascii="Times New Roman" w:eastAsia="Times New Roman" w:hAnsi="Times New Roman"/>
                <w:b/>
                <w:bCs/>
                <w:sz w:val="24"/>
                <w:szCs w:val="24"/>
                <w:lang w:eastAsia="cs-CZ"/>
              </w:rPr>
              <w:br/>
            </w:r>
            <w:proofErr w:type="gramStart"/>
            <w:r w:rsidRPr="00E67A1C">
              <w:rPr>
                <w:rFonts w:ascii="Times New Roman" w:eastAsia="Times New Roman" w:hAnsi="Times New Roman"/>
                <w:b/>
                <w:bCs/>
                <w:sz w:val="24"/>
                <w:szCs w:val="24"/>
                <w:lang w:eastAsia="cs-CZ"/>
              </w:rPr>
              <w:t>09.02.2017</w:t>
            </w:r>
            <w:proofErr w:type="gramEnd"/>
            <w:r w:rsidRPr="00E67A1C">
              <w:rPr>
                <w:rFonts w:ascii="Times New Roman" w:eastAsia="Times New Roman" w:hAnsi="Times New Roman"/>
                <w:b/>
                <w:bCs/>
                <w:sz w:val="24"/>
                <w:szCs w:val="24"/>
                <w:lang w:eastAsia="cs-CZ"/>
              </w:rPr>
              <w:t xml:space="preserve"> - 11:32:29</w:t>
            </w:r>
          </w:p>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Hlasování č. 112 </w:t>
            </w:r>
          </w:p>
        </w:tc>
      </w:tr>
      <w:tr w:rsidR="00E67A1C" w:rsidRPr="00E67A1C" w:rsidTr="00E67A1C">
        <w:trPr>
          <w:tblCellSpacing w:w="15" w:type="dxa"/>
          <w:jc w:val="center"/>
        </w:trPr>
        <w:tc>
          <w:tcPr>
            <w:tcW w:w="0" w:type="auto"/>
            <w:vAlign w:val="center"/>
            <w:hideMark/>
          </w:tcPr>
          <w:p w:rsidR="00E67A1C" w:rsidRPr="00E67A1C" w:rsidRDefault="00E67A1C" w:rsidP="00E67A1C">
            <w:pPr>
              <w:spacing w:before="100" w:beforeAutospacing="1" w:after="100" w:afterAutospacing="1"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 xml:space="preserve">účast na ISSS </w:t>
            </w:r>
          </w:p>
        </w:tc>
      </w:tr>
    </w:tbl>
    <w:p w:rsidR="00E67A1C" w:rsidRPr="00E67A1C" w:rsidRDefault="00E67A1C" w:rsidP="00E67A1C">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7A1C" w:rsidRPr="00E67A1C" w:rsidTr="00E67A1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7A1C" w:rsidRPr="00E67A1C">
              <w:trPr>
                <w:tblCellSpacing w:w="15" w:type="dxa"/>
              </w:trPr>
              <w:tc>
                <w:tcPr>
                  <w:tcW w:w="0" w:type="auto"/>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7A1C" w:rsidRPr="00E67A1C" w:rsidRDefault="00E67A1C" w:rsidP="00E67A1C">
                  <w:pPr>
                    <w:spacing w:after="0" w:line="240" w:lineRule="auto"/>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Přítomno: 11</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 10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Proti: 0</w:t>
                  </w:r>
                </w:p>
              </w:tc>
              <w:tc>
                <w:tcPr>
                  <w:tcW w:w="1250" w:type="pct"/>
                  <w:vAlign w:val="center"/>
                  <w:hideMark/>
                </w:tcPr>
                <w:p w:rsidR="00E67A1C" w:rsidRPr="00E67A1C" w:rsidRDefault="00E67A1C" w:rsidP="00E67A1C">
                  <w:pPr>
                    <w:spacing w:after="0" w:line="240" w:lineRule="auto"/>
                    <w:jc w:val="center"/>
                    <w:rPr>
                      <w:rFonts w:ascii="Times New Roman" w:eastAsia="Times New Roman" w:hAnsi="Times New Roman"/>
                      <w:sz w:val="24"/>
                      <w:szCs w:val="24"/>
                      <w:lang w:eastAsia="cs-CZ"/>
                    </w:rPr>
                  </w:pPr>
                  <w:r w:rsidRPr="00E67A1C">
                    <w:rPr>
                      <w:rFonts w:ascii="Times New Roman" w:eastAsia="Times New Roman" w:hAnsi="Times New Roman"/>
                      <w:sz w:val="24"/>
                      <w:szCs w:val="24"/>
                      <w:lang w:eastAsia="cs-CZ"/>
                    </w:rPr>
                    <w:t>Zdržel se: 0</w:t>
                  </w:r>
                </w:p>
              </w:tc>
            </w:tr>
          </w:tbl>
          <w:p w:rsidR="00E67A1C" w:rsidRPr="00E67A1C" w:rsidRDefault="00E67A1C" w:rsidP="00E67A1C">
            <w:pPr>
              <w:spacing w:after="0" w:line="240" w:lineRule="auto"/>
              <w:rPr>
                <w:rFonts w:ascii="Times New Roman" w:eastAsia="Times New Roman" w:hAnsi="Times New Roman"/>
                <w:sz w:val="23"/>
                <w:szCs w:val="23"/>
                <w:lang w:eastAsia="cs-CZ"/>
              </w:rPr>
            </w:pPr>
          </w:p>
        </w:tc>
      </w:tr>
    </w:tbl>
    <w:p w:rsidR="00E67A1C" w:rsidRPr="00E67A1C" w:rsidRDefault="00E67A1C" w:rsidP="00E67A1C">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ANO</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Martina </w:t>
                  </w:r>
                  <w:proofErr w:type="spellStart"/>
                  <w:r w:rsidRPr="00E67A1C">
                    <w:rPr>
                      <w:rFonts w:ascii="Arial" w:eastAsia="Times New Roman" w:hAnsi="Arial" w:cs="Arial"/>
                      <w:sz w:val="16"/>
                      <w:szCs w:val="16"/>
                      <w:lang w:eastAsia="cs-CZ"/>
                    </w:rPr>
                    <w:t>Berdychová</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xml:space="preserve">Stanislav </w:t>
                  </w:r>
                  <w:proofErr w:type="spellStart"/>
                  <w:r w:rsidRPr="00E67A1C">
                    <w:rPr>
                      <w:rFonts w:ascii="Arial" w:eastAsia="Times New Roman" w:hAnsi="Arial" w:cs="Arial"/>
                      <w:sz w:val="16"/>
                      <w:szCs w:val="16"/>
                      <w:lang w:eastAsia="cs-CZ"/>
                    </w:rPr>
                    <w:t>Berkovec</w:t>
                  </w:r>
                  <w:proofErr w:type="spellEnd"/>
                  <w:r w:rsidRPr="00E67A1C">
                    <w:rPr>
                      <w:rFonts w:ascii="Arial" w:eastAsia="Times New Roman" w:hAnsi="Arial" w:cs="Arial"/>
                      <w:sz w:val="16"/>
                      <w:szCs w:val="16"/>
                      <w:lang w:eastAsia="cs-CZ"/>
                    </w:rPr>
                    <w:t>:</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Ladislav Okleštěk: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Nehlasoval</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Miloslava Rutová: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Sedláček: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ČSSD</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František Adámek: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Pavel Havíř:</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Kořenek: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Petrů:</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Lukáš Pleticha:</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KDU-ČSL</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Uhlík: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KSČM</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3,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Vojtěch Adam:</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Milada Halíková:</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 Klán:</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r>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Josef Zahradníček: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ODS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0,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Petr Bendl:</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Jana Fischerová: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TOP09-S</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Václav Horáček:</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Jiří Koubek: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Věra Kovářová:</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Pr="00E67A1C" w:rsidRDefault="00E67A1C" w:rsidP="00E67A1C">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7A1C" w:rsidRPr="00E67A1C">
              <w:trPr>
                <w:tblCellSpacing w:w="15" w:type="dxa"/>
              </w:trPr>
              <w:tc>
                <w:tcPr>
                  <w:tcW w:w="0" w:type="auto"/>
                  <w:noWrap/>
                  <w:vAlign w:val="center"/>
                  <w:hideMark/>
                </w:tcPr>
                <w:p w:rsidR="00E67A1C" w:rsidRPr="00E67A1C" w:rsidRDefault="00E67A1C" w:rsidP="00E67A1C">
                  <w:pPr>
                    <w:spacing w:after="0" w:line="240" w:lineRule="auto"/>
                    <w:jc w:val="center"/>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nezařazení</w:t>
                  </w:r>
                </w:p>
              </w:tc>
              <w:tc>
                <w:tcPr>
                  <w:tcW w:w="5000" w:type="pct"/>
                  <w:vAlign w:val="center"/>
                  <w:hideMark/>
                </w:tcPr>
                <w:p w:rsidR="00E67A1C" w:rsidRPr="00E67A1C" w:rsidRDefault="00E67A1C" w:rsidP="00E67A1C">
                  <w:pPr>
                    <w:spacing w:after="0" w:line="240" w:lineRule="auto"/>
                    <w:rPr>
                      <w:rFonts w:ascii="Times New Roman" w:eastAsia="Times New Roman" w:hAnsi="Times New Roman"/>
                      <w:b/>
                      <w:bCs/>
                      <w:sz w:val="24"/>
                      <w:szCs w:val="24"/>
                      <w:lang w:eastAsia="cs-CZ"/>
                    </w:rPr>
                  </w:pPr>
                  <w:r w:rsidRPr="00E67A1C">
                    <w:rPr>
                      <w:rFonts w:ascii="Times New Roman" w:eastAsia="Times New Roman" w:hAnsi="Times New Roman"/>
                      <w:b/>
                      <w:bCs/>
                      <w:sz w:val="24"/>
                      <w:szCs w:val="24"/>
                      <w:lang w:eastAsia="cs-CZ"/>
                    </w:rPr>
                    <w:t>(Pro: 1, Proti: 0, Zdržel se: 0)</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r w:rsidR="00E67A1C" w:rsidRPr="00E67A1C" w:rsidTr="00E67A1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7A1C" w:rsidRPr="00E67A1C">
              <w:trPr>
                <w:tblCellSpacing w:w="15" w:type="dxa"/>
              </w:trPr>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Karel Pražák:</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Pro</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jc w:val="right"/>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c>
                <w:tcPr>
                  <w:tcW w:w="750" w:type="pct"/>
                  <w:noWrap/>
                  <w:vAlign w:val="center"/>
                  <w:hideMark/>
                </w:tcPr>
                <w:p w:rsidR="00E67A1C" w:rsidRPr="00E67A1C" w:rsidRDefault="00E67A1C" w:rsidP="00E67A1C">
                  <w:pPr>
                    <w:spacing w:after="0" w:line="240" w:lineRule="auto"/>
                    <w:rPr>
                      <w:rFonts w:ascii="Arial" w:eastAsia="Times New Roman" w:hAnsi="Arial" w:cs="Arial"/>
                      <w:sz w:val="16"/>
                      <w:szCs w:val="16"/>
                      <w:lang w:eastAsia="cs-CZ"/>
                    </w:rPr>
                  </w:pPr>
                  <w:r w:rsidRPr="00E67A1C">
                    <w:rPr>
                      <w:rFonts w:ascii="Arial" w:eastAsia="Times New Roman" w:hAnsi="Arial" w:cs="Arial"/>
                      <w:sz w:val="16"/>
                      <w:szCs w:val="16"/>
                      <w:lang w:eastAsia="cs-CZ"/>
                    </w:rPr>
                    <w:t> </w:t>
                  </w:r>
                </w:p>
              </w:tc>
            </w:tr>
          </w:tbl>
          <w:p w:rsidR="00E67A1C" w:rsidRPr="00E67A1C" w:rsidRDefault="00E67A1C" w:rsidP="00E67A1C">
            <w:pPr>
              <w:spacing w:after="113" w:line="240" w:lineRule="auto"/>
              <w:rPr>
                <w:rFonts w:ascii="Times New Roman" w:eastAsia="Times New Roman" w:hAnsi="Times New Roman"/>
                <w:sz w:val="24"/>
                <w:szCs w:val="24"/>
                <w:lang w:eastAsia="cs-CZ"/>
              </w:rPr>
            </w:pPr>
          </w:p>
        </w:tc>
      </w:tr>
    </w:tbl>
    <w:p w:rsidR="00E67A1C" w:rsidRDefault="00E67A1C" w:rsidP="005F118C">
      <w:pPr>
        <w:spacing w:after="0"/>
        <w:rPr>
          <w:rFonts w:ascii="Times New Roman" w:eastAsia="Times New Roman" w:hAnsi="Times New Roman"/>
          <w:b/>
          <w:sz w:val="24"/>
          <w:szCs w:val="24"/>
          <w:u w:val="single"/>
          <w:lang w:eastAsia="cs-CZ"/>
        </w:rPr>
      </w:pPr>
      <w:r w:rsidRPr="00E67A1C">
        <w:rPr>
          <w:rFonts w:ascii="Times New Roman" w:eastAsia="Times New Roman" w:hAnsi="Times New Roman"/>
          <w:sz w:val="24"/>
          <w:szCs w:val="24"/>
          <w:lang w:eastAsia="cs-CZ"/>
        </w:rPr>
        <w:br/>
      </w:r>
      <w:r w:rsidRPr="00E67A1C">
        <w:rPr>
          <w:rFonts w:ascii="Times New Roman" w:eastAsia="Times New Roman" w:hAnsi="Times New Roman"/>
          <w:sz w:val="20"/>
          <w:szCs w:val="20"/>
          <w:lang w:eastAsia="cs-CZ"/>
        </w:rPr>
        <w:t>ID hlasování: 112, schůze č. 52, čas 11:32:29</w:t>
      </w:r>
    </w:p>
    <w:p w:rsidR="00E67A1C" w:rsidRDefault="00E67A1C" w:rsidP="005F118C">
      <w:pPr>
        <w:spacing w:after="0"/>
        <w:rPr>
          <w:rFonts w:ascii="Times New Roman" w:eastAsia="Times New Roman" w:hAnsi="Times New Roman"/>
          <w:b/>
          <w:sz w:val="24"/>
          <w:szCs w:val="24"/>
          <w:u w:val="single"/>
          <w:lang w:eastAsia="cs-CZ"/>
        </w:rPr>
      </w:pPr>
    </w:p>
    <w:p w:rsidR="00E67A1C" w:rsidRDefault="00E67A1C" w:rsidP="00E67A1C">
      <w:pPr>
        <w:spacing w:after="0"/>
        <w:jc w:val="right"/>
        <w:rPr>
          <w:rFonts w:ascii="Times New Roman" w:eastAsia="Times New Roman" w:hAnsi="Times New Roman"/>
          <w:sz w:val="20"/>
          <w:szCs w:val="20"/>
          <w:lang w:eastAsia="cs-CZ"/>
        </w:rPr>
      </w:pPr>
      <w:r>
        <w:rPr>
          <w:rFonts w:ascii="Times New Roman" w:eastAsia="Times New Roman" w:hAnsi="Times New Roman"/>
          <w:sz w:val="20"/>
          <w:szCs w:val="20"/>
          <w:lang w:eastAsia="cs-CZ"/>
        </w:rPr>
        <w:t xml:space="preserve">    </w:t>
      </w:r>
    </w:p>
    <w:p w:rsidR="00E67A1C" w:rsidRDefault="00E67A1C" w:rsidP="00E67A1C">
      <w:pPr>
        <w:spacing w:after="0"/>
        <w:jc w:val="right"/>
        <w:rPr>
          <w:rFonts w:ascii="Times New Roman" w:eastAsia="Times New Roman" w:hAnsi="Times New Roman"/>
          <w:sz w:val="20"/>
          <w:szCs w:val="20"/>
          <w:lang w:eastAsia="cs-CZ"/>
        </w:rPr>
      </w:pPr>
    </w:p>
    <w:p w:rsidR="00E67A1C" w:rsidRDefault="00E67A1C"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4F0A3D" w:rsidRDefault="004F0A3D" w:rsidP="00E67A1C">
      <w:pPr>
        <w:spacing w:after="0"/>
        <w:jc w:val="right"/>
        <w:rPr>
          <w:rFonts w:ascii="Times New Roman" w:eastAsia="Times New Roman" w:hAnsi="Times New Roman"/>
          <w:sz w:val="20"/>
          <w:szCs w:val="20"/>
          <w:lang w:eastAsia="cs-CZ"/>
        </w:rPr>
      </w:pPr>
    </w:p>
    <w:p w:rsidR="00E67A1C" w:rsidRDefault="00E67A1C" w:rsidP="00E67A1C">
      <w:pPr>
        <w:spacing w:after="0"/>
        <w:jc w:val="right"/>
        <w:rPr>
          <w:rFonts w:ascii="Times New Roman" w:eastAsia="Times New Roman" w:hAnsi="Times New Roman"/>
          <w:b/>
          <w:sz w:val="24"/>
          <w:szCs w:val="24"/>
          <w:u w:val="single"/>
          <w:lang w:eastAsia="cs-CZ"/>
        </w:rPr>
      </w:pPr>
      <w:r>
        <w:rPr>
          <w:rFonts w:ascii="Times New Roman" w:eastAsia="Times New Roman" w:hAnsi="Times New Roman"/>
          <w:sz w:val="20"/>
          <w:szCs w:val="20"/>
          <w:lang w:eastAsia="cs-CZ"/>
        </w:rPr>
        <w:t xml:space="preserve">       </w:t>
      </w:r>
      <w:r w:rsidRPr="00CD2A5C">
        <w:rPr>
          <w:rFonts w:ascii="Times New Roman" w:eastAsia="Times New Roman" w:hAnsi="Times New Roman"/>
          <w:b/>
          <w:sz w:val="24"/>
          <w:szCs w:val="24"/>
          <w:u w:val="single"/>
          <w:lang w:eastAsia="cs-CZ"/>
        </w:rPr>
        <w:t xml:space="preserve">Příloha č. </w:t>
      </w:r>
      <w:r>
        <w:rPr>
          <w:rFonts w:ascii="Times New Roman" w:eastAsia="Times New Roman" w:hAnsi="Times New Roman"/>
          <w:b/>
          <w:sz w:val="24"/>
          <w:szCs w:val="24"/>
          <w:u w:val="single"/>
          <w:lang w:eastAsia="cs-CZ"/>
        </w:rPr>
        <w:t>9</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7F46AE" w:rsidRPr="007F46AE" w:rsidTr="007F46AE">
        <w:trPr>
          <w:tblCellSpacing w:w="15" w:type="dxa"/>
          <w:jc w:val="center"/>
        </w:trPr>
        <w:tc>
          <w:tcPr>
            <w:tcW w:w="5000" w:type="pct"/>
            <w:vAlign w:val="center"/>
            <w:hideMark/>
          </w:tcPr>
          <w:p w:rsidR="007F46AE" w:rsidRPr="007F46AE" w:rsidRDefault="007F46AE" w:rsidP="007F46AE">
            <w:pPr>
              <w:spacing w:before="100" w:beforeAutospacing="1" w:after="100" w:afterAutospacing="1"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Výbor pro veřejnou správu a regionální rozvoj PSP</w:t>
            </w:r>
            <w:r w:rsidRPr="007F46AE">
              <w:rPr>
                <w:rFonts w:ascii="Times New Roman" w:eastAsia="Times New Roman" w:hAnsi="Times New Roman"/>
                <w:b/>
                <w:bCs/>
                <w:sz w:val="24"/>
                <w:szCs w:val="24"/>
                <w:lang w:eastAsia="cs-CZ"/>
              </w:rPr>
              <w:br/>
              <w:t>52. schůze</w:t>
            </w:r>
            <w:r w:rsidRPr="007F46AE">
              <w:rPr>
                <w:rFonts w:ascii="Times New Roman" w:eastAsia="Times New Roman" w:hAnsi="Times New Roman"/>
                <w:b/>
                <w:bCs/>
                <w:sz w:val="24"/>
                <w:szCs w:val="24"/>
                <w:lang w:eastAsia="cs-CZ"/>
              </w:rPr>
              <w:br/>
            </w:r>
            <w:proofErr w:type="gramStart"/>
            <w:r w:rsidRPr="007F46AE">
              <w:rPr>
                <w:rFonts w:ascii="Times New Roman" w:eastAsia="Times New Roman" w:hAnsi="Times New Roman"/>
                <w:b/>
                <w:bCs/>
                <w:sz w:val="24"/>
                <w:szCs w:val="24"/>
                <w:lang w:eastAsia="cs-CZ"/>
              </w:rPr>
              <w:t>09.02.2017</w:t>
            </w:r>
            <w:proofErr w:type="gramEnd"/>
            <w:r w:rsidRPr="007F46AE">
              <w:rPr>
                <w:rFonts w:ascii="Times New Roman" w:eastAsia="Times New Roman" w:hAnsi="Times New Roman"/>
                <w:b/>
                <w:bCs/>
                <w:sz w:val="24"/>
                <w:szCs w:val="24"/>
                <w:lang w:eastAsia="cs-CZ"/>
              </w:rPr>
              <w:t xml:space="preserve"> - 12:16:20</w:t>
            </w:r>
          </w:p>
          <w:p w:rsidR="007F46AE" w:rsidRPr="007F46AE" w:rsidRDefault="007F46AE" w:rsidP="007F46AE">
            <w:pPr>
              <w:spacing w:before="100" w:beforeAutospacing="1" w:after="100" w:afterAutospacing="1"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 xml:space="preserve">Hlasování č. 115 </w:t>
            </w:r>
          </w:p>
        </w:tc>
      </w:tr>
      <w:tr w:rsidR="007F46AE" w:rsidRPr="007F46AE" w:rsidTr="007F46AE">
        <w:trPr>
          <w:tblCellSpacing w:w="15" w:type="dxa"/>
          <w:jc w:val="center"/>
        </w:trPr>
        <w:tc>
          <w:tcPr>
            <w:tcW w:w="0" w:type="auto"/>
            <w:vAlign w:val="center"/>
            <w:hideMark/>
          </w:tcPr>
          <w:p w:rsidR="007F46AE" w:rsidRPr="007F46AE" w:rsidRDefault="007F46AE" w:rsidP="007F46AE">
            <w:pPr>
              <w:spacing w:before="100" w:beforeAutospacing="1" w:after="100" w:afterAutospacing="1" w:line="240" w:lineRule="auto"/>
              <w:jc w:val="center"/>
              <w:rPr>
                <w:rFonts w:ascii="Times New Roman" w:eastAsia="Times New Roman" w:hAnsi="Times New Roman"/>
                <w:b/>
                <w:bCs/>
                <w:sz w:val="24"/>
                <w:szCs w:val="24"/>
                <w:lang w:eastAsia="cs-CZ"/>
              </w:rPr>
            </w:pPr>
            <w:proofErr w:type="spellStart"/>
            <w:r w:rsidRPr="007F46AE">
              <w:rPr>
                <w:rFonts w:ascii="Times New Roman" w:eastAsia="Times New Roman" w:hAnsi="Times New Roman"/>
                <w:b/>
                <w:bCs/>
                <w:sz w:val="24"/>
                <w:szCs w:val="24"/>
                <w:lang w:eastAsia="cs-CZ"/>
              </w:rPr>
              <w:t>Posl.návrh</w:t>
            </w:r>
            <w:proofErr w:type="spellEnd"/>
            <w:r w:rsidRPr="007F46AE">
              <w:rPr>
                <w:rFonts w:ascii="Times New Roman" w:eastAsia="Times New Roman" w:hAnsi="Times New Roman"/>
                <w:b/>
                <w:bCs/>
                <w:sz w:val="24"/>
                <w:szCs w:val="24"/>
                <w:lang w:eastAsia="cs-CZ"/>
              </w:rPr>
              <w:t xml:space="preserve"> – </w:t>
            </w:r>
            <w:proofErr w:type="gramStart"/>
            <w:r w:rsidRPr="007F46AE">
              <w:rPr>
                <w:rFonts w:ascii="Times New Roman" w:eastAsia="Times New Roman" w:hAnsi="Times New Roman"/>
                <w:b/>
                <w:bCs/>
                <w:sz w:val="24"/>
                <w:szCs w:val="24"/>
                <w:lang w:eastAsia="cs-CZ"/>
              </w:rPr>
              <w:t xml:space="preserve">novela </w:t>
            </w:r>
            <w:proofErr w:type="spellStart"/>
            <w:r w:rsidRPr="007F46AE">
              <w:rPr>
                <w:rFonts w:ascii="Times New Roman" w:eastAsia="Times New Roman" w:hAnsi="Times New Roman"/>
                <w:b/>
                <w:bCs/>
                <w:sz w:val="24"/>
                <w:szCs w:val="24"/>
                <w:lang w:eastAsia="cs-CZ"/>
              </w:rPr>
              <w:t>z.o</w:t>
            </w:r>
            <w:proofErr w:type="spellEnd"/>
            <w:r w:rsidRPr="007F46AE">
              <w:rPr>
                <w:rFonts w:ascii="Times New Roman" w:eastAsia="Times New Roman" w:hAnsi="Times New Roman"/>
                <w:b/>
                <w:bCs/>
                <w:sz w:val="24"/>
                <w:szCs w:val="24"/>
                <w:lang w:eastAsia="cs-CZ"/>
              </w:rPr>
              <w:t xml:space="preserve"> provozu</w:t>
            </w:r>
            <w:proofErr w:type="gramEnd"/>
            <w:r w:rsidRPr="007F46AE">
              <w:rPr>
                <w:rFonts w:ascii="Times New Roman" w:eastAsia="Times New Roman" w:hAnsi="Times New Roman"/>
                <w:b/>
                <w:bCs/>
                <w:sz w:val="24"/>
                <w:szCs w:val="24"/>
                <w:lang w:eastAsia="cs-CZ"/>
              </w:rPr>
              <w:t xml:space="preserve"> na pozemních komunikacích </w:t>
            </w:r>
          </w:p>
        </w:tc>
      </w:tr>
    </w:tbl>
    <w:p w:rsidR="007F46AE" w:rsidRPr="007F46AE" w:rsidRDefault="007F46AE" w:rsidP="007F46AE">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p w:rsidR="007F46AE" w:rsidRPr="007F46AE" w:rsidRDefault="007F46AE" w:rsidP="007F46AE">
            <w:pPr>
              <w:spacing w:after="0" w:line="240" w:lineRule="auto"/>
              <w:jc w:val="center"/>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7F46AE" w:rsidRPr="007F46AE" w:rsidTr="007F46AE">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7F46AE" w:rsidRPr="007F46AE">
              <w:trPr>
                <w:tblCellSpacing w:w="15" w:type="dxa"/>
              </w:trPr>
              <w:tc>
                <w:tcPr>
                  <w:tcW w:w="0" w:type="auto"/>
                  <w:vAlign w:val="center"/>
                  <w:hideMark/>
                </w:tcPr>
                <w:p w:rsidR="007F46AE" w:rsidRPr="007F46AE" w:rsidRDefault="007F46AE" w:rsidP="007F46AE">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7F46AE" w:rsidRPr="007F46AE" w:rsidRDefault="007F46AE" w:rsidP="007F46AE">
                  <w:pPr>
                    <w:spacing w:after="0" w:line="240" w:lineRule="auto"/>
                    <w:rPr>
                      <w:rFonts w:ascii="Times New Roman" w:eastAsia="Times New Roman" w:hAnsi="Times New Roman"/>
                      <w:sz w:val="24"/>
                      <w:szCs w:val="24"/>
                      <w:lang w:eastAsia="cs-CZ"/>
                    </w:rPr>
                  </w:pPr>
                  <w:r w:rsidRPr="007F46AE">
                    <w:rPr>
                      <w:rFonts w:ascii="Times New Roman" w:eastAsia="Times New Roman" w:hAnsi="Times New Roman"/>
                      <w:sz w:val="24"/>
                      <w:szCs w:val="24"/>
                      <w:lang w:eastAsia="cs-CZ"/>
                    </w:rPr>
                    <w:t>Přítomno: 10</w:t>
                  </w:r>
                </w:p>
              </w:tc>
              <w:tc>
                <w:tcPr>
                  <w:tcW w:w="1250" w:type="pct"/>
                  <w:vAlign w:val="center"/>
                  <w:hideMark/>
                </w:tcPr>
                <w:p w:rsidR="007F46AE" w:rsidRPr="007F46AE" w:rsidRDefault="007F46AE" w:rsidP="007F46AE">
                  <w:pPr>
                    <w:spacing w:after="0" w:line="240" w:lineRule="auto"/>
                    <w:jc w:val="center"/>
                    <w:rPr>
                      <w:rFonts w:ascii="Times New Roman" w:eastAsia="Times New Roman" w:hAnsi="Times New Roman"/>
                      <w:sz w:val="24"/>
                      <w:szCs w:val="24"/>
                      <w:lang w:eastAsia="cs-CZ"/>
                    </w:rPr>
                  </w:pPr>
                  <w:r w:rsidRPr="007F46AE">
                    <w:rPr>
                      <w:rFonts w:ascii="Times New Roman" w:eastAsia="Times New Roman" w:hAnsi="Times New Roman"/>
                      <w:sz w:val="24"/>
                      <w:szCs w:val="24"/>
                      <w:lang w:eastAsia="cs-CZ"/>
                    </w:rPr>
                    <w:t>Pro: 10</w:t>
                  </w:r>
                </w:p>
              </w:tc>
              <w:tc>
                <w:tcPr>
                  <w:tcW w:w="1250" w:type="pct"/>
                  <w:vAlign w:val="center"/>
                  <w:hideMark/>
                </w:tcPr>
                <w:p w:rsidR="007F46AE" w:rsidRPr="007F46AE" w:rsidRDefault="007F46AE" w:rsidP="007F46AE">
                  <w:pPr>
                    <w:spacing w:after="0" w:line="240" w:lineRule="auto"/>
                    <w:jc w:val="center"/>
                    <w:rPr>
                      <w:rFonts w:ascii="Times New Roman" w:eastAsia="Times New Roman" w:hAnsi="Times New Roman"/>
                      <w:sz w:val="24"/>
                      <w:szCs w:val="24"/>
                      <w:lang w:eastAsia="cs-CZ"/>
                    </w:rPr>
                  </w:pPr>
                  <w:r w:rsidRPr="007F46AE">
                    <w:rPr>
                      <w:rFonts w:ascii="Times New Roman" w:eastAsia="Times New Roman" w:hAnsi="Times New Roman"/>
                      <w:sz w:val="24"/>
                      <w:szCs w:val="24"/>
                      <w:lang w:eastAsia="cs-CZ"/>
                    </w:rPr>
                    <w:t>Proti: 0</w:t>
                  </w:r>
                </w:p>
              </w:tc>
              <w:tc>
                <w:tcPr>
                  <w:tcW w:w="1250" w:type="pct"/>
                  <w:vAlign w:val="center"/>
                  <w:hideMark/>
                </w:tcPr>
                <w:p w:rsidR="007F46AE" w:rsidRPr="007F46AE" w:rsidRDefault="007F46AE" w:rsidP="007F46AE">
                  <w:pPr>
                    <w:spacing w:after="0" w:line="240" w:lineRule="auto"/>
                    <w:jc w:val="center"/>
                    <w:rPr>
                      <w:rFonts w:ascii="Times New Roman" w:eastAsia="Times New Roman" w:hAnsi="Times New Roman"/>
                      <w:sz w:val="24"/>
                      <w:szCs w:val="24"/>
                      <w:lang w:eastAsia="cs-CZ"/>
                    </w:rPr>
                  </w:pPr>
                  <w:r w:rsidRPr="007F46AE">
                    <w:rPr>
                      <w:rFonts w:ascii="Times New Roman" w:eastAsia="Times New Roman" w:hAnsi="Times New Roman"/>
                      <w:sz w:val="24"/>
                      <w:szCs w:val="24"/>
                      <w:lang w:eastAsia="cs-CZ"/>
                    </w:rPr>
                    <w:t>Zdržel se: 0</w:t>
                  </w:r>
                </w:p>
              </w:tc>
            </w:tr>
          </w:tbl>
          <w:p w:rsidR="007F46AE" w:rsidRPr="007F46AE" w:rsidRDefault="007F46AE" w:rsidP="007F46AE">
            <w:pPr>
              <w:spacing w:after="0" w:line="240" w:lineRule="auto"/>
              <w:rPr>
                <w:rFonts w:ascii="Times New Roman" w:eastAsia="Times New Roman" w:hAnsi="Times New Roman"/>
                <w:sz w:val="23"/>
                <w:szCs w:val="23"/>
                <w:lang w:eastAsia="cs-CZ"/>
              </w:rPr>
            </w:pPr>
          </w:p>
        </w:tc>
      </w:tr>
    </w:tbl>
    <w:p w:rsidR="007F46AE" w:rsidRPr="007F46AE" w:rsidRDefault="007F46AE" w:rsidP="007F46AE">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ANO</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3,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xml:space="preserve">Martina </w:t>
                  </w:r>
                  <w:proofErr w:type="spellStart"/>
                  <w:r w:rsidRPr="007F46AE">
                    <w:rPr>
                      <w:rFonts w:ascii="Arial" w:eastAsia="Times New Roman" w:hAnsi="Arial" w:cs="Arial"/>
                      <w:sz w:val="16"/>
                      <w:szCs w:val="16"/>
                      <w:lang w:eastAsia="cs-CZ"/>
                    </w:rPr>
                    <w:t>Berdychová</w:t>
                  </w:r>
                  <w:proofErr w:type="spellEnd"/>
                  <w:r w:rsidRPr="007F46AE">
                    <w:rPr>
                      <w:rFonts w:ascii="Arial" w:eastAsia="Times New Roman" w:hAnsi="Arial" w:cs="Arial"/>
                      <w:sz w:val="16"/>
                      <w:szCs w:val="16"/>
                      <w:lang w:eastAsia="cs-CZ"/>
                    </w:rPr>
                    <w:t>:</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xml:space="preserve">Stanislav </w:t>
                  </w:r>
                  <w:proofErr w:type="spellStart"/>
                  <w:r w:rsidRPr="007F46AE">
                    <w:rPr>
                      <w:rFonts w:ascii="Arial" w:eastAsia="Times New Roman" w:hAnsi="Arial" w:cs="Arial"/>
                      <w:sz w:val="16"/>
                      <w:szCs w:val="16"/>
                      <w:lang w:eastAsia="cs-CZ"/>
                    </w:rPr>
                    <w:t>Berkovec</w:t>
                  </w:r>
                  <w:proofErr w:type="spellEnd"/>
                  <w:r w:rsidRPr="007F46AE">
                    <w:rPr>
                      <w:rFonts w:ascii="Arial" w:eastAsia="Times New Roman" w:hAnsi="Arial" w:cs="Arial"/>
                      <w:sz w:val="16"/>
                      <w:szCs w:val="16"/>
                      <w:lang w:eastAsia="cs-CZ"/>
                    </w:rPr>
                    <w:t>:</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Ladislav Okleštěk:</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r>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Miloslava Rutová:</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Jan Sedláček:</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ČSSD</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1,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František Adámek:</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Pavel Havíř:</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Petr Kořenek:</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r>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Jiří Petrů:</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Lukáš Pleticha:</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KDU-ČSL</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0,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Josef Uhlík:</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KSČM</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3,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Vojtěch Adam:</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Milada Halíková:</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Jan Klán:</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r>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Josef Zahradníček:</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ODS</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0,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Petr Bendl:</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Jana Fischerová:</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TOP09-S</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2,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Václav Horáček:</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Jiří Koubek:</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Věra Kovářová:</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7F46AE" w:rsidRPr="007F46AE" w:rsidRDefault="007F46AE" w:rsidP="007F46AE">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7F46AE" w:rsidRPr="007F46AE">
              <w:trPr>
                <w:tblCellSpacing w:w="15" w:type="dxa"/>
              </w:trPr>
              <w:tc>
                <w:tcPr>
                  <w:tcW w:w="0" w:type="auto"/>
                  <w:noWrap/>
                  <w:vAlign w:val="center"/>
                  <w:hideMark/>
                </w:tcPr>
                <w:p w:rsidR="007F46AE" w:rsidRPr="007F46AE" w:rsidRDefault="007F46AE" w:rsidP="007F46AE">
                  <w:pPr>
                    <w:spacing w:after="0" w:line="240" w:lineRule="auto"/>
                    <w:jc w:val="center"/>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nezařazení</w:t>
                  </w:r>
                </w:p>
              </w:tc>
              <w:tc>
                <w:tcPr>
                  <w:tcW w:w="5000" w:type="pct"/>
                  <w:vAlign w:val="center"/>
                  <w:hideMark/>
                </w:tcPr>
                <w:p w:rsidR="007F46AE" w:rsidRPr="007F46AE" w:rsidRDefault="007F46AE" w:rsidP="007F46AE">
                  <w:pPr>
                    <w:spacing w:after="0" w:line="240" w:lineRule="auto"/>
                    <w:rPr>
                      <w:rFonts w:ascii="Times New Roman" w:eastAsia="Times New Roman" w:hAnsi="Times New Roman"/>
                      <w:b/>
                      <w:bCs/>
                      <w:sz w:val="24"/>
                      <w:szCs w:val="24"/>
                      <w:lang w:eastAsia="cs-CZ"/>
                    </w:rPr>
                  </w:pPr>
                  <w:r w:rsidRPr="007F46AE">
                    <w:rPr>
                      <w:rFonts w:ascii="Times New Roman" w:eastAsia="Times New Roman" w:hAnsi="Times New Roman"/>
                      <w:b/>
                      <w:bCs/>
                      <w:sz w:val="24"/>
                      <w:szCs w:val="24"/>
                      <w:lang w:eastAsia="cs-CZ"/>
                    </w:rPr>
                    <w:t>(Pro: 1, Proti: 0, Zdržel se: 0)</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r w:rsidR="007F46AE" w:rsidRPr="007F46AE" w:rsidTr="007F46AE">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F46AE" w:rsidRPr="007F46AE">
              <w:trPr>
                <w:tblCellSpacing w:w="15" w:type="dxa"/>
              </w:trPr>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Karel Pražák:</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Pro</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jc w:val="right"/>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c>
                <w:tcPr>
                  <w:tcW w:w="750" w:type="pct"/>
                  <w:noWrap/>
                  <w:vAlign w:val="center"/>
                  <w:hideMark/>
                </w:tcPr>
                <w:p w:rsidR="007F46AE" w:rsidRPr="007F46AE" w:rsidRDefault="007F46AE" w:rsidP="007F46AE">
                  <w:pPr>
                    <w:spacing w:after="0" w:line="240" w:lineRule="auto"/>
                    <w:rPr>
                      <w:rFonts w:ascii="Arial" w:eastAsia="Times New Roman" w:hAnsi="Arial" w:cs="Arial"/>
                      <w:sz w:val="16"/>
                      <w:szCs w:val="16"/>
                      <w:lang w:eastAsia="cs-CZ"/>
                    </w:rPr>
                  </w:pPr>
                  <w:r w:rsidRPr="007F46AE">
                    <w:rPr>
                      <w:rFonts w:ascii="Arial" w:eastAsia="Times New Roman" w:hAnsi="Arial" w:cs="Arial"/>
                      <w:sz w:val="16"/>
                      <w:szCs w:val="16"/>
                      <w:lang w:eastAsia="cs-CZ"/>
                    </w:rPr>
                    <w:t> </w:t>
                  </w:r>
                </w:p>
              </w:tc>
            </w:tr>
          </w:tbl>
          <w:p w:rsidR="007F46AE" w:rsidRPr="007F46AE" w:rsidRDefault="007F46AE" w:rsidP="007F46AE">
            <w:pPr>
              <w:spacing w:after="113" w:line="240" w:lineRule="auto"/>
              <w:rPr>
                <w:rFonts w:ascii="Times New Roman" w:eastAsia="Times New Roman" w:hAnsi="Times New Roman"/>
                <w:sz w:val="24"/>
                <w:szCs w:val="24"/>
                <w:lang w:eastAsia="cs-CZ"/>
              </w:rPr>
            </w:pPr>
          </w:p>
        </w:tc>
      </w:tr>
    </w:tbl>
    <w:p w:rsidR="00E67A1C" w:rsidRDefault="007F46AE" w:rsidP="005F118C">
      <w:pPr>
        <w:spacing w:after="0"/>
        <w:rPr>
          <w:rFonts w:ascii="Times New Roman" w:eastAsia="Times New Roman" w:hAnsi="Times New Roman"/>
          <w:b/>
          <w:sz w:val="24"/>
          <w:szCs w:val="24"/>
          <w:u w:val="single"/>
          <w:lang w:eastAsia="cs-CZ"/>
        </w:rPr>
      </w:pPr>
      <w:r w:rsidRPr="007F46AE">
        <w:rPr>
          <w:rFonts w:ascii="Times New Roman" w:eastAsia="Times New Roman" w:hAnsi="Times New Roman"/>
          <w:sz w:val="24"/>
          <w:szCs w:val="24"/>
          <w:lang w:eastAsia="cs-CZ"/>
        </w:rPr>
        <w:br/>
      </w:r>
      <w:r w:rsidRPr="007F46AE">
        <w:rPr>
          <w:rFonts w:ascii="Times New Roman" w:eastAsia="Times New Roman" w:hAnsi="Times New Roman"/>
          <w:sz w:val="20"/>
          <w:szCs w:val="20"/>
          <w:lang w:eastAsia="cs-CZ"/>
        </w:rPr>
        <w:t>ID hlasování: 115, schůze č. 52, čas 12:16:21</w:t>
      </w: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Default="00745B9B" w:rsidP="005F118C">
      <w:pPr>
        <w:spacing w:after="0"/>
        <w:rPr>
          <w:rFonts w:ascii="Times New Roman" w:eastAsia="Times New Roman" w:hAnsi="Times New Roman"/>
          <w:b/>
          <w:sz w:val="24"/>
          <w:szCs w:val="24"/>
          <w:u w:val="single"/>
          <w:lang w:eastAsia="cs-CZ"/>
        </w:rPr>
      </w:pPr>
    </w:p>
    <w:p w:rsidR="00745B9B" w:rsidRPr="00CD2A5C" w:rsidRDefault="00745B9B" w:rsidP="005F118C">
      <w:pPr>
        <w:spacing w:after="0"/>
        <w:rPr>
          <w:rFonts w:ascii="Times New Roman" w:eastAsia="Times New Roman" w:hAnsi="Times New Roman"/>
          <w:b/>
          <w:sz w:val="24"/>
          <w:szCs w:val="24"/>
          <w:u w:val="single"/>
          <w:lang w:eastAsia="cs-CZ"/>
        </w:rPr>
      </w:pPr>
    </w:p>
    <w:sectPr w:rsidR="00745B9B" w:rsidRPr="00CD2A5C" w:rsidSect="00D3723C">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648" w:rsidRDefault="00B25648" w:rsidP="003D6646">
      <w:pPr>
        <w:spacing w:after="0" w:line="240" w:lineRule="auto"/>
      </w:pPr>
      <w:r>
        <w:separator/>
      </w:r>
    </w:p>
  </w:endnote>
  <w:endnote w:type="continuationSeparator" w:id="0">
    <w:p w:rsidR="00B25648" w:rsidRDefault="00B25648" w:rsidP="003D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9786"/>
      <w:docPartObj>
        <w:docPartGallery w:val="Page Numbers (Bottom of Page)"/>
        <w:docPartUnique/>
      </w:docPartObj>
    </w:sdtPr>
    <w:sdtEndPr/>
    <w:sdtContent>
      <w:p w:rsidR="00B25648" w:rsidRDefault="00B25648">
        <w:pPr>
          <w:pStyle w:val="Zpat"/>
          <w:jc w:val="center"/>
        </w:pPr>
        <w:r>
          <w:fldChar w:fldCharType="begin"/>
        </w:r>
        <w:r>
          <w:instrText>PAGE   \* MERGEFORMAT</w:instrText>
        </w:r>
        <w:r>
          <w:fldChar w:fldCharType="separate"/>
        </w:r>
        <w:r w:rsidR="00721A3C">
          <w:rPr>
            <w:noProof/>
          </w:rPr>
          <w:t>30</w:t>
        </w:r>
        <w:r>
          <w:fldChar w:fldCharType="end"/>
        </w:r>
      </w:p>
    </w:sdtContent>
  </w:sdt>
  <w:p w:rsidR="00B25648" w:rsidRDefault="00B2564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648" w:rsidRDefault="00B25648" w:rsidP="003D6646">
      <w:pPr>
        <w:spacing w:after="0" w:line="240" w:lineRule="auto"/>
      </w:pPr>
      <w:r>
        <w:separator/>
      </w:r>
    </w:p>
  </w:footnote>
  <w:footnote w:type="continuationSeparator" w:id="0">
    <w:p w:rsidR="00B25648" w:rsidRDefault="00B25648" w:rsidP="003D66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8"/>
    <w:multiLevelType w:val="singleLevel"/>
    <w:tmpl w:val="3BB2842C"/>
    <w:lvl w:ilvl="0">
      <w:start w:val="1"/>
      <w:numFmt w:val="decimal"/>
      <w:pStyle w:val="slovanseznam"/>
      <w:lvlText w:val="%1."/>
      <w:lvlJc w:val="left"/>
      <w:pPr>
        <w:tabs>
          <w:tab w:val="num" w:pos="360"/>
        </w:tabs>
        <w:ind w:left="360" w:hanging="360"/>
      </w:pPr>
      <w:rPr>
        <w:b w:val="0"/>
        <w:i w:val="0"/>
      </w:rPr>
    </w:lvl>
  </w:abstractNum>
  <w:abstractNum w:abstractNumId="5">
    <w:nsid w:val="00000001"/>
    <w:multiLevelType w:val="singleLevel"/>
    <w:tmpl w:val="00000001"/>
    <w:name w:val="WW8Num12"/>
    <w:lvl w:ilvl="0">
      <w:start w:val="1"/>
      <w:numFmt w:val="decimal"/>
      <w:lvlText w:val="%1."/>
      <w:lvlJc w:val="left"/>
      <w:pPr>
        <w:tabs>
          <w:tab w:val="num" w:pos="0"/>
        </w:tabs>
        <w:ind w:left="720" w:hanging="360"/>
      </w:pPr>
    </w:lvl>
  </w:abstractNum>
  <w:abstractNum w:abstractNumId="6">
    <w:nsid w:val="000151BE"/>
    <w:multiLevelType w:val="hybridMultilevel"/>
    <w:tmpl w:val="A9A249F0"/>
    <w:lvl w:ilvl="0" w:tplc="3C22654C">
      <w:start w:val="1"/>
      <w:numFmt w:val="decimal"/>
      <w:lvlText w:val="(%1)"/>
      <w:lvlJc w:val="left"/>
      <w:pPr>
        <w:ind w:left="1083" w:hanging="375"/>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nsid w:val="075E5BDA"/>
    <w:multiLevelType w:val="hybridMultilevel"/>
    <w:tmpl w:val="CE7263B8"/>
    <w:lvl w:ilvl="0" w:tplc="E5987688">
      <w:start w:val="1"/>
      <w:numFmt w:val="decimal"/>
      <w:lvlText w:val="(%1)"/>
      <w:lvlJc w:val="left"/>
      <w:pPr>
        <w:ind w:left="1413"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EE0D42"/>
    <w:multiLevelType w:val="hybridMultilevel"/>
    <w:tmpl w:val="32CAB9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E655D5C"/>
    <w:multiLevelType w:val="hybridMultilevel"/>
    <w:tmpl w:val="090696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EFF008F"/>
    <w:multiLevelType w:val="hybridMultilevel"/>
    <w:tmpl w:val="2D5EDB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A618D5"/>
    <w:multiLevelType w:val="hybridMultilevel"/>
    <w:tmpl w:val="383247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37288E"/>
    <w:multiLevelType w:val="hybridMultilevel"/>
    <w:tmpl w:val="3BD6DD2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18AD69A9"/>
    <w:multiLevelType w:val="hybridMultilevel"/>
    <w:tmpl w:val="D2521E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8FB1405"/>
    <w:multiLevelType w:val="hybridMultilevel"/>
    <w:tmpl w:val="B148A8CC"/>
    <w:lvl w:ilvl="0" w:tplc="873C831E">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5">
    <w:nsid w:val="1C077390"/>
    <w:multiLevelType w:val="hybridMultilevel"/>
    <w:tmpl w:val="39CEED16"/>
    <w:lvl w:ilvl="0" w:tplc="DDA242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16974F8"/>
    <w:multiLevelType w:val="hybridMultilevel"/>
    <w:tmpl w:val="8DE28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3EB1D63"/>
    <w:multiLevelType w:val="hybridMultilevel"/>
    <w:tmpl w:val="9C641760"/>
    <w:lvl w:ilvl="0" w:tplc="3C922E8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45A5B7A"/>
    <w:multiLevelType w:val="hybridMultilevel"/>
    <w:tmpl w:val="04C44A4E"/>
    <w:lvl w:ilvl="0" w:tplc="D5A6DBA6">
      <w:numFmt w:val="bullet"/>
      <w:lvlText w:val="-"/>
      <w:lvlJc w:val="left"/>
      <w:pPr>
        <w:ind w:left="-66" w:hanging="360"/>
      </w:pPr>
      <w:rPr>
        <w:rFonts w:ascii="Times New Roman" w:eastAsia="Times New Roman" w:hAnsi="Times New Roman" w:cs="Times New Roman" w:hint="default"/>
      </w:rPr>
    </w:lvl>
    <w:lvl w:ilvl="1" w:tplc="04050003">
      <w:start w:val="1"/>
      <w:numFmt w:val="bullet"/>
      <w:lvlText w:val="o"/>
      <w:lvlJc w:val="left"/>
      <w:pPr>
        <w:ind w:left="654" w:hanging="360"/>
      </w:pPr>
      <w:rPr>
        <w:rFonts w:ascii="Courier New" w:hAnsi="Courier New" w:cs="Courier New" w:hint="default"/>
      </w:rPr>
    </w:lvl>
    <w:lvl w:ilvl="2" w:tplc="04050005">
      <w:start w:val="1"/>
      <w:numFmt w:val="bullet"/>
      <w:lvlText w:val=""/>
      <w:lvlJc w:val="left"/>
      <w:pPr>
        <w:ind w:left="1374" w:hanging="360"/>
      </w:pPr>
      <w:rPr>
        <w:rFonts w:ascii="Wingdings" w:hAnsi="Wingdings" w:hint="default"/>
      </w:rPr>
    </w:lvl>
    <w:lvl w:ilvl="3" w:tplc="04050001">
      <w:start w:val="1"/>
      <w:numFmt w:val="bullet"/>
      <w:lvlText w:val=""/>
      <w:lvlJc w:val="left"/>
      <w:pPr>
        <w:ind w:left="2094" w:hanging="360"/>
      </w:pPr>
      <w:rPr>
        <w:rFonts w:ascii="Symbol" w:hAnsi="Symbol" w:hint="default"/>
      </w:rPr>
    </w:lvl>
    <w:lvl w:ilvl="4" w:tplc="04050003">
      <w:start w:val="1"/>
      <w:numFmt w:val="bullet"/>
      <w:lvlText w:val="o"/>
      <w:lvlJc w:val="left"/>
      <w:pPr>
        <w:ind w:left="2814" w:hanging="360"/>
      </w:pPr>
      <w:rPr>
        <w:rFonts w:ascii="Courier New" w:hAnsi="Courier New" w:cs="Courier New" w:hint="default"/>
      </w:rPr>
    </w:lvl>
    <w:lvl w:ilvl="5" w:tplc="04050005">
      <w:start w:val="1"/>
      <w:numFmt w:val="bullet"/>
      <w:lvlText w:val=""/>
      <w:lvlJc w:val="left"/>
      <w:pPr>
        <w:ind w:left="3534" w:hanging="360"/>
      </w:pPr>
      <w:rPr>
        <w:rFonts w:ascii="Wingdings" w:hAnsi="Wingdings" w:hint="default"/>
      </w:rPr>
    </w:lvl>
    <w:lvl w:ilvl="6" w:tplc="04050001">
      <w:start w:val="1"/>
      <w:numFmt w:val="bullet"/>
      <w:lvlText w:val=""/>
      <w:lvlJc w:val="left"/>
      <w:pPr>
        <w:ind w:left="4254" w:hanging="360"/>
      </w:pPr>
      <w:rPr>
        <w:rFonts w:ascii="Symbol" w:hAnsi="Symbol" w:hint="default"/>
      </w:rPr>
    </w:lvl>
    <w:lvl w:ilvl="7" w:tplc="04050003">
      <w:start w:val="1"/>
      <w:numFmt w:val="bullet"/>
      <w:lvlText w:val="o"/>
      <w:lvlJc w:val="left"/>
      <w:pPr>
        <w:ind w:left="4974" w:hanging="360"/>
      </w:pPr>
      <w:rPr>
        <w:rFonts w:ascii="Courier New" w:hAnsi="Courier New" w:cs="Courier New" w:hint="default"/>
      </w:rPr>
    </w:lvl>
    <w:lvl w:ilvl="8" w:tplc="04050005">
      <w:start w:val="1"/>
      <w:numFmt w:val="bullet"/>
      <w:lvlText w:val=""/>
      <w:lvlJc w:val="left"/>
      <w:pPr>
        <w:ind w:left="5694" w:hanging="360"/>
      </w:pPr>
      <w:rPr>
        <w:rFonts w:ascii="Wingdings" w:hAnsi="Wingdings" w:hint="default"/>
      </w:rPr>
    </w:lvl>
  </w:abstractNum>
  <w:abstractNum w:abstractNumId="19">
    <w:nsid w:val="251A1171"/>
    <w:multiLevelType w:val="hybridMultilevel"/>
    <w:tmpl w:val="786E86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9E44D9"/>
    <w:multiLevelType w:val="hybridMultilevel"/>
    <w:tmpl w:val="328C6D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71A4822"/>
    <w:multiLevelType w:val="hybridMultilevel"/>
    <w:tmpl w:val="762E41C0"/>
    <w:lvl w:ilvl="0" w:tplc="E6F251F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4239C6"/>
    <w:multiLevelType w:val="hybridMultilevel"/>
    <w:tmpl w:val="78AE3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A0671D0"/>
    <w:multiLevelType w:val="hybridMultilevel"/>
    <w:tmpl w:val="A7364F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C28332D"/>
    <w:multiLevelType w:val="hybridMultilevel"/>
    <w:tmpl w:val="71180B84"/>
    <w:lvl w:ilvl="0" w:tplc="4EC2C54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6">
    <w:nsid w:val="42713C26"/>
    <w:multiLevelType w:val="hybridMultilevel"/>
    <w:tmpl w:val="A28070B4"/>
    <w:lvl w:ilvl="0" w:tplc="C4429996">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7">
    <w:nsid w:val="4523039E"/>
    <w:multiLevelType w:val="hybridMultilevel"/>
    <w:tmpl w:val="28665AD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B9006EE"/>
    <w:multiLevelType w:val="hybridMultilevel"/>
    <w:tmpl w:val="B46E8E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2887C4A"/>
    <w:multiLevelType w:val="hybridMultilevel"/>
    <w:tmpl w:val="24E860F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4F87666"/>
    <w:multiLevelType w:val="hybridMultilevel"/>
    <w:tmpl w:val="BD3661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5A85C45"/>
    <w:multiLevelType w:val="hybridMultilevel"/>
    <w:tmpl w:val="E5207A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92C467F"/>
    <w:multiLevelType w:val="hybridMultilevel"/>
    <w:tmpl w:val="7B82D1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9793863"/>
    <w:multiLevelType w:val="hybridMultilevel"/>
    <w:tmpl w:val="58C26D04"/>
    <w:lvl w:ilvl="0" w:tplc="38D00CE6">
      <w:start w:val="1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24F36E4"/>
    <w:multiLevelType w:val="hybridMultilevel"/>
    <w:tmpl w:val="CE7263B8"/>
    <w:lvl w:ilvl="0" w:tplc="E598768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671CFA"/>
    <w:multiLevelType w:val="hybridMultilevel"/>
    <w:tmpl w:val="153844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6B1022FF"/>
    <w:multiLevelType w:val="hybridMultilevel"/>
    <w:tmpl w:val="214E1DCE"/>
    <w:lvl w:ilvl="0" w:tplc="391AE9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3EC7E79"/>
    <w:multiLevelType w:val="hybridMultilevel"/>
    <w:tmpl w:val="FEA23B44"/>
    <w:lvl w:ilvl="0" w:tplc="7948302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75E533F4"/>
    <w:multiLevelType w:val="hybridMultilevel"/>
    <w:tmpl w:val="6C905B9C"/>
    <w:lvl w:ilvl="0" w:tplc="0C60F8BA">
      <w:start w:val="1"/>
      <w:numFmt w:val="decimal"/>
      <w:suff w:val="space"/>
      <w:lvlText w:val="(%1)"/>
      <w:lvlJc w:val="left"/>
      <w:pPr>
        <w:ind w:left="846"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6155047"/>
    <w:multiLevelType w:val="hybridMultilevel"/>
    <w:tmpl w:val="17CEA212"/>
    <w:lvl w:ilvl="0" w:tplc="9E2444FC">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A8F1938"/>
    <w:multiLevelType w:val="hybridMultilevel"/>
    <w:tmpl w:val="A178DF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D382DEA"/>
    <w:multiLevelType w:val="hybridMultilevel"/>
    <w:tmpl w:val="77D6E5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4"/>
  </w:num>
  <w:num w:numId="3">
    <w:abstractNumId w:val="23"/>
  </w:num>
  <w:num w:numId="4">
    <w:abstractNumId w:val="40"/>
  </w:num>
  <w:num w:numId="5">
    <w:abstractNumId w:val="16"/>
  </w:num>
  <w:num w:numId="6">
    <w:abstractNumId w:val="41"/>
  </w:num>
  <w:num w:numId="7">
    <w:abstractNumId w:val="27"/>
  </w:num>
  <w:num w:numId="8">
    <w:abstractNumId w:val="29"/>
  </w:num>
  <w:num w:numId="9">
    <w:abstractNumId w:val="13"/>
  </w:num>
  <w:num w:numId="10">
    <w:abstractNumId w:val="22"/>
  </w:num>
  <w:num w:numId="11">
    <w:abstractNumId w:val="9"/>
  </w:num>
  <w:num w:numId="12">
    <w:abstractNumId w:val="10"/>
  </w:num>
  <w:num w:numId="13">
    <w:abstractNumId w:val="5"/>
  </w:num>
  <w:num w:numId="14">
    <w:abstractNumId w:val="28"/>
  </w:num>
  <w:num w:numId="15">
    <w:abstractNumId w:val="17"/>
  </w:num>
  <w:num w:numId="16">
    <w:abstractNumId w:val="8"/>
  </w:num>
  <w:num w:numId="17">
    <w:abstractNumId w:val="33"/>
  </w:num>
  <w:num w:numId="18">
    <w:abstractNumId w:val="36"/>
  </w:num>
  <w:num w:numId="19">
    <w:abstractNumId w:val="30"/>
  </w:num>
  <w:num w:numId="20">
    <w:abstractNumId w:val="11"/>
  </w:num>
  <w:num w:numId="21">
    <w:abstractNumId w:val="19"/>
  </w:num>
  <w:num w:numId="22">
    <w:abstractNumId w:val="3"/>
  </w:num>
  <w:num w:numId="23">
    <w:abstractNumId w:val="2"/>
  </w:num>
  <w:num w:numId="24">
    <w:abstractNumId w:val="1"/>
  </w:num>
  <w:num w:numId="25">
    <w:abstractNumId w:val="0"/>
  </w:num>
  <w:num w:numId="26">
    <w:abstractNumId w:val="25"/>
  </w:num>
  <w:num w:numId="27">
    <w:abstractNumId w:val="20"/>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5"/>
  </w:num>
  <w:num w:numId="32">
    <w:abstractNumId w:val="39"/>
  </w:num>
  <w:num w:numId="33">
    <w:abstractNumId w:val="21"/>
  </w:num>
  <w:num w:numId="34">
    <w:abstractNumId w:val="32"/>
  </w:num>
  <w:num w:numId="35">
    <w:abstractNumId w:val="31"/>
  </w:num>
  <w:num w:numId="36">
    <w:abstractNumId w:val="6"/>
  </w:num>
  <w:num w:numId="37">
    <w:abstractNumId w:val="18"/>
  </w:num>
  <w:num w:numId="38">
    <w:abstractNumId w:val="38"/>
  </w:num>
  <w:num w:numId="39">
    <w:abstractNumId w:val="7"/>
  </w:num>
  <w:num w:numId="40">
    <w:abstractNumId w:val="34"/>
  </w:num>
  <w:num w:numId="41">
    <w:abstractNumId w:val="12"/>
  </w:num>
  <w:num w:numId="42">
    <w:abstractNumId w:val="37"/>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40"/>
    <w:rsid w:val="000001E0"/>
    <w:rsid w:val="00001260"/>
    <w:rsid w:val="00001AF3"/>
    <w:rsid w:val="00001F38"/>
    <w:rsid w:val="00007116"/>
    <w:rsid w:val="00007238"/>
    <w:rsid w:val="0000733B"/>
    <w:rsid w:val="00007E1B"/>
    <w:rsid w:val="00010412"/>
    <w:rsid w:val="000114F5"/>
    <w:rsid w:val="00013CF1"/>
    <w:rsid w:val="00014E86"/>
    <w:rsid w:val="0001571B"/>
    <w:rsid w:val="00016B33"/>
    <w:rsid w:val="0001750A"/>
    <w:rsid w:val="0002020A"/>
    <w:rsid w:val="000226CC"/>
    <w:rsid w:val="00022BB9"/>
    <w:rsid w:val="00023749"/>
    <w:rsid w:val="0002443B"/>
    <w:rsid w:val="0002602A"/>
    <w:rsid w:val="00026CFD"/>
    <w:rsid w:val="00027F48"/>
    <w:rsid w:val="00031E32"/>
    <w:rsid w:val="00031F92"/>
    <w:rsid w:val="0003399C"/>
    <w:rsid w:val="00034503"/>
    <w:rsid w:val="00035CBF"/>
    <w:rsid w:val="00036018"/>
    <w:rsid w:val="00036141"/>
    <w:rsid w:val="00036E7B"/>
    <w:rsid w:val="00040081"/>
    <w:rsid w:val="00043D71"/>
    <w:rsid w:val="0004471A"/>
    <w:rsid w:val="0004633B"/>
    <w:rsid w:val="00046F3D"/>
    <w:rsid w:val="00053EA1"/>
    <w:rsid w:val="00056E68"/>
    <w:rsid w:val="00057573"/>
    <w:rsid w:val="00057E91"/>
    <w:rsid w:val="00061493"/>
    <w:rsid w:val="0006336A"/>
    <w:rsid w:val="00063B88"/>
    <w:rsid w:val="0006688F"/>
    <w:rsid w:val="00070C46"/>
    <w:rsid w:val="0007282E"/>
    <w:rsid w:val="00075244"/>
    <w:rsid w:val="00076A7B"/>
    <w:rsid w:val="00077889"/>
    <w:rsid w:val="00080B4B"/>
    <w:rsid w:val="00081776"/>
    <w:rsid w:val="00081DC8"/>
    <w:rsid w:val="000830FE"/>
    <w:rsid w:val="000905BB"/>
    <w:rsid w:val="00092114"/>
    <w:rsid w:val="00092515"/>
    <w:rsid w:val="000925CF"/>
    <w:rsid w:val="00094257"/>
    <w:rsid w:val="00097815"/>
    <w:rsid w:val="000978D0"/>
    <w:rsid w:val="00097C67"/>
    <w:rsid w:val="000A05CD"/>
    <w:rsid w:val="000A1B14"/>
    <w:rsid w:val="000A35FF"/>
    <w:rsid w:val="000A53F8"/>
    <w:rsid w:val="000A561C"/>
    <w:rsid w:val="000B4004"/>
    <w:rsid w:val="000B4BFF"/>
    <w:rsid w:val="000B618C"/>
    <w:rsid w:val="000B66BB"/>
    <w:rsid w:val="000C04BE"/>
    <w:rsid w:val="000C5566"/>
    <w:rsid w:val="000C62A8"/>
    <w:rsid w:val="000C72BA"/>
    <w:rsid w:val="000D0EDF"/>
    <w:rsid w:val="000D6D7B"/>
    <w:rsid w:val="000D747D"/>
    <w:rsid w:val="000E0231"/>
    <w:rsid w:val="000E02A3"/>
    <w:rsid w:val="000E0EBF"/>
    <w:rsid w:val="000E3F5C"/>
    <w:rsid w:val="000E49C6"/>
    <w:rsid w:val="000E4BC9"/>
    <w:rsid w:val="000E729F"/>
    <w:rsid w:val="000F056A"/>
    <w:rsid w:val="000F0784"/>
    <w:rsid w:val="000F1F65"/>
    <w:rsid w:val="000F3CC6"/>
    <w:rsid w:val="000F3F8C"/>
    <w:rsid w:val="000F6256"/>
    <w:rsid w:val="000F7546"/>
    <w:rsid w:val="001005F4"/>
    <w:rsid w:val="001006C1"/>
    <w:rsid w:val="00100B42"/>
    <w:rsid w:val="0010296C"/>
    <w:rsid w:val="001036F4"/>
    <w:rsid w:val="001041D5"/>
    <w:rsid w:val="001059F2"/>
    <w:rsid w:val="00105B0E"/>
    <w:rsid w:val="00106653"/>
    <w:rsid w:val="00106E20"/>
    <w:rsid w:val="0011137E"/>
    <w:rsid w:val="001114F6"/>
    <w:rsid w:val="001115BE"/>
    <w:rsid w:val="0011185F"/>
    <w:rsid w:val="0011323C"/>
    <w:rsid w:val="00113528"/>
    <w:rsid w:val="00113F4E"/>
    <w:rsid w:val="001143AB"/>
    <w:rsid w:val="0011592F"/>
    <w:rsid w:val="00115CF5"/>
    <w:rsid w:val="00126CFC"/>
    <w:rsid w:val="00130E0B"/>
    <w:rsid w:val="00132849"/>
    <w:rsid w:val="00135A56"/>
    <w:rsid w:val="00135CB3"/>
    <w:rsid w:val="00143F94"/>
    <w:rsid w:val="00145C52"/>
    <w:rsid w:val="00146695"/>
    <w:rsid w:val="00151091"/>
    <w:rsid w:val="001532C5"/>
    <w:rsid w:val="00156AAE"/>
    <w:rsid w:val="001616C3"/>
    <w:rsid w:val="0016386C"/>
    <w:rsid w:val="00163E85"/>
    <w:rsid w:val="00167189"/>
    <w:rsid w:val="00170885"/>
    <w:rsid w:val="0017099D"/>
    <w:rsid w:val="001712C7"/>
    <w:rsid w:val="0017301D"/>
    <w:rsid w:val="00175931"/>
    <w:rsid w:val="001760CC"/>
    <w:rsid w:val="00176726"/>
    <w:rsid w:val="00180808"/>
    <w:rsid w:val="001809CF"/>
    <w:rsid w:val="0018120C"/>
    <w:rsid w:val="00182668"/>
    <w:rsid w:val="00183298"/>
    <w:rsid w:val="00184AC0"/>
    <w:rsid w:val="0018747B"/>
    <w:rsid w:val="00193517"/>
    <w:rsid w:val="00195DB5"/>
    <w:rsid w:val="001965DA"/>
    <w:rsid w:val="00197290"/>
    <w:rsid w:val="001A0F8A"/>
    <w:rsid w:val="001A13A4"/>
    <w:rsid w:val="001A3B75"/>
    <w:rsid w:val="001A4227"/>
    <w:rsid w:val="001A4B82"/>
    <w:rsid w:val="001A5E2E"/>
    <w:rsid w:val="001A6D70"/>
    <w:rsid w:val="001A7EB5"/>
    <w:rsid w:val="001B0C29"/>
    <w:rsid w:val="001B2111"/>
    <w:rsid w:val="001B26E4"/>
    <w:rsid w:val="001B3F34"/>
    <w:rsid w:val="001B40BF"/>
    <w:rsid w:val="001B5706"/>
    <w:rsid w:val="001B6FF3"/>
    <w:rsid w:val="001B7139"/>
    <w:rsid w:val="001C0990"/>
    <w:rsid w:val="001C1F23"/>
    <w:rsid w:val="001C2077"/>
    <w:rsid w:val="001C2F00"/>
    <w:rsid w:val="001C3156"/>
    <w:rsid w:val="001C37B2"/>
    <w:rsid w:val="001C3EF1"/>
    <w:rsid w:val="001C4CD6"/>
    <w:rsid w:val="001C707E"/>
    <w:rsid w:val="001C758F"/>
    <w:rsid w:val="001D06F4"/>
    <w:rsid w:val="001D0751"/>
    <w:rsid w:val="001D2044"/>
    <w:rsid w:val="001D209B"/>
    <w:rsid w:val="001D2E25"/>
    <w:rsid w:val="001D5D8B"/>
    <w:rsid w:val="001E2255"/>
    <w:rsid w:val="001E3415"/>
    <w:rsid w:val="001E3830"/>
    <w:rsid w:val="001F016B"/>
    <w:rsid w:val="001F2261"/>
    <w:rsid w:val="001F2416"/>
    <w:rsid w:val="001F3727"/>
    <w:rsid w:val="001F49C3"/>
    <w:rsid w:val="001F4BA6"/>
    <w:rsid w:val="001F58AE"/>
    <w:rsid w:val="001F6383"/>
    <w:rsid w:val="001F6666"/>
    <w:rsid w:val="002003E1"/>
    <w:rsid w:val="00200D6A"/>
    <w:rsid w:val="00202838"/>
    <w:rsid w:val="00203868"/>
    <w:rsid w:val="002041B0"/>
    <w:rsid w:val="00211FE2"/>
    <w:rsid w:val="00212020"/>
    <w:rsid w:val="00214812"/>
    <w:rsid w:val="00215751"/>
    <w:rsid w:val="00215E5E"/>
    <w:rsid w:val="002165CA"/>
    <w:rsid w:val="00216974"/>
    <w:rsid w:val="00217F6A"/>
    <w:rsid w:val="00221EEB"/>
    <w:rsid w:val="00222394"/>
    <w:rsid w:val="00223E3D"/>
    <w:rsid w:val="0022707B"/>
    <w:rsid w:val="00230024"/>
    <w:rsid w:val="00232D1E"/>
    <w:rsid w:val="0023432A"/>
    <w:rsid w:val="00237FAA"/>
    <w:rsid w:val="00240294"/>
    <w:rsid w:val="0024247A"/>
    <w:rsid w:val="00244192"/>
    <w:rsid w:val="0024460A"/>
    <w:rsid w:val="00244F6A"/>
    <w:rsid w:val="00250596"/>
    <w:rsid w:val="00251420"/>
    <w:rsid w:val="00252510"/>
    <w:rsid w:val="00255172"/>
    <w:rsid w:val="00255C54"/>
    <w:rsid w:val="00256546"/>
    <w:rsid w:val="00261152"/>
    <w:rsid w:val="00262F09"/>
    <w:rsid w:val="00267083"/>
    <w:rsid w:val="00270018"/>
    <w:rsid w:val="00270990"/>
    <w:rsid w:val="0027407E"/>
    <w:rsid w:val="002758FC"/>
    <w:rsid w:val="00280884"/>
    <w:rsid w:val="00283CF2"/>
    <w:rsid w:val="0028538F"/>
    <w:rsid w:val="00287842"/>
    <w:rsid w:val="00290A15"/>
    <w:rsid w:val="00291174"/>
    <w:rsid w:val="002928F5"/>
    <w:rsid w:val="00295388"/>
    <w:rsid w:val="002955F4"/>
    <w:rsid w:val="00295DE2"/>
    <w:rsid w:val="00295F9E"/>
    <w:rsid w:val="00296685"/>
    <w:rsid w:val="002A0EAA"/>
    <w:rsid w:val="002A1B85"/>
    <w:rsid w:val="002A3084"/>
    <w:rsid w:val="002A3698"/>
    <w:rsid w:val="002A447E"/>
    <w:rsid w:val="002A4DE8"/>
    <w:rsid w:val="002A4EA8"/>
    <w:rsid w:val="002A5297"/>
    <w:rsid w:val="002A7B15"/>
    <w:rsid w:val="002B2C05"/>
    <w:rsid w:val="002B3327"/>
    <w:rsid w:val="002B41AF"/>
    <w:rsid w:val="002C0AAE"/>
    <w:rsid w:val="002C0DC2"/>
    <w:rsid w:val="002C2246"/>
    <w:rsid w:val="002C232D"/>
    <w:rsid w:val="002C3249"/>
    <w:rsid w:val="002C5FC0"/>
    <w:rsid w:val="002C6BED"/>
    <w:rsid w:val="002C6CCB"/>
    <w:rsid w:val="002C7DEE"/>
    <w:rsid w:val="002D391E"/>
    <w:rsid w:val="002D5FF1"/>
    <w:rsid w:val="002D61AB"/>
    <w:rsid w:val="002E0F6C"/>
    <w:rsid w:val="002E1F1B"/>
    <w:rsid w:val="002E259E"/>
    <w:rsid w:val="002E25FC"/>
    <w:rsid w:val="002E3F6D"/>
    <w:rsid w:val="002E46D5"/>
    <w:rsid w:val="002E5EAD"/>
    <w:rsid w:val="002E7787"/>
    <w:rsid w:val="002F4E02"/>
    <w:rsid w:val="002F6E68"/>
    <w:rsid w:val="003001E3"/>
    <w:rsid w:val="0030288E"/>
    <w:rsid w:val="00302C70"/>
    <w:rsid w:val="003056CD"/>
    <w:rsid w:val="00305CB7"/>
    <w:rsid w:val="00306C0D"/>
    <w:rsid w:val="00307246"/>
    <w:rsid w:val="0030785B"/>
    <w:rsid w:val="00307C08"/>
    <w:rsid w:val="00307F6C"/>
    <w:rsid w:val="0031013F"/>
    <w:rsid w:val="0031051E"/>
    <w:rsid w:val="00310BD9"/>
    <w:rsid w:val="00311E03"/>
    <w:rsid w:val="00311F1E"/>
    <w:rsid w:val="003137F4"/>
    <w:rsid w:val="00313D37"/>
    <w:rsid w:val="00313D60"/>
    <w:rsid w:val="0031495A"/>
    <w:rsid w:val="00317E34"/>
    <w:rsid w:val="00322971"/>
    <w:rsid w:val="0032503F"/>
    <w:rsid w:val="00325081"/>
    <w:rsid w:val="00325185"/>
    <w:rsid w:val="00332399"/>
    <w:rsid w:val="00334C4E"/>
    <w:rsid w:val="00336C72"/>
    <w:rsid w:val="003373C5"/>
    <w:rsid w:val="00341FCE"/>
    <w:rsid w:val="003421DD"/>
    <w:rsid w:val="00344D12"/>
    <w:rsid w:val="00346D70"/>
    <w:rsid w:val="003502ED"/>
    <w:rsid w:val="0035088D"/>
    <w:rsid w:val="00350A17"/>
    <w:rsid w:val="00352472"/>
    <w:rsid w:val="00354134"/>
    <w:rsid w:val="003542C8"/>
    <w:rsid w:val="00355466"/>
    <w:rsid w:val="00355BE6"/>
    <w:rsid w:val="0035710A"/>
    <w:rsid w:val="00357EBB"/>
    <w:rsid w:val="00360910"/>
    <w:rsid w:val="00361055"/>
    <w:rsid w:val="003611C2"/>
    <w:rsid w:val="00362628"/>
    <w:rsid w:val="00364A36"/>
    <w:rsid w:val="00364D3E"/>
    <w:rsid w:val="00366553"/>
    <w:rsid w:val="00372414"/>
    <w:rsid w:val="0037494F"/>
    <w:rsid w:val="00375DB0"/>
    <w:rsid w:val="0038022E"/>
    <w:rsid w:val="00381051"/>
    <w:rsid w:val="00381B41"/>
    <w:rsid w:val="00382251"/>
    <w:rsid w:val="003838C0"/>
    <w:rsid w:val="003847E4"/>
    <w:rsid w:val="003902E2"/>
    <w:rsid w:val="0039087E"/>
    <w:rsid w:val="00390D85"/>
    <w:rsid w:val="00391EFD"/>
    <w:rsid w:val="00396C02"/>
    <w:rsid w:val="003971C6"/>
    <w:rsid w:val="003973D7"/>
    <w:rsid w:val="00397570"/>
    <w:rsid w:val="00397753"/>
    <w:rsid w:val="003A044E"/>
    <w:rsid w:val="003A172D"/>
    <w:rsid w:val="003A3B8D"/>
    <w:rsid w:val="003A5D05"/>
    <w:rsid w:val="003A69D1"/>
    <w:rsid w:val="003A7967"/>
    <w:rsid w:val="003B33B7"/>
    <w:rsid w:val="003B4475"/>
    <w:rsid w:val="003B4C01"/>
    <w:rsid w:val="003B531F"/>
    <w:rsid w:val="003C0E88"/>
    <w:rsid w:val="003C276A"/>
    <w:rsid w:val="003C29DE"/>
    <w:rsid w:val="003C634B"/>
    <w:rsid w:val="003C6A25"/>
    <w:rsid w:val="003C7E4D"/>
    <w:rsid w:val="003D07D2"/>
    <w:rsid w:val="003D1BE7"/>
    <w:rsid w:val="003D3FC5"/>
    <w:rsid w:val="003D4654"/>
    <w:rsid w:val="003D575A"/>
    <w:rsid w:val="003D6646"/>
    <w:rsid w:val="003D7F50"/>
    <w:rsid w:val="003E6B5B"/>
    <w:rsid w:val="003F1C91"/>
    <w:rsid w:val="003F5A7E"/>
    <w:rsid w:val="003F5FC7"/>
    <w:rsid w:val="00401583"/>
    <w:rsid w:val="00404612"/>
    <w:rsid w:val="004058BD"/>
    <w:rsid w:val="0040648C"/>
    <w:rsid w:val="00407063"/>
    <w:rsid w:val="004071B9"/>
    <w:rsid w:val="004071E6"/>
    <w:rsid w:val="00407F6F"/>
    <w:rsid w:val="004110A7"/>
    <w:rsid w:val="00411D86"/>
    <w:rsid w:val="00415577"/>
    <w:rsid w:val="00423C7D"/>
    <w:rsid w:val="00423EC2"/>
    <w:rsid w:val="0042407C"/>
    <w:rsid w:val="00425B2C"/>
    <w:rsid w:val="00427CC2"/>
    <w:rsid w:val="004316C4"/>
    <w:rsid w:val="00435475"/>
    <w:rsid w:val="0043599D"/>
    <w:rsid w:val="004366B8"/>
    <w:rsid w:val="004419E9"/>
    <w:rsid w:val="00441FB1"/>
    <w:rsid w:val="00444A18"/>
    <w:rsid w:val="00445AAA"/>
    <w:rsid w:val="004464FB"/>
    <w:rsid w:val="00450ADC"/>
    <w:rsid w:val="00450B91"/>
    <w:rsid w:val="00453F92"/>
    <w:rsid w:val="004551FA"/>
    <w:rsid w:val="00455230"/>
    <w:rsid w:val="00456615"/>
    <w:rsid w:val="00456A08"/>
    <w:rsid w:val="0046137B"/>
    <w:rsid w:val="0046138D"/>
    <w:rsid w:val="0046190A"/>
    <w:rsid w:val="00464198"/>
    <w:rsid w:val="004648A2"/>
    <w:rsid w:val="004649E7"/>
    <w:rsid w:val="00465938"/>
    <w:rsid w:val="00466137"/>
    <w:rsid w:val="00466692"/>
    <w:rsid w:val="00467B9E"/>
    <w:rsid w:val="00470CA7"/>
    <w:rsid w:val="00473014"/>
    <w:rsid w:val="0047309A"/>
    <w:rsid w:val="0047379D"/>
    <w:rsid w:val="004742C1"/>
    <w:rsid w:val="00476155"/>
    <w:rsid w:val="0048204D"/>
    <w:rsid w:val="004925A8"/>
    <w:rsid w:val="00493EDB"/>
    <w:rsid w:val="00495575"/>
    <w:rsid w:val="004956A4"/>
    <w:rsid w:val="00497757"/>
    <w:rsid w:val="004A29E7"/>
    <w:rsid w:val="004A43AD"/>
    <w:rsid w:val="004A525F"/>
    <w:rsid w:val="004A72F8"/>
    <w:rsid w:val="004A7845"/>
    <w:rsid w:val="004A7F27"/>
    <w:rsid w:val="004B021B"/>
    <w:rsid w:val="004B15E4"/>
    <w:rsid w:val="004B1AD3"/>
    <w:rsid w:val="004B27B5"/>
    <w:rsid w:val="004B2C5E"/>
    <w:rsid w:val="004B38FD"/>
    <w:rsid w:val="004C2710"/>
    <w:rsid w:val="004C294A"/>
    <w:rsid w:val="004C29D7"/>
    <w:rsid w:val="004C490F"/>
    <w:rsid w:val="004C5380"/>
    <w:rsid w:val="004C773D"/>
    <w:rsid w:val="004D17B3"/>
    <w:rsid w:val="004D376A"/>
    <w:rsid w:val="004D3C44"/>
    <w:rsid w:val="004D46BA"/>
    <w:rsid w:val="004D4B9B"/>
    <w:rsid w:val="004D5D99"/>
    <w:rsid w:val="004D6DAF"/>
    <w:rsid w:val="004D6E77"/>
    <w:rsid w:val="004E0D00"/>
    <w:rsid w:val="004E1E18"/>
    <w:rsid w:val="004E1E88"/>
    <w:rsid w:val="004E24DD"/>
    <w:rsid w:val="004E25D8"/>
    <w:rsid w:val="004E3D29"/>
    <w:rsid w:val="004F0A3D"/>
    <w:rsid w:val="004F187A"/>
    <w:rsid w:val="004F5367"/>
    <w:rsid w:val="004F62FD"/>
    <w:rsid w:val="004F6396"/>
    <w:rsid w:val="00501822"/>
    <w:rsid w:val="00506EB0"/>
    <w:rsid w:val="0051203D"/>
    <w:rsid w:val="00514036"/>
    <w:rsid w:val="00514EBF"/>
    <w:rsid w:val="00517A8C"/>
    <w:rsid w:val="0052054C"/>
    <w:rsid w:val="00521BAE"/>
    <w:rsid w:val="0052260F"/>
    <w:rsid w:val="005227BF"/>
    <w:rsid w:val="00522C80"/>
    <w:rsid w:val="00523156"/>
    <w:rsid w:val="0052492D"/>
    <w:rsid w:val="005257B6"/>
    <w:rsid w:val="00525C07"/>
    <w:rsid w:val="00526AE8"/>
    <w:rsid w:val="00527BCB"/>
    <w:rsid w:val="00527F71"/>
    <w:rsid w:val="0053017F"/>
    <w:rsid w:val="00531283"/>
    <w:rsid w:val="00531F11"/>
    <w:rsid w:val="0053536E"/>
    <w:rsid w:val="00537389"/>
    <w:rsid w:val="00537FA2"/>
    <w:rsid w:val="00545292"/>
    <w:rsid w:val="00545A16"/>
    <w:rsid w:val="005505C9"/>
    <w:rsid w:val="00552645"/>
    <w:rsid w:val="005526F8"/>
    <w:rsid w:val="00552FD3"/>
    <w:rsid w:val="00554154"/>
    <w:rsid w:val="005541DA"/>
    <w:rsid w:val="00555BB8"/>
    <w:rsid w:val="00561B56"/>
    <w:rsid w:val="00565146"/>
    <w:rsid w:val="005654DA"/>
    <w:rsid w:val="00566582"/>
    <w:rsid w:val="005672BB"/>
    <w:rsid w:val="00571DCA"/>
    <w:rsid w:val="00572424"/>
    <w:rsid w:val="0057336C"/>
    <w:rsid w:val="00576736"/>
    <w:rsid w:val="005771E4"/>
    <w:rsid w:val="00580EE6"/>
    <w:rsid w:val="00583D18"/>
    <w:rsid w:val="00585C41"/>
    <w:rsid w:val="00594903"/>
    <w:rsid w:val="005958E2"/>
    <w:rsid w:val="005A0B33"/>
    <w:rsid w:val="005A0D59"/>
    <w:rsid w:val="005A3252"/>
    <w:rsid w:val="005A6D9C"/>
    <w:rsid w:val="005A7BC4"/>
    <w:rsid w:val="005B10AD"/>
    <w:rsid w:val="005B1B69"/>
    <w:rsid w:val="005B1C55"/>
    <w:rsid w:val="005B3138"/>
    <w:rsid w:val="005C00A2"/>
    <w:rsid w:val="005C1E6B"/>
    <w:rsid w:val="005C4A64"/>
    <w:rsid w:val="005C4EAE"/>
    <w:rsid w:val="005C62BF"/>
    <w:rsid w:val="005C6F14"/>
    <w:rsid w:val="005C7759"/>
    <w:rsid w:val="005C7813"/>
    <w:rsid w:val="005D0263"/>
    <w:rsid w:val="005D0298"/>
    <w:rsid w:val="005D2D34"/>
    <w:rsid w:val="005D7EE8"/>
    <w:rsid w:val="005E14D9"/>
    <w:rsid w:val="005E16B0"/>
    <w:rsid w:val="005E385F"/>
    <w:rsid w:val="005E43B0"/>
    <w:rsid w:val="005E464D"/>
    <w:rsid w:val="005E55F4"/>
    <w:rsid w:val="005E6063"/>
    <w:rsid w:val="005F118C"/>
    <w:rsid w:val="005F139E"/>
    <w:rsid w:val="005F5291"/>
    <w:rsid w:val="005F556B"/>
    <w:rsid w:val="005F56F6"/>
    <w:rsid w:val="005F6379"/>
    <w:rsid w:val="005F71F8"/>
    <w:rsid w:val="005F7265"/>
    <w:rsid w:val="006021A5"/>
    <w:rsid w:val="00602959"/>
    <w:rsid w:val="0060298B"/>
    <w:rsid w:val="00606C78"/>
    <w:rsid w:val="00611DA5"/>
    <w:rsid w:val="00611F4C"/>
    <w:rsid w:val="00612543"/>
    <w:rsid w:val="00612E65"/>
    <w:rsid w:val="00612FAB"/>
    <w:rsid w:val="00613480"/>
    <w:rsid w:val="00615BAC"/>
    <w:rsid w:val="00616AAC"/>
    <w:rsid w:val="00616C81"/>
    <w:rsid w:val="00617777"/>
    <w:rsid w:val="006178FC"/>
    <w:rsid w:val="00620162"/>
    <w:rsid w:val="00620764"/>
    <w:rsid w:val="00622A2A"/>
    <w:rsid w:val="0062443B"/>
    <w:rsid w:val="006257CE"/>
    <w:rsid w:val="00625CAE"/>
    <w:rsid w:val="00630D7F"/>
    <w:rsid w:val="00631373"/>
    <w:rsid w:val="00632D7B"/>
    <w:rsid w:val="00633BA0"/>
    <w:rsid w:val="006341A1"/>
    <w:rsid w:val="00636470"/>
    <w:rsid w:val="00637469"/>
    <w:rsid w:val="00637EAF"/>
    <w:rsid w:val="006415F5"/>
    <w:rsid w:val="006446DC"/>
    <w:rsid w:val="00644D69"/>
    <w:rsid w:val="00644E02"/>
    <w:rsid w:val="0064517E"/>
    <w:rsid w:val="00645521"/>
    <w:rsid w:val="00645D65"/>
    <w:rsid w:val="00646F5A"/>
    <w:rsid w:val="00650606"/>
    <w:rsid w:val="00650AC2"/>
    <w:rsid w:val="00650D47"/>
    <w:rsid w:val="00651A39"/>
    <w:rsid w:val="006529C1"/>
    <w:rsid w:val="006531EC"/>
    <w:rsid w:val="00653B8C"/>
    <w:rsid w:val="00656F31"/>
    <w:rsid w:val="00662E4C"/>
    <w:rsid w:val="0066319B"/>
    <w:rsid w:val="006644FF"/>
    <w:rsid w:val="00666538"/>
    <w:rsid w:val="00667903"/>
    <w:rsid w:val="00667C39"/>
    <w:rsid w:val="006703B1"/>
    <w:rsid w:val="006703C7"/>
    <w:rsid w:val="006711A1"/>
    <w:rsid w:val="00673019"/>
    <w:rsid w:val="00673330"/>
    <w:rsid w:val="00673879"/>
    <w:rsid w:val="006740EB"/>
    <w:rsid w:val="0067458A"/>
    <w:rsid w:val="00676BF3"/>
    <w:rsid w:val="00676FE4"/>
    <w:rsid w:val="00677424"/>
    <w:rsid w:val="00680972"/>
    <w:rsid w:val="006825BE"/>
    <w:rsid w:val="00684467"/>
    <w:rsid w:val="00684D60"/>
    <w:rsid w:val="00686020"/>
    <w:rsid w:val="006877A3"/>
    <w:rsid w:val="0069298C"/>
    <w:rsid w:val="00697200"/>
    <w:rsid w:val="00697D43"/>
    <w:rsid w:val="006A0A63"/>
    <w:rsid w:val="006A0C8C"/>
    <w:rsid w:val="006A2916"/>
    <w:rsid w:val="006A30CE"/>
    <w:rsid w:val="006A3D3B"/>
    <w:rsid w:val="006A4B5E"/>
    <w:rsid w:val="006A50E9"/>
    <w:rsid w:val="006B02DF"/>
    <w:rsid w:val="006B124E"/>
    <w:rsid w:val="006B3814"/>
    <w:rsid w:val="006B5530"/>
    <w:rsid w:val="006B75DA"/>
    <w:rsid w:val="006B7E2C"/>
    <w:rsid w:val="006C1D54"/>
    <w:rsid w:val="006C1FC0"/>
    <w:rsid w:val="006C3CCB"/>
    <w:rsid w:val="006C6E1D"/>
    <w:rsid w:val="006D0271"/>
    <w:rsid w:val="006D0B51"/>
    <w:rsid w:val="006D3AEE"/>
    <w:rsid w:val="006D4913"/>
    <w:rsid w:val="006D5057"/>
    <w:rsid w:val="006D711F"/>
    <w:rsid w:val="006E02BA"/>
    <w:rsid w:val="006E2F3E"/>
    <w:rsid w:val="006E4766"/>
    <w:rsid w:val="006E4E47"/>
    <w:rsid w:val="006E73C9"/>
    <w:rsid w:val="006F017A"/>
    <w:rsid w:val="006F063F"/>
    <w:rsid w:val="006F07CD"/>
    <w:rsid w:val="006F0D48"/>
    <w:rsid w:val="006F1355"/>
    <w:rsid w:val="006F2487"/>
    <w:rsid w:val="006F25BD"/>
    <w:rsid w:val="006F30B9"/>
    <w:rsid w:val="006F5D53"/>
    <w:rsid w:val="006F7616"/>
    <w:rsid w:val="006F7C1E"/>
    <w:rsid w:val="006F7CB6"/>
    <w:rsid w:val="0070013D"/>
    <w:rsid w:val="00701D02"/>
    <w:rsid w:val="007030F2"/>
    <w:rsid w:val="00703F75"/>
    <w:rsid w:val="00707317"/>
    <w:rsid w:val="00707AE1"/>
    <w:rsid w:val="0071030C"/>
    <w:rsid w:val="007117D7"/>
    <w:rsid w:val="00711EC0"/>
    <w:rsid w:val="007166E1"/>
    <w:rsid w:val="00716E80"/>
    <w:rsid w:val="00716FD0"/>
    <w:rsid w:val="0072119D"/>
    <w:rsid w:val="00721A3C"/>
    <w:rsid w:val="00721F53"/>
    <w:rsid w:val="00722C4F"/>
    <w:rsid w:val="00723EB9"/>
    <w:rsid w:val="00724076"/>
    <w:rsid w:val="007256D6"/>
    <w:rsid w:val="007263E1"/>
    <w:rsid w:val="00730AEF"/>
    <w:rsid w:val="0073108E"/>
    <w:rsid w:val="00733645"/>
    <w:rsid w:val="0073384A"/>
    <w:rsid w:val="00734E80"/>
    <w:rsid w:val="007374B5"/>
    <w:rsid w:val="00737E7C"/>
    <w:rsid w:val="007402E3"/>
    <w:rsid w:val="00741B7B"/>
    <w:rsid w:val="00743748"/>
    <w:rsid w:val="00744E51"/>
    <w:rsid w:val="00745B9B"/>
    <w:rsid w:val="00745D3B"/>
    <w:rsid w:val="007469D5"/>
    <w:rsid w:val="00746E9D"/>
    <w:rsid w:val="00753F97"/>
    <w:rsid w:val="007555B0"/>
    <w:rsid w:val="00756FFE"/>
    <w:rsid w:val="007646AD"/>
    <w:rsid w:val="0076485B"/>
    <w:rsid w:val="00765873"/>
    <w:rsid w:val="0077225C"/>
    <w:rsid w:val="00775788"/>
    <w:rsid w:val="00776A0D"/>
    <w:rsid w:val="007800B2"/>
    <w:rsid w:val="007808CE"/>
    <w:rsid w:val="00781CAD"/>
    <w:rsid w:val="0078219B"/>
    <w:rsid w:val="00783EE6"/>
    <w:rsid w:val="00787AEA"/>
    <w:rsid w:val="007A18EE"/>
    <w:rsid w:val="007A2C6F"/>
    <w:rsid w:val="007A424C"/>
    <w:rsid w:val="007A560E"/>
    <w:rsid w:val="007A5D6C"/>
    <w:rsid w:val="007A5E78"/>
    <w:rsid w:val="007A66D0"/>
    <w:rsid w:val="007A6B6B"/>
    <w:rsid w:val="007A7D81"/>
    <w:rsid w:val="007B0002"/>
    <w:rsid w:val="007B1D62"/>
    <w:rsid w:val="007B2C3B"/>
    <w:rsid w:val="007B2CD0"/>
    <w:rsid w:val="007B3872"/>
    <w:rsid w:val="007B3E5E"/>
    <w:rsid w:val="007B4760"/>
    <w:rsid w:val="007B74ED"/>
    <w:rsid w:val="007B78B6"/>
    <w:rsid w:val="007C15A0"/>
    <w:rsid w:val="007C4484"/>
    <w:rsid w:val="007C6A03"/>
    <w:rsid w:val="007C6F3D"/>
    <w:rsid w:val="007C7E4F"/>
    <w:rsid w:val="007D5D44"/>
    <w:rsid w:val="007E1774"/>
    <w:rsid w:val="007E356E"/>
    <w:rsid w:val="007E45AE"/>
    <w:rsid w:val="007E4D7C"/>
    <w:rsid w:val="007E4E3B"/>
    <w:rsid w:val="007F0DBD"/>
    <w:rsid w:val="007F46AE"/>
    <w:rsid w:val="007F4737"/>
    <w:rsid w:val="007F4CCC"/>
    <w:rsid w:val="007F5D51"/>
    <w:rsid w:val="007F5E04"/>
    <w:rsid w:val="007F5FCC"/>
    <w:rsid w:val="007F621A"/>
    <w:rsid w:val="007F6999"/>
    <w:rsid w:val="007F7640"/>
    <w:rsid w:val="008001F1"/>
    <w:rsid w:val="00800EC9"/>
    <w:rsid w:val="00801E1A"/>
    <w:rsid w:val="00801F39"/>
    <w:rsid w:val="00803E60"/>
    <w:rsid w:val="00803EF1"/>
    <w:rsid w:val="00810D9D"/>
    <w:rsid w:val="00812416"/>
    <w:rsid w:val="00815F69"/>
    <w:rsid w:val="008166D3"/>
    <w:rsid w:val="00817B72"/>
    <w:rsid w:val="0082274A"/>
    <w:rsid w:val="008227F6"/>
    <w:rsid w:val="008231CC"/>
    <w:rsid w:val="00824E8D"/>
    <w:rsid w:val="00826E0A"/>
    <w:rsid w:val="00827BCA"/>
    <w:rsid w:val="00830362"/>
    <w:rsid w:val="00830CE3"/>
    <w:rsid w:val="008329B4"/>
    <w:rsid w:val="00833263"/>
    <w:rsid w:val="0083490A"/>
    <w:rsid w:val="00835304"/>
    <w:rsid w:val="00840557"/>
    <w:rsid w:val="00840655"/>
    <w:rsid w:val="00842124"/>
    <w:rsid w:val="00843A10"/>
    <w:rsid w:val="00843DA2"/>
    <w:rsid w:val="00844FA5"/>
    <w:rsid w:val="008466E3"/>
    <w:rsid w:val="00847498"/>
    <w:rsid w:val="00852BE9"/>
    <w:rsid w:val="00853AD0"/>
    <w:rsid w:val="00856C0C"/>
    <w:rsid w:val="00857429"/>
    <w:rsid w:val="00857DBE"/>
    <w:rsid w:val="008604A9"/>
    <w:rsid w:val="00860CB0"/>
    <w:rsid w:val="008615C7"/>
    <w:rsid w:val="00861896"/>
    <w:rsid w:val="00861ADE"/>
    <w:rsid w:val="00861CFB"/>
    <w:rsid w:val="00862873"/>
    <w:rsid w:val="00864DD5"/>
    <w:rsid w:val="00870EC5"/>
    <w:rsid w:val="008744ED"/>
    <w:rsid w:val="008750B0"/>
    <w:rsid w:val="00875685"/>
    <w:rsid w:val="00876CAC"/>
    <w:rsid w:val="008808DF"/>
    <w:rsid w:val="00881734"/>
    <w:rsid w:val="008822E4"/>
    <w:rsid w:val="00883494"/>
    <w:rsid w:val="00890ADB"/>
    <w:rsid w:val="00894AD4"/>
    <w:rsid w:val="008956F2"/>
    <w:rsid w:val="0089738C"/>
    <w:rsid w:val="00897C86"/>
    <w:rsid w:val="008A5D38"/>
    <w:rsid w:val="008A7053"/>
    <w:rsid w:val="008B09C0"/>
    <w:rsid w:val="008B1D99"/>
    <w:rsid w:val="008B6E71"/>
    <w:rsid w:val="008B6EE7"/>
    <w:rsid w:val="008B751F"/>
    <w:rsid w:val="008B7E8F"/>
    <w:rsid w:val="008C1471"/>
    <w:rsid w:val="008C21EF"/>
    <w:rsid w:val="008C2A6B"/>
    <w:rsid w:val="008C3B71"/>
    <w:rsid w:val="008C4459"/>
    <w:rsid w:val="008C7180"/>
    <w:rsid w:val="008C778E"/>
    <w:rsid w:val="008D2978"/>
    <w:rsid w:val="008D2B9F"/>
    <w:rsid w:val="008D2BD8"/>
    <w:rsid w:val="008D2FDD"/>
    <w:rsid w:val="008D58FB"/>
    <w:rsid w:val="008D6740"/>
    <w:rsid w:val="008D6915"/>
    <w:rsid w:val="008D691A"/>
    <w:rsid w:val="008E03A0"/>
    <w:rsid w:val="008E0545"/>
    <w:rsid w:val="008E12B8"/>
    <w:rsid w:val="008E2BA2"/>
    <w:rsid w:val="008E46E1"/>
    <w:rsid w:val="008E4E06"/>
    <w:rsid w:val="008E4EA6"/>
    <w:rsid w:val="008E7B85"/>
    <w:rsid w:val="008F04FC"/>
    <w:rsid w:val="008F2ABD"/>
    <w:rsid w:val="008F4A5C"/>
    <w:rsid w:val="008F64B5"/>
    <w:rsid w:val="008F65E0"/>
    <w:rsid w:val="008F7B21"/>
    <w:rsid w:val="00901D60"/>
    <w:rsid w:val="00902E22"/>
    <w:rsid w:val="009031F1"/>
    <w:rsid w:val="0090327D"/>
    <w:rsid w:val="009035AF"/>
    <w:rsid w:val="0090625F"/>
    <w:rsid w:val="0090797F"/>
    <w:rsid w:val="00910614"/>
    <w:rsid w:val="00913D57"/>
    <w:rsid w:val="0091402F"/>
    <w:rsid w:val="00914CAC"/>
    <w:rsid w:val="00925226"/>
    <w:rsid w:val="00926214"/>
    <w:rsid w:val="00926B4D"/>
    <w:rsid w:val="00932C60"/>
    <w:rsid w:val="00932F09"/>
    <w:rsid w:val="009341A2"/>
    <w:rsid w:val="00934314"/>
    <w:rsid w:val="00935FAD"/>
    <w:rsid w:val="00937216"/>
    <w:rsid w:val="00941097"/>
    <w:rsid w:val="00945A93"/>
    <w:rsid w:val="0095603C"/>
    <w:rsid w:val="00957213"/>
    <w:rsid w:val="00957993"/>
    <w:rsid w:val="00961816"/>
    <w:rsid w:val="00962DB2"/>
    <w:rsid w:val="00963BC9"/>
    <w:rsid w:val="0096468C"/>
    <w:rsid w:val="00965BE6"/>
    <w:rsid w:val="00965D55"/>
    <w:rsid w:val="00967004"/>
    <w:rsid w:val="0097234B"/>
    <w:rsid w:val="00975301"/>
    <w:rsid w:val="0097543B"/>
    <w:rsid w:val="0097588D"/>
    <w:rsid w:val="009766BF"/>
    <w:rsid w:val="0097676B"/>
    <w:rsid w:val="009767DC"/>
    <w:rsid w:val="00977823"/>
    <w:rsid w:val="00981007"/>
    <w:rsid w:val="00984D45"/>
    <w:rsid w:val="00984E93"/>
    <w:rsid w:val="00991968"/>
    <w:rsid w:val="00994B53"/>
    <w:rsid w:val="00997F54"/>
    <w:rsid w:val="009A0DA5"/>
    <w:rsid w:val="009A4ADD"/>
    <w:rsid w:val="009A7129"/>
    <w:rsid w:val="009A78CB"/>
    <w:rsid w:val="009A7E8B"/>
    <w:rsid w:val="009B3044"/>
    <w:rsid w:val="009B3AD8"/>
    <w:rsid w:val="009B4492"/>
    <w:rsid w:val="009B6132"/>
    <w:rsid w:val="009C28B0"/>
    <w:rsid w:val="009C6C1B"/>
    <w:rsid w:val="009C74BB"/>
    <w:rsid w:val="009D07D7"/>
    <w:rsid w:val="009D094D"/>
    <w:rsid w:val="009D45D5"/>
    <w:rsid w:val="009D6ADE"/>
    <w:rsid w:val="009E09C6"/>
    <w:rsid w:val="009E1105"/>
    <w:rsid w:val="009E2CFE"/>
    <w:rsid w:val="009E378E"/>
    <w:rsid w:val="009F04E4"/>
    <w:rsid w:val="009F0C90"/>
    <w:rsid w:val="009F184C"/>
    <w:rsid w:val="009F1E2B"/>
    <w:rsid w:val="009F2E82"/>
    <w:rsid w:val="009F35D2"/>
    <w:rsid w:val="009F4C74"/>
    <w:rsid w:val="00A01453"/>
    <w:rsid w:val="00A01B37"/>
    <w:rsid w:val="00A01EF4"/>
    <w:rsid w:val="00A0290C"/>
    <w:rsid w:val="00A04E5B"/>
    <w:rsid w:val="00A071A8"/>
    <w:rsid w:val="00A07565"/>
    <w:rsid w:val="00A1068B"/>
    <w:rsid w:val="00A10FB4"/>
    <w:rsid w:val="00A137A7"/>
    <w:rsid w:val="00A144CE"/>
    <w:rsid w:val="00A17897"/>
    <w:rsid w:val="00A216DE"/>
    <w:rsid w:val="00A2197E"/>
    <w:rsid w:val="00A21A29"/>
    <w:rsid w:val="00A23DC7"/>
    <w:rsid w:val="00A25248"/>
    <w:rsid w:val="00A2652D"/>
    <w:rsid w:val="00A31072"/>
    <w:rsid w:val="00A323CB"/>
    <w:rsid w:val="00A32A3C"/>
    <w:rsid w:val="00A3333C"/>
    <w:rsid w:val="00A33746"/>
    <w:rsid w:val="00A3393B"/>
    <w:rsid w:val="00A420CB"/>
    <w:rsid w:val="00A422D1"/>
    <w:rsid w:val="00A43B0B"/>
    <w:rsid w:val="00A4407C"/>
    <w:rsid w:val="00A44E2D"/>
    <w:rsid w:val="00A45D3A"/>
    <w:rsid w:val="00A4660C"/>
    <w:rsid w:val="00A46A36"/>
    <w:rsid w:val="00A51841"/>
    <w:rsid w:val="00A530DA"/>
    <w:rsid w:val="00A533AD"/>
    <w:rsid w:val="00A53811"/>
    <w:rsid w:val="00A54800"/>
    <w:rsid w:val="00A624EF"/>
    <w:rsid w:val="00A639C5"/>
    <w:rsid w:val="00A63B33"/>
    <w:rsid w:val="00A65E8C"/>
    <w:rsid w:val="00A6611E"/>
    <w:rsid w:val="00A66EE7"/>
    <w:rsid w:val="00A7226C"/>
    <w:rsid w:val="00A725F0"/>
    <w:rsid w:val="00A72D12"/>
    <w:rsid w:val="00A76F2F"/>
    <w:rsid w:val="00A8102E"/>
    <w:rsid w:val="00A90022"/>
    <w:rsid w:val="00A90431"/>
    <w:rsid w:val="00A92425"/>
    <w:rsid w:val="00A931F6"/>
    <w:rsid w:val="00A94F7B"/>
    <w:rsid w:val="00A959F1"/>
    <w:rsid w:val="00A964A8"/>
    <w:rsid w:val="00A96E74"/>
    <w:rsid w:val="00AA0566"/>
    <w:rsid w:val="00AA0EBE"/>
    <w:rsid w:val="00AA123F"/>
    <w:rsid w:val="00AA204D"/>
    <w:rsid w:val="00AA2D86"/>
    <w:rsid w:val="00AA31AF"/>
    <w:rsid w:val="00AA3256"/>
    <w:rsid w:val="00AA4014"/>
    <w:rsid w:val="00AA4C71"/>
    <w:rsid w:val="00AA6150"/>
    <w:rsid w:val="00AB0FA7"/>
    <w:rsid w:val="00AB3580"/>
    <w:rsid w:val="00AB6B5C"/>
    <w:rsid w:val="00AC11AC"/>
    <w:rsid w:val="00AC1C26"/>
    <w:rsid w:val="00AC2CAB"/>
    <w:rsid w:val="00AC684A"/>
    <w:rsid w:val="00AC7B39"/>
    <w:rsid w:val="00AC7F3B"/>
    <w:rsid w:val="00AD0D98"/>
    <w:rsid w:val="00AD1488"/>
    <w:rsid w:val="00AD2D19"/>
    <w:rsid w:val="00AD3CBC"/>
    <w:rsid w:val="00AD562F"/>
    <w:rsid w:val="00AD5652"/>
    <w:rsid w:val="00AD657F"/>
    <w:rsid w:val="00AD714D"/>
    <w:rsid w:val="00AE05D0"/>
    <w:rsid w:val="00AE0B0A"/>
    <w:rsid w:val="00AE3082"/>
    <w:rsid w:val="00AE398A"/>
    <w:rsid w:val="00AE3E8C"/>
    <w:rsid w:val="00AE5F3F"/>
    <w:rsid w:val="00AE61BA"/>
    <w:rsid w:val="00AE6B4C"/>
    <w:rsid w:val="00AF1593"/>
    <w:rsid w:val="00AF26C1"/>
    <w:rsid w:val="00AF3BB9"/>
    <w:rsid w:val="00AF500E"/>
    <w:rsid w:val="00AF65DE"/>
    <w:rsid w:val="00AF6D30"/>
    <w:rsid w:val="00AF6E28"/>
    <w:rsid w:val="00AF7055"/>
    <w:rsid w:val="00AF713F"/>
    <w:rsid w:val="00AF7F3F"/>
    <w:rsid w:val="00B012A0"/>
    <w:rsid w:val="00B01666"/>
    <w:rsid w:val="00B02779"/>
    <w:rsid w:val="00B02E43"/>
    <w:rsid w:val="00B035CD"/>
    <w:rsid w:val="00B03BE7"/>
    <w:rsid w:val="00B05AAD"/>
    <w:rsid w:val="00B05C73"/>
    <w:rsid w:val="00B06512"/>
    <w:rsid w:val="00B076D8"/>
    <w:rsid w:val="00B105DC"/>
    <w:rsid w:val="00B12B1F"/>
    <w:rsid w:val="00B17954"/>
    <w:rsid w:val="00B17B44"/>
    <w:rsid w:val="00B20E74"/>
    <w:rsid w:val="00B21017"/>
    <w:rsid w:val="00B23348"/>
    <w:rsid w:val="00B2370C"/>
    <w:rsid w:val="00B23FA0"/>
    <w:rsid w:val="00B25485"/>
    <w:rsid w:val="00B25648"/>
    <w:rsid w:val="00B25ED6"/>
    <w:rsid w:val="00B25F8E"/>
    <w:rsid w:val="00B30DC7"/>
    <w:rsid w:val="00B31F4E"/>
    <w:rsid w:val="00B34978"/>
    <w:rsid w:val="00B35CD1"/>
    <w:rsid w:val="00B36EB5"/>
    <w:rsid w:val="00B37971"/>
    <w:rsid w:val="00B37C58"/>
    <w:rsid w:val="00B403C3"/>
    <w:rsid w:val="00B40687"/>
    <w:rsid w:val="00B436AB"/>
    <w:rsid w:val="00B4401E"/>
    <w:rsid w:val="00B44E2C"/>
    <w:rsid w:val="00B46B68"/>
    <w:rsid w:val="00B51D61"/>
    <w:rsid w:val="00B531C7"/>
    <w:rsid w:val="00B55026"/>
    <w:rsid w:val="00B55D61"/>
    <w:rsid w:val="00B55EA9"/>
    <w:rsid w:val="00B56FFF"/>
    <w:rsid w:val="00B57FD4"/>
    <w:rsid w:val="00B6197E"/>
    <w:rsid w:val="00B629EA"/>
    <w:rsid w:val="00B635B6"/>
    <w:rsid w:val="00B66A8F"/>
    <w:rsid w:val="00B7065E"/>
    <w:rsid w:val="00B70EF0"/>
    <w:rsid w:val="00B7129E"/>
    <w:rsid w:val="00B7250F"/>
    <w:rsid w:val="00B814C2"/>
    <w:rsid w:val="00B82913"/>
    <w:rsid w:val="00B86323"/>
    <w:rsid w:val="00B86E12"/>
    <w:rsid w:val="00B91182"/>
    <w:rsid w:val="00B92601"/>
    <w:rsid w:val="00B94C5E"/>
    <w:rsid w:val="00B960A9"/>
    <w:rsid w:val="00B96271"/>
    <w:rsid w:val="00BA017C"/>
    <w:rsid w:val="00BA2755"/>
    <w:rsid w:val="00BA378A"/>
    <w:rsid w:val="00BA4049"/>
    <w:rsid w:val="00BA7E14"/>
    <w:rsid w:val="00BB09B7"/>
    <w:rsid w:val="00BB470F"/>
    <w:rsid w:val="00BC046E"/>
    <w:rsid w:val="00BC2973"/>
    <w:rsid w:val="00BC2EDE"/>
    <w:rsid w:val="00BC4AB1"/>
    <w:rsid w:val="00BC6CC6"/>
    <w:rsid w:val="00BC7C69"/>
    <w:rsid w:val="00BD2895"/>
    <w:rsid w:val="00BD36B5"/>
    <w:rsid w:val="00BD53A2"/>
    <w:rsid w:val="00BE0730"/>
    <w:rsid w:val="00BE1304"/>
    <w:rsid w:val="00BE3283"/>
    <w:rsid w:val="00BE340A"/>
    <w:rsid w:val="00BE3BBB"/>
    <w:rsid w:val="00BE4AFB"/>
    <w:rsid w:val="00BF10A1"/>
    <w:rsid w:val="00BF3FD0"/>
    <w:rsid w:val="00BF4ADF"/>
    <w:rsid w:val="00BF5CA6"/>
    <w:rsid w:val="00BF5ED0"/>
    <w:rsid w:val="00BF6AFE"/>
    <w:rsid w:val="00BF77CE"/>
    <w:rsid w:val="00C009CD"/>
    <w:rsid w:val="00C011EB"/>
    <w:rsid w:val="00C02199"/>
    <w:rsid w:val="00C0362F"/>
    <w:rsid w:val="00C038C9"/>
    <w:rsid w:val="00C04E40"/>
    <w:rsid w:val="00C05C80"/>
    <w:rsid w:val="00C062DA"/>
    <w:rsid w:val="00C07721"/>
    <w:rsid w:val="00C10040"/>
    <w:rsid w:val="00C119B4"/>
    <w:rsid w:val="00C11C13"/>
    <w:rsid w:val="00C129C6"/>
    <w:rsid w:val="00C131B5"/>
    <w:rsid w:val="00C13AD5"/>
    <w:rsid w:val="00C144A2"/>
    <w:rsid w:val="00C165CF"/>
    <w:rsid w:val="00C2190C"/>
    <w:rsid w:val="00C2513E"/>
    <w:rsid w:val="00C253A3"/>
    <w:rsid w:val="00C26641"/>
    <w:rsid w:val="00C266D9"/>
    <w:rsid w:val="00C27647"/>
    <w:rsid w:val="00C31260"/>
    <w:rsid w:val="00C318CA"/>
    <w:rsid w:val="00C31C47"/>
    <w:rsid w:val="00C3348F"/>
    <w:rsid w:val="00C37B6D"/>
    <w:rsid w:val="00C45546"/>
    <w:rsid w:val="00C45FCE"/>
    <w:rsid w:val="00C47B17"/>
    <w:rsid w:val="00C509ED"/>
    <w:rsid w:val="00C51A76"/>
    <w:rsid w:val="00C610C4"/>
    <w:rsid w:val="00C61AA4"/>
    <w:rsid w:val="00C63B20"/>
    <w:rsid w:val="00C64471"/>
    <w:rsid w:val="00C67CC0"/>
    <w:rsid w:val="00C706D7"/>
    <w:rsid w:val="00C713D5"/>
    <w:rsid w:val="00C72258"/>
    <w:rsid w:val="00C7449E"/>
    <w:rsid w:val="00C764EE"/>
    <w:rsid w:val="00C83009"/>
    <w:rsid w:val="00C8494F"/>
    <w:rsid w:val="00C8599B"/>
    <w:rsid w:val="00C90982"/>
    <w:rsid w:val="00C90F32"/>
    <w:rsid w:val="00C93058"/>
    <w:rsid w:val="00C93633"/>
    <w:rsid w:val="00C9416C"/>
    <w:rsid w:val="00C960E7"/>
    <w:rsid w:val="00C966F5"/>
    <w:rsid w:val="00C96745"/>
    <w:rsid w:val="00C969BA"/>
    <w:rsid w:val="00CA5570"/>
    <w:rsid w:val="00CA68BD"/>
    <w:rsid w:val="00CB1087"/>
    <w:rsid w:val="00CB2E4D"/>
    <w:rsid w:val="00CB40FF"/>
    <w:rsid w:val="00CB414A"/>
    <w:rsid w:val="00CB4486"/>
    <w:rsid w:val="00CB63A6"/>
    <w:rsid w:val="00CB669F"/>
    <w:rsid w:val="00CC10A0"/>
    <w:rsid w:val="00CC177A"/>
    <w:rsid w:val="00CC20D3"/>
    <w:rsid w:val="00CC2FF1"/>
    <w:rsid w:val="00CC3831"/>
    <w:rsid w:val="00CC3D7F"/>
    <w:rsid w:val="00CC3F1E"/>
    <w:rsid w:val="00CC4207"/>
    <w:rsid w:val="00CC7CD2"/>
    <w:rsid w:val="00CD20F6"/>
    <w:rsid w:val="00CD2A5C"/>
    <w:rsid w:val="00CD39BF"/>
    <w:rsid w:val="00CD3AFB"/>
    <w:rsid w:val="00CD44E6"/>
    <w:rsid w:val="00CD4964"/>
    <w:rsid w:val="00CD5651"/>
    <w:rsid w:val="00CD63DC"/>
    <w:rsid w:val="00CD738B"/>
    <w:rsid w:val="00CE3DCF"/>
    <w:rsid w:val="00CF0347"/>
    <w:rsid w:val="00CF0E63"/>
    <w:rsid w:val="00CF18A2"/>
    <w:rsid w:val="00CF1D8B"/>
    <w:rsid w:val="00CF58BB"/>
    <w:rsid w:val="00CF60CC"/>
    <w:rsid w:val="00CF61C2"/>
    <w:rsid w:val="00CF7E9D"/>
    <w:rsid w:val="00D00355"/>
    <w:rsid w:val="00D00DEA"/>
    <w:rsid w:val="00D024C3"/>
    <w:rsid w:val="00D041E7"/>
    <w:rsid w:val="00D04DBB"/>
    <w:rsid w:val="00D07291"/>
    <w:rsid w:val="00D072E9"/>
    <w:rsid w:val="00D12562"/>
    <w:rsid w:val="00D13D97"/>
    <w:rsid w:val="00D151D7"/>
    <w:rsid w:val="00D2228A"/>
    <w:rsid w:val="00D23BBC"/>
    <w:rsid w:val="00D2461E"/>
    <w:rsid w:val="00D248CE"/>
    <w:rsid w:val="00D25591"/>
    <w:rsid w:val="00D26F53"/>
    <w:rsid w:val="00D27740"/>
    <w:rsid w:val="00D30A4A"/>
    <w:rsid w:val="00D32866"/>
    <w:rsid w:val="00D3692A"/>
    <w:rsid w:val="00D3723C"/>
    <w:rsid w:val="00D373D9"/>
    <w:rsid w:val="00D435F5"/>
    <w:rsid w:val="00D43F2C"/>
    <w:rsid w:val="00D47AF9"/>
    <w:rsid w:val="00D50866"/>
    <w:rsid w:val="00D51DD3"/>
    <w:rsid w:val="00D52A9E"/>
    <w:rsid w:val="00D55C74"/>
    <w:rsid w:val="00D5619F"/>
    <w:rsid w:val="00D56714"/>
    <w:rsid w:val="00D57816"/>
    <w:rsid w:val="00D57EE0"/>
    <w:rsid w:val="00D61815"/>
    <w:rsid w:val="00D62F36"/>
    <w:rsid w:val="00D64FFE"/>
    <w:rsid w:val="00D71E06"/>
    <w:rsid w:val="00D76A6D"/>
    <w:rsid w:val="00D77702"/>
    <w:rsid w:val="00D816B2"/>
    <w:rsid w:val="00D83903"/>
    <w:rsid w:val="00D8454A"/>
    <w:rsid w:val="00D8503A"/>
    <w:rsid w:val="00D92106"/>
    <w:rsid w:val="00D92262"/>
    <w:rsid w:val="00D95986"/>
    <w:rsid w:val="00D96916"/>
    <w:rsid w:val="00D97A9B"/>
    <w:rsid w:val="00DA111E"/>
    <w:rsid w:val="00DA2EAC"/>
    <w:rsid w:val="00DA3B34"/>
    <w:rsid w:val="00DA5417"/>
    <w:rsid w:val="00DA569E"/>
    <w:rsid w:val="00DA598D"/>
    <w:rsid w:val="00DA5A31"/>
    <w:rsid w:val="00DA6A95"/>
    <w:rsid w:val="00DB0AA9"/>
    <w:rsid w:val="00DB2006"/>
    <w:rsid w:val="00DB5417"/>
    <w:rsid w:val="00DC297A"/>
    <w:rsid w:val="00DC4DDC"/>
    <w:rsid w:val="00DD1FC5"/>
    <w:rsid w:val="00DD2AAF"/>
    <w:rsid w:val="00DD445B"/>
    <w:rsid w:val="00DD56D0"/>
    <w:rsid w:val="00DD6ECF"/>
    <w:rsid w:val="00DE0089"/>
    <w:rsid w:val="00DE0700"/>
    <w:rsid w:val="00DE0AB2"/>
    <w:rsid w:val="00DE29EA"/>
    <w:rsid w:val="00DE404B"/>
    <w:rsid w:val="00DE56D2"/>
    <w:rsid w:val="00DE6318"/>
    <w:rsid w:val="00DE631C"/>
    <w:rsid w:val="00DE70B8"/>
    <w:rsid w:val="00DF3F72"/>
    <w:rsid w:val="00DF4165"/>
    <w:rsid w:val="00E00CDB"/>
    <w:rsid w:val="00E01E5B"/>
    <w:rsid w:val="00E0229F"/>
    <w:rsid w:val="00E02764"/>
    <w:rsid w:val="00E042CB"/>
    <w:rsid w:val="00E04F18"/>
    <w:rsid w:val="00E07509"/>
    <w:rsid w:val="00E10D0B"/>
    <w:rsid w:val="00E11935"/>
    <w:rsid w:val="00E12CBE"/>
    <w:rsid w:val="00E137EB"/>
    <w:rsid w:val="00E163CB"/>
    <w:rsid w:val="00E16EF9"/>
    <w:rsid w:val="00E20762"/>
    <w:rsid w:val="00E22F04"/>
    <w:rsid w:val="00E23692"/>
    <w:rsid w:val="00E257C4"/>
    <w:rsid w:val="00E260B5"/>
    <w:rsid w:val="00E36D0D"/>
    <w:rsid w:val="00E40428"/>
    <w:rsid w:val="00E42E15"/>
    <w:rsid w:val="00E459B2"/>
    <w:rsid w:val="00E477ED"/>
    <w:rsid w:val="00E47AB7"/>
    <w:rsid w:val="00E503F9"/>
    <w:rsid w:val="00E53B7F"/>
    <w:rsid w:val="00E53F59"/>
    <w:rsid w:val="00E545E2"/>
    <w:rsid w:val="00E54871"/>
    <w:rsid w:val="00E61F57"/>
    <w:rsid w:val="00E62DC6"/>
    <w:rsid w:val="00E62F94"/>
    <w:rsid w:val="00E63C18"/>
    <w:rsid w:val="00E63C40"/>
    <w:rsid w:val="00E65BB8"/>
    <w:rsid w:val="00E67A1C"/>
    <w:rsid w:val="00E70334"/>
    <w:rsid w:val="00E7443F"/>
    <w:rsid w:val="00E74B96"/>
    <w:rsid w:val="00E77087"/>
    <w:rsid w:val="00E77FF9"/>
    <w:rsid w:val="00E813A2"/>
    <w:rsid w:val="00E82281"/>
    <w:rsid w:val="00E826C7"/>
    <w:rsid w:val="00E834F4"/>
    <w:rsid w:val="00E85922"/>
    <w:rsid w:val="00E92D80"/>
    <w:rsid w:val="00E93567"/>
    <w:rsid w:val="00E93749"/>
    <w:rsid w:val="00E93D18"/>
    <w:rsid w:val="00E94871"/>
    <w:rsid w:val="00EA0549"/>
    <w:rsid w:val="00EA06A5"/>
    <w:rsid w:val="00EA0706"/>
    <w:rsid w:val="00EA61CF"/>
    <w:rsid w:val="00EA7CCA"/>
    <w:rsid w:val="00EB109D"/>
    <w:rsid w:val="00EB3ECB"/>
    <w:rsid w:val="00EB652B"/>
    <w:rsid w:val="00EB7054"/>
    <w:rsid w:val="00EB709E"/>
    <w:rsid w:val="00EB74F8"/>
    <w:rsid w:val="00EB75BD"/>
    <w:rsid w:val="00EC04FB"/>
    <w:rsid w:val="00EC1CF0"/>
    <w:rsid w:val="00EC23E9"/>
    <w:rsid w:val="00EC2B0F"/>
    <w:rsid w:val="00EC2C64"/>
    <w:rsid w:val="00EC3D71"/>
    <w:rsid w:val="00EC4389"/>
    <w:rsid w:val="00EC52D3"/>
    <w:rsid w:val="00EC79EE"/>
    <w:rsid w:val="00ED154F"/>
    <w:rsid w:val="00ED1D40"/>
    <w:rsid w:val="00ED4A88"/>
    <w:rsid w:val="00ED5193"/>
    <w:rsid w:val="00ED5272"/>
    <w:rsid w:val="00ED58ED"/>
    <w:rsid w:val="00ED6D50"/>
    <w:rsid w:val="00ED7576"/>
    <w:rsid w:val="00EE1FDA"/>
    <w:rsid w:val="00EE3AD1"/>
    <w:rsid w:val="00EF073C"/>
    <w:rsid w:val="00EF17C9"/>
    <w:rsid w:val="00EF22EE"/>
    <w:rsid w:val="00EF2B91"/>
    <w:rsid w:val="00EF3B16"/>
    <w:rsid w:val="00EF5169"/>
    <w:rsid w:val="00EF5E86"/>
    <w:rsid w:val="00EF63FC"/>
    <w:rsid w:val="00EF75AF"/>
    <w:rsid w:val="00F06870"/>
    <w:rsid w:val="00F0763F"/>
    <w:rsid w:val="00F07E9C"/>
    <w:rsid w:val="00F13850"/>
    <w:rsid w:val="00F17712"/>
    <w:rsid w:val="00F23B41"/>
    <w:rsid w:val="00F24847"/>
    <w:rsid w:val="00F25714"/>
    <w:rsid w:val="00F30BDD"/>
    <w:rsid w:val="00F31B41"/>
    <w:rsid w:val="00F33297"/>
    <w:rsid w:val="00F33DAF"/>
    <w:rsid w:val="00F35C30"/>
    <w:rsid w:val="00F360CA"/>
    <w:rsid w:val="00F36AB3"/>
    <w:rsid w:val="00F402D3"/>
    <w:rsid w:val="00F4074F"/>
    <w:rsid w:val="00F42575"/>
    <w:rsid w:val="00F42949"/>
    <w:rsid w:val="00F50692"/>
    <w:rsid w:val="00F50EB9"/>
    <w:rsid w:val="00F541C4"/>
    <w:rsid w:val="00F5564A"/>
    <w:rsid w:val="00F569B5"/>
    <w:rsid w:val="00F56BBE"/>
    <w:rsid w:val="00F630C2"/>
    <w:rsid w:val="00F633A6"/>
    <w:rsid w:val="00F65076"/>
    <w:rsid w:val="00F65DB4"/>
    <w:rsid w:val="00F67B54"/>
    <w:rsid w:val="00F70F9C"/>
    <w:rsid w:val="00F71504"/>
    <w:rsid w:val="00F71C76"/>
    <w:rsid w:val="00F737B8"/>
    <w:rsid w:val="00F74FAF"/>
    <w:rsid w:val="00F759D7"/>
    <w:rsid w:val="00F84336"/>
    <w:rsid w:val="00F867D6"/>
    <w:rsid w:val="00F8683A"/>
    <w:rsid w:val="00F87B3B"/>
    <w:rsid w:val="00F91C64"/>
    <w:rsid w:val="00F92D4B"/>
    <w:rsid w:val="00F9431C"/>
    <w:rsid w:val="00F95733"/>
    <w:rsid w:val="00FA0952"/>
    <w:rsid w:val="00FA1749"/>
    <w:rsid w:val="00FA2FE9"/>
    <w:rsid w:val="00FA56A6"/>
    <w:rsid w:val="00FA7684"/>
    <w:rsid w:val="00FB01F2"/>
    <w:rsid w:val="00FB0993"/>
    <w:rsid w:val="00FB2A40"/>
    <w:rsid w:val="00FB3290"/>
    <w:rsid w:val="00FB390F"/>
    <w:rsid w:val="00FB3B3D"/>
    <w:rsid w:val="00FB4804"/>
    <w:rsid w:val="00FB499D"/>
    <w:rsid w:val="00FB4AF1"/>
    <w:rsid w:val="00FB5FFF"/>
    <w:rsid w:val="00FB7452"/>
    <w:rsid w:val="00FC0B3D"/>
    <w:rsid w:val="00FC1CDD"/>
    <w:rsid w:val="00FC2239"/>
    <w:rsid w:val="00FC259F"/>
    <w:rsid w:val="00FC2D08"/>
    <w:rsid w:val="00FC3790"/>
    <w:rsid w:val="00FC5E58"/>
    <w:rsid w:val="00FC6849"/>
    <w:rsid w:val="00FC74F8"/>
    <w:rsid w:val="00FD0C3C"/>
    <w:rsid w:val="00FD4A99"/>
    <w:rsid w:val="00FD4BD7"/>
    <w:rsid w:val="00FD59B2"/>
    <w:rsid w:val="00FD6C32"/>
    <w:rsid w:val="00FE157E"/>
    <w:rsid w:val="00FE2665"/>
    <w:rsid w:val="00FE2D55"/>
    <w:rsid w:val="00FE3BA7"/>
    <w:rsid w:val="00FE3F7F"/>
    <w:rsid w:val="00FE4C95"/>
    <w:rsid w:val="00FE6048"/>
    <w:rsid w:val="00FE68DA"/>
    <w:rsid w:val="00FE6B6C"/>
    <w:rsid w:val="00FE792A"/>
    <w:rsid w:val="00FF0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7104D-6C34-4653-A0F5-D3985523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2">
    <w:name w:val="heading 2"/>
    <w:basedOn w:val="Normln"/>
    <w:link w:val="Nadpis2Char"/>
    <w:unhideWhenUsed/>
    <w:qFormat/>
    <w:rsid w:val="008B1D99"/>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PSasy">
    <w:name w:val="PS časy"/>
    <w:basedOn w:val="Normln"/>
    <w:next w:val="PSbodprogramu"/>
    <w:rsid w:val="008C2A6B"/>
    <w:pPr>
      <w:widowControl w:val="0"/>
      <w:tabs>
        <w:tab w:val="left" w:pos="1471"/>
      </w:tabs>
      <w:suppressAutoHyphens/>
      <w:autoSpaceDN w:val="0"/>
      <w:spacing w:before="240" w:after="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8C2A6B"/>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8C2A6B"/>
    <w:pPr>
      <w:jc w:val="both"/>
    </w:pPr>
  </w:style>
  <w:style w:type="paragraph" w:customStyle="1" w:styleId="PSzpravodaj">
    <w:name w:val="PS zpravodaj"/>
    <w:basedOn w:val="Normln"/>
    <w:next w:val="PSasy"/>
    <w:rsid w:val="008C2A6B"/>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customStyle="1" w:styleId="western">
    <w:name w:val="western"/>
    <w:basedOn w:val="Normln"/>
    <w:rsid w:val="008B751F"/>
    <w:pPr>
      <w:spacing w:before="100" w:beforeAutospacing="1" w:after="0" w:line="240" w:lineRule="auto"/>
    </w:pPr>
    <w:rPr>
      <w:rFonts w:ascii="Times New Roman" w:eastAsia="Times New Roman" w:hAnsi="Times New Roman"/>
      <w:b/>
      <w:bCs/>
      <w:color w:val="000000"/>
      <w:sz w:val="24"/>
      <w:szCs w:val="24"/>
      <w:lang w:eastAsia="cs-CZ"/>
    </w:rPr>
  </w:style>
  <w:style w:type="paragraph" w:styleId="Zhlav">
    <w:name w:val="header"/>
    <w:basedOn w:val="Normln"/>
    <w:link w:val="ZhlavChar"/>
    <w:uiPriority w:val="99"/>
    <w:unhideWhenUsed/>
    <w:rsid w:val="003D66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6646"/>
    <w:rPr>
      <w:sz w:val="22"/>
      <w:szCs w:val="22"/>
      <w:lang w:eastAsia="en-US"/>
    </w:rPr>
  </w:style>
  <w:style w:type="paragraph" w:styleId="Zpat">
    <w:name w:val="footer"/>
    <w:basedOn w:val="Normln"/>
    <w:link w:val="ZpatChar"/>
    <w:uiPriority w:val="99"/>
    <w:unhideWhenUsed/>
    <w:rsid w:val="003D664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6646"/>
    <w:rPr>
      <w:sz w:val="22"/>
      <w:szCs w:val="22"/>
      <w:lang w:eastAsia="en-US"/>
    </w:rPr>
  </w:style>
  <w:style w:type="paragraph" w:styleId="Odstavecseseznamem">
    <w:name w:val="List Paragraph"/>
    <w:basedOn w:val="Normln"/>
    <w:link w:val="OdstavecseseznamemChar"/>
    <w:uiPriority w:val="34"/>
    <w:qFormat/>
    <w:rsid w:val="00E82281"/>
    <w:pPr>
      <w:ind w:left="720"/>
      <w:contextualSpacing/>
    </w:pPr>
  </w:style>
  <w:style w:type="paragraph" w:customStyle="1" w:styleId="Nzev1">
    <w:name w:val="Název1"/>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ubject">
    <w:name w:val="subject"/>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styleId="Zkladntextodsazen2">
    <w:name w:val="Body Text Indent 2"/>
    <w:basedOn w:val="Normln"/>
    <w:link w:val="Zkladntextodsazen2Char"/>
    <w:uiPriority w:val="99"/>
    <w:semiHidden/>
    <w:rsid w:val="00B96271"/>
    <w:pPr>
      <w:spacing w:after="0" w:line="240" w:lineRule="auto"/>
      <w:ind w:firstLine="708"/>
      <w:jc w:val="both"/>
    </w:pPr>
    <w:rPr>
      <w:rFonts w:ascii="Times New Roman" w:eastAsia="Times New Roman" w:hAnsi="Times New Roman"/>
      <w:sz w:val="24"/>
      <w:szCs w:val="20"/>
      <w:lang w:eastAsia="cs-CZ"/>
    </w:rPr>
  </w:style>
  <w:style w:type="character" w:customStyle="1" w:styleId="Zkladntextodsazen2Char">
    <w:name w:val="Základní text odsazený 2 Char"/>
    <w:basedOn w:val="Standardnpsmoodstavce"/>
    <w:link w:val="Zkladntextodsazen2"/>
    <w:uiPriority w:val="99"/>
    <w:semiHidden/>
    <w:rsid w:val="00B96271"/>
    <w:rPr>
      <w:rFonts w:ascii="Times New Roman" w:eastAsia="Times New Roman" w:hAnsi="Times New Roman"/>
      <w:sz w:val="24"/>
    </w:rPr>
  </w:style>
  <w:style w:type="paragraph" w:styleId="Textbubliny">
    <w:name w:val="Balloon Text"/>
    <w:basedOn w:val="Normln"/>
    <w:link w:val="TextbublinyChar"/>
    <w:uiPriority w:val="99"/>
    <w:semiHidden/>
    <w:unhideWhenUsed/>
    <w:rsid w:val="006844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467"/>
    <w:rPr>
      <w:rFonts w:ascii="Segoe UI" w:hAnsi="Segoe UI" w:cs="Segoe UI"/>
      <w:sz w:val="18"/>
      <w:szCs w:val="18"/>
      <w:lang w:eastAsia="en-US"/>
    </w:rPr>
  </w:style>
  <w:style w:type="paragraph" w:customStyle="1" w:styleId="Nzev2">
    <w:name w:val="Název2"/>
    <w:basedOn w:val="Normln"/>
    <w:rsid w:val="0002020A"/>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3">
    <w:name w:val="Název3"/>
    <w:basedOn w:val="Normln"/>
    <w:rsid w:val="00A725F0"/>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4">
    <w:name w:val="Název4"/>
    <w:basedOn w:val="Normln"/>
    <w:rsid w:val="000A35FF"/>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5">
    <w:name w:val="Název5"/>
    <w:basedOn w:val="Normln"/>
    <w:rsid w:val="00BE3283"/>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tandard">
    <w:name w:val="Standard"/>
    <w:rsid w:val="00455230"/>
    <w:pPr>
      <w:suppressAutoHyphens/>
      <w:spacing w:after="200" w:line="276" w:lineRule="auto"/>
      <w:textAlignment w:val="baseline"/>
    </w:pPr>
    <w:rPr>
      <w:kern w:val="1"/>
      <w:sz w:val="22"/>
      <w:szCs w:val="22"/>
      <w:lang w:eastAsia="zh-CN"/>
    </w:rPr>
  </w:style>
  <w:style w:type="paragraph" w:customStyle="1" w:styleId="Nzev6">
    <w:name w:val="Název6"/>
    <w:basedOn w:val="Normln"/>
    <w:rsid w:val="00B01666"/>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7">
    <w:name w:val="Název7"/>
    <w:basedOn w:val="Normln"/>
    <w:rsid w:val="008750B0"/>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8">
    <w:name w:val="Název8"/>
    <w:basedOn w:val="Normln"/>
    <w:rsid w:val="008E2BA2"/>
    <w:pP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customStyle="1" w:styleId="apple-converted-space">
    <w:name w:val="apple-converted-space"/>
    <w:basedOn w:val="Standardnpsmoodstavce"/>
    <w:rsid w:val="00D5619F"/>
  </w:style>
  <w:style w:type="paragraph" w:customStyle="1" w:styleId="Nzev9">
    <w:name w:val="Název9"/>
    <w:basedOn w:val="Normln"/>
    <w:rsid w:val="00A33746"/>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10">
    <w:name w:val="Název10"/>
    <w:basedOn w:val="Normln"/>
    <w:rsid w:val="00842124"/>
    <w:pP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customStyle="1" w:styleId="Nadpis2Char">
    <w:name w:val="Nadpis 2 Char"/>
    <w:basedOn w:val="Standardnpsmoodstavce"/>
    <w:link w:val="Nadpis2"/>
    <w:rsid w:val="008B1D99"/>
    <w:rPr>
      <w:rFonts w:ascii="Times New Roman" w:eastAsia="Lucida Sans Unicode" w:hAnsi="Times New Roman" w:cs="Mangal"/>
      <w:b/>
      <w:kern w:val="2"/>
      <w:sz w:val="24"/>
      <w:szCs w:val="24"/>
      <w:lang w:eastAsia="zh-CN" w:bidi="hi-IN"/>
    </w:rPr>
  </w:style>
  <w:style w:type="paragraph" w:customStyle="1" w:styleId="PS-hlavika20">
    <w:name w:val="PS-hlavička 2"/>
    <w:basedOn w:val="Normln"/>
    <w:next w:val="PS-hlavika1"/>
    <w:qFormat/>
    <w:rsid w:val="008B1D99"/>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8B1D99"/>
    <w:pPr>
      <w:spacing w:before="360" w:after="360" w:line="240" w:lineRule="auto"/>
      <w:jc w:val="center"/>
    </w:pPr>
    <w:rPr>
      <w:rFonts w:ascii="Times New Roman" w:hAnsi="Times New Roman"/>
      <w:b/>
      <w:i/>
      <w:sz w:val="24"/>
    </w:rPr>
  </w:style>
  <w:style w:type="paragraph" w:customStyle="1" w:styleId="PS-hlavika30">
    <w:name w:val="PS-hlavička 3"/>
    <w:basedOn w:val="Normln"/>
    <w:next w:val="PS-hlavika1"/>
    <w:qFormat/>
    <w:rsid w:val="008B1D99"/>
    <w:pPr>
      <w:spacing w:after="0" w:line="240" w:lineRule="auto"/>
      <w:jc w:val="center"/>
    </w:pPr>
    <w:rPr>
      <w:rFonts w:ascii="Times New Roman" w:hAnsi="Times New Roman"/>
      <w:b/>
      <w:i/>
      <w:caps/>
      <w:sz w:val="32"/>
    </w:rPr>
  </w:style>
  <w:style w:type="paragraph" w:customStyle="1" w:styleId="PS-pedmtusnesen">
    <w:name w:val="PS-předmět usnesení"/>
    <w:basedOn w:val="Normln"/>
    <w:next w:val="PS-uvodnodstavec"/>
    <w:qFormat/>
    <w:rsid w:val="008B1D99"/>
    <w:pPr>
      <w:pBdr>
        <w:bottom w:val="single" w:sz="4" w:space="12" w:color="auto"/>
      </w:pBdr>
      <w:spacing w:before="240" w:after="400" w:line="240" w:lineRule="auto"/>
      <w:jc w:val="center"/>
    </w:pPr>
    <w:rPr>
      <w:rFonts w:ascii="Times New Roman" w:hAnsi="Times New Roman"/>
      <w:sz w:val="24"/>
    </w:rPr>
  </w:style>
  <w:style w:type="paragraph" w:customStyle="1" w:styleId="PS-uvodnodstavec">
    <w:name w:val="PS-uvodní odstavec"/>
    <w:basedOn w:val="Normln"/>
    <w:next w:val="Normln"/>
    <w:qFormat/>
    <w:rsid w:val="008B1D99"/>
    <w:pPr>
      <w:spacing w:after="360"/>
      <w:ind w:firstLine="709"/>
      <w:jc w:val="both"/>
    </w:pPr>
    <w:rPr>
      <w:rFonts w:ascii="Times New Roman" w:hAnsi="Times New Roman"/>
      <w:sz w:val="24"/>
    </w:rPr>
  </w:style>
  <w:style w:type="paragraph" w:styleId="slovanseznam2">
    <w:name w:val="List Number 2"/>
    <w:basedOn w:val="Normln"/>
    <w:uiPriority w:val="99"/>
    <w:unhideWhenUsed/>
    <w:rsid w:val="008B1D99"/>
    <w:pPr>
      <w:numPr>
        <w:numId w:val="22"/>
      </w:numPr>
      <w:contextualSpacing/>
    </w:pPr>
  </w:style>
  <w:style w:type="paragraph" w:styleId="slovanseznam3">
    <w:name w:val="List Number 3"/>
    <w:basedOn w:val="Normln"/>
    <w:uiPriority w:val="99"/>
    <w:unhideWhenUsed/>
    <w:rsid w:val="008B1D99"/>
    <w:pPr>
      <w:numPr>
        <w:numId w:val="23"/>
      </w:numPr>
      <w:contextualSpacing/>
    </w:pPr>
  </w:style>
  <w:style w:type="paragraph" w:styleId="slovanseznam4">
    <w:name w:val="List Number 4"/>
    <w:basedOn w:val="Normln"/>
    <w:uiPriority w:val="99"/>
    <w:unhideWhenUsed/>
    <w:rsid w:val="008B1D99"/>
    <w:pPr>
      <w:numPr>
        <w:numId w:val="24"/>
      </w:numPr>
      <w:contextualSpacing/>
    </w:pPr>
  </w:style>
  <w:style w:type="paragraph" w:styleId="slovanseznam5">
    <w:name w:val="List Number 5"/>
    <w:basedOn w:val="Normln"/>
    <w:uiPriority w:val="99"/>
    <w:unhideWhenUsed/>
    <w:rsid w:val="008B1D99"/>
    <w:pPr>
      <w:numPr>
        <w:numId w:val="25"/>
      </w:numPr>
      <w:contextualSpacing/>
    </w:pPr>
  </w:style>
  <w:style w:type="paragraph" w:customStyle="1" w:styleId="PS-slovanseznam">
    <w:name w:val="PS-číslovaný seznam"/>
    <w:basedOn w:val="Normln"/>
    <w:link w:val="PS-slovanseznamChar"/>
    <w:qFormat/>
    <w:rsid w:val="008B1D99"/>
    <w:pPr>
      <w:numPr>
        <w:numId w:val="2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8B1D99"/>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8B1D99"/>
    <w:rPr>
      <w:b/>
      <w:bCs/>
      <w:spacing w:val="20"/>
    </w:rPr>
  </w:style>
  <w:style w:type="paragraph" w:customStyle="1" w:styleId="StylPS-slovanseznamrozeno1b">
    <w:name w:val="Styl PS-číslovaný seznam + rozšířené o  1 b."/>
    <w:basedOn w:val="PS-slovanseznam"/>
    <w:rsid w:val="008B1D99"/>
    <w:rPr>
      <w:spacing w:val="40"/>
    </w:rPr>
  </w:style>
  <w:style w:type="paragraph" w:customStyle="1" w:styleId="StylPS-slovanseznamrozeno1b1">
    <w:name w:val="Styl PS-číslovaný seznam + rozšířené o  1 b.1"/>
    <w:basedOn w:val="PS-slovanseznam"/>
    <w:rsid w:val="008B1D99"/>
    <w:rPr>
      <w:spacing w:val="20"/>
    </w:rPr>
  </w:style>
  <w:style w:type="paragraph" w:customStyle="1" w:styleId="proloen">
    <w:name w:val="proložení"/>
    <w:basedOn w:val="Normln"/>
    <w:link w:val="proloenChar"/>
    <w:qFormat/>
    <w:rsid w:val="008B1D99"/>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8B1D99"/>
    <w:rPr>
      <w:rFonts w:ascii="Times New Roman" w:hAnsi="Times New Roman"/>
      <w:spacing w:val="60"/>
      <w:sz w:val="24"/>
      <w:szCs w:val="22"/>
      <w:lang w:eastAsia="en-US"/>
    </w:rPr>
  </w:style>
  <w:style w:type="paragraph" w:customStyle="1" w:styleId="Zkladntextodsazen21">
    <w:name w:val="Základní text odsazený 21"/>
    <w:basedOn w:val="Normln"/>
    <w:rsid w:val="008B1D99"/>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character" w:styleId="Hypertextovodkaz">
    <w:name w:val="Hyperlink"/>
    <w:basedOn w:val="Standardnpsmoodstavce"/>
    <w:uiPriority w:val="99"/>
    <w:unhideWhenUsed/>
    <w:rsid w:val="008B1D99"/>
    <w:rPr>
      <w:color w:val="0563C1" w:themeColor="hyperlink"/>
      <w:u w:val="single"/>
    </w:rPr>
  </w:style>
  <w:style w:type="character" w:customStyle="1" w:styleId="OdstavecseseznamemChar">
    <w:name w:val="Odstavec se seznamem Char"/>
    <w:link w:val="Odstavecseseznamem"/>
    <w:uiPriority w:val="34"/>
    <w:locked/>
    <w:rsid w:val="008B1D99"/>
    <w:rPr>
      <w:sz w:val="22"/>
      <w:szCs w:val="22"/>
      <w:lang w:eastAsia="en-US"/>
    </w:rPr>
  </w:style>
  <w:style w:type="paragraph" w:customStyle="1" w:styleId="Nzev11">
    <w:name w:val="Název11"/>
    <w:basedOn w:val="Normln"/>
    <w:rsid w:val="00A90431"/>
    <w:pPr>
      <w:spacing w:before="100" w:beforeAutospacing="1" w:after="100" w:afterAutospacing="1" w:line="240" w:lineRule="auto"/>
      <w:jc w:val="center"/>
    </w:pPr>
    <w:rPr>
      <w:rFonts w:ascii="Times New Roman" w:eastAsia="Times New Roman" w:hAnsi="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0978">
      <w:bodyDiv w:val="1"/>
      <w:marLeft w:val="0"/>
      <w:marRight w:val="0"/>
      <w:marTop w:val="0"/>
      <w:marBottom w:val="0"/>
      <w:divBdr>
        <w:top w:val="none" w:sz="0" w:space="0" w:color="auto"/>
        <w:left w:val="none" w:sz="0" w:space="0" w:color="auto"/>
        <w:bottom w:val="none" w:sz="0" w:space="0" w:color="auto"/>
        <w:right w:val="none" w:sz="0" w:space="0" w:color="auto"/>
      </w:divBdr>
    </w:div>
    <w:div w:id="66147446">
      <w:bodyDiv w:val="1"/>
      <w:marLeft w:val="0"/>
      <w:marRight w:val="0"/>
      <w:marTop w:val="0"/>
      <w:marBottom w:val="0"/>
      <w:divBdr>
        <w:top w:val="none" w:sz="0" w:space="0" w:color="auto"/>
        <w:left w:val="none" w:sz="0" w:space="0" w:color="auto"/>
        <w:bottom w:val="none" w:sz="0" w:space="0" w:color="auto"/>
        <w:right w:val="none" w:sz="0" w:space="0" w:color="auto"/>
      </w:divBdr>
    </w:div>
    <w:div w:id="142815842">
      <w:bodyDiv w:val="1"/>
      <w:marLeft w:val="0"/>
      <w:marRight w:val="0"/>
      <w:marTop w:val="0"/>
      <w:marBottom w:val="0"/>
      <w:divBdr>
        <w:top w:val="none" w:sz="0" w:space="0" w:color="auto"/>
        <w:left w:val="none" w:sz="0" w:space="0" w:color="auto"/>
        <w:bottom w:val="none" w:sz="0" w:space="0" w:color="auto"/>
        <w:right w:val="none" w:sz="0" w:space="0" w:color="auto"/>
      </w:divBdr>
    </w:div>
    <w:div w:id="174809336">
      <w:bodyDiv w:val="1"/>
      <w:marLeft w:val="0"/>
      <w:marRight w:val="0"/>
      <w:marTop w:val="0"/>
      <w:marBottom w:val="0"/>
      <w:divBdr>
        <w:top w:val="none" w:sz="0" w:space="0" w:color="auto"/>
        <w:left w:val="none" w:sz="0" w:space="0" w:color="auto"/>
        <w:bottom w:val="none" w:sz="0" w:space="0" w:color="auto"/>
        <w:right w:val="none" w:sz="0" w:space="0" w:color="auto"/>
      </w:divBdr>
    </w:div>
    <w:div w:id="186404755">
      <w:bodyDiv w:val="1"/>
      <w:marLeft w:val="0"/>
      <w:marRight w:val="0"/>
      <w:marTop w:val="0"/>
      <w:marBottom w:val="0"/>
      <w:divBdr>
        <w:top w:val="none" w:sz="0" w:space="0" w:color="auto"/>
        <w:left w:val="none" w:sz="0" w:space="0" w:color="auto"/>
        <w:bottom w:val="none" w:sz="0" w:space="0" w:color="auto"/>
        <w:right w:val="none" w:sz="0" w:space="0" w:color="auto"/>
      </w:divBdr>
    </w:div>
    <w:div w:id="245773081">
      <w:bodyDiv w:val="1"/>
      <w:marLeft w:val="0"/>
      <w:marRight w:val="0"/>
      <w:marTop w:val="0"/>
      <w:marBottom w:val="0"/>
      <w:divBdr>
        <w:top w:val="none" w:sz="0" w:space="0" w:color="auto"/>
        <w:left w:val="none" w:sz="0" w:space="0" w:color="auto"/>
        <w:bottom w:val="none" w:sz="0" w:space="0" w:color="auto"/>
        <w:right w:val="none" w:sz="0" w:space="0" w:color="auto"/>
      </w:divBdr>
    </w:div>
    <w:div w:id="253393009">
      <w:bodyDiv w:val="1"/>
      <w:marLeft w:val="0"/>
      <w:marRight w:val="0"/>
      <w:marTop w:val="0"/>
      <w:marBottom w:val="0"/>
      <w:divBdr>
        <w:top w:val="none" w:sz="0" w:space="0" w:color="auto"/>
        <w:left w:val="none" w:sz="0" w:space="0" w:color="auto"/>
        <w:bottom w:val="none" w:sz="0" w:space="0" w:color="auto"/>
        <w:right w:val="none" w:sz="0" w:space="0" w:color="auto"/>
      </w:divBdr>
    </w:div>
    <w:div w:id="255865832">
      <w:bodyDiv w:val="1"/>
      <w:marLeft w:val="0"/>
      <w:marRight w:val="0"/>
      <w:marTop w:val="0"/>
      <w:marBottom w:val="0"/>
      <w:divBdr>
        <w:top w:val="none" w:sz="0" w:space="0" w:color="auto"/>
        <w:left w:val="none" w:sz="0" w:space="0" w:color="auto"/>
        <w:bottom w:val="none" w:sz="0" w:space="0" w:color="auto"/>
        <w:right w:val="none" w:sz="0" w:space="0" w:color="auto"/>
      </w:divBdr>
    </w:div>
    <w:div w:id="300110339">
      <w:bodyDiv w:val="1"/>
      <w:marLeft w:val="0"/>
      <w:marRight w:val="0"/>
      <w:marTop w:val="0"/>
      <w:marBottom w:val="0"/>
      <w:divBdr>
        <w:top w:val="none" w:sz="0" w:space="0" w:color="auto"/>
        <w:left w:val="none" w:sz="0" w:space="0" w:color="auto"/>
        <w:bottom w:val="none" w:sz="0" w:space="0" w:color="auto"/>
        <w:right w:val="none" w:sz="0" w:space="0" w:color="auto"/>
      </w:divBdr>
    </w:div>
    <w:div w:id="464469941">
      <w:bodyDiv w:val="1"/>
      <w:marLeft w:val="0"/>
      <w:marRight w:val="0"/>
      <w:marTop w:val="0"/>
      <w:marBottom w:val="0"/>
      <w:divBdr>
        <w:top w:val="none" w:sz="0" w:space="0" w:color="auto"/>
        <w:left w:val="none" w:sz="0" w:space="0" w:color="auto"/>
        <w:bottom w:val="none" w:sz="0" w:space="0" w:color="auto"/>
        <w:right w:val="none" w:sz="0" w:space="0" w:color="auto"/>
      </w:divBdr>
    </w:div>
    <w:div w:id="472983417">
      <w:bodyDiv w:val="1"/>
      <w:marLeft w:val="0"/>
      <w:marRight w:val="0"/>
      <w:marTop w:val="0"/>
      <w:marBottom w:val="0"/>
      <w:divBdr>
        <w:top w:val="none" w:sz="0" w:space="0" w:color="auto"/>
        <w:left w:val="none" w:sz="0" w:space="0" w:color="auto"/>
        <w:bottom w:val="none" w:sz="0" w:space="0" w:color="auto"/>
        <w:right w:val="none" w:sz="0" w:space="0" w:color="auto"/>
      </w:divBdr>
    </w:div>
    <w:div w:id="480191944">
      <w:bodyDiv w:val="1"/>
      <w:marLeft w:val="0"/>
      <w:marRight w:val="0"/>
      <w:marTop w:val="0"/>
      <w:marBottom w:val="0"/>
      <w:divBdr>
        <w:top w:val="none" w:sz="0" w:space="0" w:color="auto"/>
        <w:left w:val="none" w:sz="0" w:space="0" w:color="auto"/>
        <w:bottom w:val="none" w:sz="0" w:space="0" w:color="auto"/>
        <w:right w:val="none" w:sz="0" w:space="0" w:color="auto"/>
      </w:divBdr>
    </w:div>
    <w:div w:id="489639319">
      <w:bodyDiv w:val="1"/>
      <w:marLeft w:val="0"/>
      <w:marRight w:val="0"/>
      <w:marTop w:val="0"/>
      <w:marBottom w:val="0"/>
      <w:divBdr>
        <w:top w:val="none" w:sz="0" w:space="0" w:color="auto"/>
        <w:left w:val="none" w:sz="0" w:space="0" w:color="auto"/>
        <w:bottom w:val="none" w:sz="0" w:space="0" w:color="auto"/>
        <w:right w:val="none" w:sz="0" w:space="0" w:color="auto"/>
      </w:divBdr>
    </w:div>
    <w:div w:id="523709880">
      <w:bodyDiv w:val="1"/>
      <w:marLeft w:val="0"/>
      <w:marRight w:val="0"/>
      <w:marTop w:val="0"/>
      <w:marBottom w:val="0"/>
      <w:divBdr>
        <w:top w:val="none" w:sz="0" w:space="0" w:color="auto"/>
        <w:left w:val="none" w:sz="0" w:space="0" w:color="auto"/>
        <w:bottom w:val="none" w:sz="0" w:space="0" w:color="auto"/>
        <w:right w:val="none" w:sz="0" w:space="0" w:color="auto"/>
      </w:divBdr>
    </w:div>
    <w:div w:id="568662187">
      <w:bodyDiv w:val="1"/>
      <w:marLeft w:val="0"/>
      <w:marRight w:val="0"/>
      <w:marTop w:val="0"/>
      <w:marBottom w:val="0"/>
      <w:divBdr>
        <w:top w:val="none" w:sz="0" w:space="0" w:color="auto"/>
        <w:left w:val="none" w:sz="0" w:space="0" w:color="auto"/>
        <w:bottom w:val="none" w:sz="0" w:space="0" w:color="auto"/>
        <w:right w:val="none" w:sz="0" w:space="0" w:color="auto"/>
      </w:divBdr>
    </w:div>
    <w:div w:id="577248777">
      <w:bodyDiv w:val="1"/>
      <w:marLeft w:val="0"/>
      <w:marRight w:val="0"/>
      <w:marTop w:val="0"/>
      <w:marBottom w:val="0"/>
      <w:divBdr>
        <w:top w:val="none" w:sz="0" w:space="0" w:color="auto"/>
        <w:left w:val="none" w:sz="0" w:space="0" w:color="auto"/>
        <w:bottom w:val="none" w:sz="0" w:space="0" w:color="auto"/>
        <w:right w:val="none" w:sz="0" w:space="0" w:color="auto"/>
      </w:divBdr>
    </w:div>
    <w:div w:id="592325709">
      <w:bodyDiv w:val="1"/>
      <w:marLeft w:val="0"/>
      <w:marRight w:val="0"/>
      <w:marTop w:val="0"/>
      <w:marBottom w:val="0"/>
      <w:divBdr>
        <w:top w:val="none" w:sz="0" w:space="0" w:color="auto"/>
        <w:left w:val="none" w:sz="0" w:space="0" w:color="auto"/>
        <w:bottom w:val="none" w:sz="0" w:space="0" w:color="auto"/>
        <w:right w:val="none" w:sz="0" w:space="0" w:color="auto"/>
      </w:divBdr>
    </w:div>
    <w:div w:id="636883155">
      <w:bodyDiv w:val="1"/>
      <w:marLeft w:val="0"/>
      <w:marRight w:val="0"/>
      <w:marTop w:val="0"/>
      <w:marBottom w:val="0"/>
      <w:divBdr>
        <w:top w:val="none" w:sz="0" w:space="0" w:color="auto"/>
        <w:left w:val="none" w:sz="0" w:space="0" w:color="auto"/>
        <w:bottom w:val="none" w:sz="0" w:space="0" w:color="auto"/>
        <w:right w:val="none" w:sz="0" w:space="0" w:color="auto"/>
      </w:divBdr>
    </w:div>
    <w:div w:id="662664195">
      <w:bodyDiv w:val="1"/>
      <w:marLeft w:val="0"/>
      <w:marRight w:val="0"/>
      <w:marTop w:val="0"/>
      <w:marBottom w:val="0"/>
      <w:divBdr>
        <w:top w:val="none" w:sz="0" w:space="0" w:color="auto"/>
        <w:left w:val="none" w:sz="0" w:space="0" w:color="auto"/>
        <w:bottom w:val="none" w:sz="0" w:space="0" w:color="auto"/>
        <w:right w:val="none" w:sz="0" w:space="0" w:color="auto"/>
      </w:divBdr>
    </w:div>
    <w:div w:id="702443598">
      <w:bodyDiv w:val="1"/>
      <w:marLeft w:val="0"/>
      <w:marRight w:val="0"/>
      <w:marTop w:val="0"/>
      <w:marBottom w:val="0"/>
      <w:divBdr>
        <w:top w:val="none" w:sz="0" w:space="0" w:color="auto"/>
        <w:left w:val="none" w:sz="0" w:space="0" w:color="auto"/>
        <w:bottom w:val="none" w:sz="0" w:space="0" w:color="auto"/>
        <w:right w:val="none" w:sz="0" w:space="0" w:color="auto"/>
      </w:divBdr>
    </w:div>
    <w:div w:id="715356739">
      <w:bodyDiv w:val="1"/>
      <w:marLeft w:val="0"/>
      <w:marRight w:val="0"/>
      <w:marTop w:val="0"/>
      <w:marBottom w:val="0"/>
      <w:divBdr>
        <w:top w:val="none" w:sz="0" w:space="0" w:color="auto"/>
        <w:left w:val="none" w:sz="0" w:space="0" w:color="auto"/>
        <w:bottom w:val="none" w:sz="0" w:space="0" w:color="auto"/>
        <w:right w:val="none" w:sz="0" w:space="0" w:color="auto"/>
      </w:divBdr>
    </w:div>
    <w:div w:id="732386178">
      <w:bodyDiv w:val="1"/>
      <w:marLeft w:val="0"/>
      <w:marRight w:val="0"/>
      <w:marTop w:val="0"/>
      <w:marBottom w:val="0"/>
      <w:divBdr>
        <w:top w:val="none" w:sz="0" w:space="0" w:color="auto"/>
        <w:left w:val="none" w:sz="0" w:space="0" w:color="auto"/>
        <w:bottom w:val="none" w:sz="0" w:space="0" w:color="auto"/>
        <w:right w:val="none" w:sz="0" w:space="0" w:color="auto"/>
      </w:divBdr>
    </w:div>
    <w:div w:id="862862300">
      <w:bodyDiv w:val="1"/>
      <w:marLeft w:val="0"/>
      <w:marRight w:val="0"/>
      <w:marTop w:val="0"/>
      <w:marBottom w:val="0"/>
      <w:divBdr>
        <w:top w:val="none" w:sz="0" w:space="0" w:color="auto"/>
        <w:left w:val="none" w:sz="0" w:space="0" w:color="auto"/>
        <w:bottom w:val="none" w:sz="0" w:space="0" w:color="auto"/>
        <w:right w:val="none" w:sz="0" w:space="0" w:color="auto"/>
      </w:divBdr>
    </w:div>
    <w:div w:id="871766788">
      <w:bodyDiv w:val="1"/>
      <w:marLeft w:val="0"/>
      <w:marRight w:val="0"/>
      <w:marTop w:val="0"/>
      <w:marBottom w:val="0"/>
      <w:divBdr>
        <w:top w:val="none" w:sz="0" w:space="0" w:color="auto"/>
        <w:left w:val="none" w:sz="0" w:space="0" w:color="auto"/>
        <w:bottom w:val="none" w:sz="0" w:space="0" w:color="auto"/>
        <w:right w:val="none" w:sz="0" w:space="0" w:color="auto"/>
      </w:divBdr>
    </w:div>
    <w:div w:id="896430309">
      <w:bodyDiv w:val="1"/>
      <w:marLeft w:val="0"/>
      <w:marRight w:val="0"/>
      <w:marTop w:val="0"/>
      <w:marBottom w:val="0"/>
      <w:divBdr>
        <w:top w:val="none" w:sz="0" w:space="0" w:color="auto"/>
        <w:left w:val="none" w:sz="0" w:space="0" w:color="auto"/>
        <w:bottom w:val="none" w:sz="0" w:space="0" w:color="auto"/>
        <w:right w:val="none" w:sz="0" w:space="0" w:color="auto"/>
      </w:divBdr>
    </w:div>
    <w:div w:id="911160728">
      <w:bodyDiv w:val="1"/>
      <w:marLeft w:val="0"/>
      <w:marRight w:val="0"/>
      <w:marTop w:val="0"/>
      <w:marBottom w:val="0"/>
      <w:divBdr>
        <w:top w:val="none" w:sz="0" w:space="0" w:color="auto"/>
        <w:left w:val="none" w:sz="0" w:space="0" w:color="auto"/>
        <w:bottom w:val="none" w:sz="0" w:space="0" w:color="auto"/>
        <w:right w:val="none" w:sz="0" w:space="0" w:color="auto"/>
      </w:divBdr>
    </w:div>
    <w:div w:id="920484617">
      <w:bodyDiv w:val="1"/>
      <w:marLeft w:val="0"/>
      <w:marRight w:val="0"/>
      <w:marTop w:val="0"/>
      <w:marBottom w:val="0"/>
      <w:divBdr>
        <w:top w:val="none" w:sz="0" w:space="0" w:color="auto"/>
        <w:left w:val="none" w:sz="0" w:space="0" w:color="auto"/>
        <w:bottom w:val="none" w:sz="0" w:space="0" w:color="auto"/>
        <w:right w:val="none" w:sz="0" w:space="0" w:color="auto"/>
      </w:divBdr>
    </w:div>
    <w:div w:id="953026176">
      <w:bodyDiv w:val="1"/>
      <w:marLeft w:val="0"/>
      <w:marRight w:val="0"/>
      <w:marTop w:val="0"/>
      <w:marBottom w:val="0"/>
      <w:divBdr>
        <w:top w:val="none" w:sz="0" w:space="0" w:color="auto"/>
        <w:left w:val="none" w:sz="0" w:space="0" w:color="auto"/>
        <w:bottom w:val="none" w:sz="0" w:space="0" w:color="auto"/>
        <w:right w:val="none" w:sz="0" w:space="0" w:color="auto"/>
      </w:divBdr>
    </w:div>
    <w:div w:id="989095680">
      <w:bodyDiv w:val="1"/>
      <w:marLeft w:val="0"/>
      <w:marRight w:val="0"/>
      <w:marTop w:val="0"/>
      <w:marBottom w:val="0"/>
      <w:divBdr>
        <w:top w:val="none" w:sz="0" w:space="0" w:color="auto"/>
        <w:left w:val="none" w:sz="0" w:space="0" w:color="auto"/>
        <w:bottom w:val="none" w:sz="0" w:space="0" w:color="auto"/>
        <w:right w:val="none" w:sz="0" w:space="0" w:color="auto"/>
      </w:divBdr>
    </w:div>
    <w:div w:id="1023433823">
      <w:bodyDiv w:val="1"/>
      <w:marLeft w:val="0"/>
      <w:marRight w:val="0"/>
      <w:marTop w:val="0"/>
      <w:marBottom w:val="0"/>
      <w:divBdr>
        <w:top w:val="none" w:sz="0" w:space="0" w:color="auto"/>
        <w:left w:val="none" w:sz="0" w:space="0" w:color="auto"/>
        <w:bottom w:val="none" w:sz="0" w:space="0" w:color="auto"/>
        <w:right w:val="none" w:sz="0" w:space="0" w:color="auto"/>
      </w:divBdr>
    </w:div>
    <w:div w:id="1071462280">
      <w:bodyDiv w:val="1"/>
      <w:marLeft w:val="0"/>
      <w:marRight w:val="0"/>
      <w:marTop w:val="0"/>
      <w:marBottom w:val="0"/>
      <w:divBdr>
        <w:top w:val="none" w:sz="0" w:space="0" w:color="auto"/>
        <w:left w:val="none" w:sz="0" w:space="0" w:color="auto"/>
        <w:bottom w:val="none" w:sz="0" w:space="0" w:color="auto"/>
        <w:right w:val="none" w:sz="0" w:space="0" w:color="auto"/>
      </w:divBdr>
    </w:div>
    <w:div w:id="1114715560">
      <w:bodyDiv w:val="1"/>
      <w:marLeft w:val="0"/>
      <w:marRight w:val="0"/>
      <w:marTop w:val="0"/>
      <w:marBottom w:val="0"/>
      <w:divBdr>
        <w:top w:val="none" w:sz="0" w:space="0" w:color="auto"/>
        <w:left w:val="none" w:sz="0" w:space="0" w:color="auto"/>
        <w:bottom w:val="none" w:sz="0" w:space="0" w:color="auto"/>
        <w:right w:val="none" w:sz="0" w:space="0" w:color="auto"/>
      </w:divBdr>
    </w:div>
    <w:div w:id="1129863742">
      <w:bodyDiv w:val="1"/>
      <w:marLeft w:val="0"/>
      <w:marRight w:val="0"/>
      <w:marTop w:val="0"/>
      <w:marBottom w:val="0"/>
      <w:divBdr>
        <w:top w:val="none" w:sz="0" w:space="0" w:color="auto"/>
        <w:left w:val="none" w:sz="0" w:space="0" w:color="auto"/>
        <w:bottom w:val="none" w:sz="0" w:space="0" w:color="auto"/>
        <w:right w:val="none" w:sz="0" w:space="0" w:color="auto"/>
      </w:divBdr>
    </w:div>
    <w:div w:id="1176263697">
      <w:bodyDiv w:val="1"/>
      <w:marLeft w:val="0"/>
      <w:marRight w:val="0"/>
      <w:marTop w:val="0"/>
      <w:marBottom w:val="0"/>
      <w:divBdr>
        <w:top w:val="none" w:sz="0" w:space="0" w:color="auto"/>
        <w:left w:val="none" w:sz="0" w:space="0" w:color="auto"/>
        <w:bottom w:val="none" w:sz="0" w:space="0" w:color="auto"/>
        <w:right w:val="none" w:sz="0" w:space="0" w:color="auto"/>
      </w:divBdr>
    </w:div>
    <w:div w:id="1245453498">
      <w:bodyDiv w:val="1"/>
      <w:marLeft w:val="0"/>
      <w:marRight w:val="0"/>
      <w:marTop w:val="0"/>
      <w:marBottom w:val="0"/>
      <w:divBdr>
        <w:top w:val="none" w:sz="0" w:space="0" w:color="auto"/>
        <w:left w:val="none" w:sz="0" w:space="0" w:color="auto"/>
        <w:bottom w:val="none" w:sz="0" w:space="0" w:color="auto"/>
        <w:right w:val="none" w:sz="0" w:space="0" w:color="auto"/>
      </w:divBdr>
    </w:div>
    <w:div w:id="1259488858">
      <w:bodyDiv w:val="1"/>
      <w:marLeft w:val="0"/>
      <w:marRight w:val="0"/>
      <w:marTop w:val="0"/>
      <w:marBottom w:val="0"/>
      <w:divBdr>
        <w:top w:val="none" w:sz="0" w:space="0" w:color="auto"/>
        <w:left w:val="none" w:sz="0" w:space="0" w:color="auto"/>
        <w:bottom w:val="none" w:sz="0" w:space="0" w:color="auto"/>
        <w:right w:val="none" w:sz="0" w:space="0" w:color="auto"/>
      </w:divBdr>
    </w:div>
    <w:div w:id="1325206300">
      <w:bodyDiv w:val="1"/>
      <w:marLeft w:val="0"/>
      <w:marRight w:val="0"/>
      <w:marTop w:val="0"/>
      <w:marBottom w:val="0"/>
      <w:divBdr>
        <w:top w:val="none" w:sz="0" w:space="0" w:color="auto"/>
        <w:left w:val="none" w:sz="0" w:space="0" w:color="auto"/>
        <w:bottom w:val="none" w:sz="0" w:space="0" w:color="auto"/>
        <w:right w:val="none" w:sz="0" w:space="0" w:color="auto"/>
      </w:divBdr>
    </w:div>
    <w:div w:id="1326979941">
      <w:bodyDiv w:val="1"/>
      <w:marLeft w:val="0"/>
      <w:marRight w:val="0"/>
      <w:marTop w:val="0"/>
      <w:marBottom w:val="0"/>
      <w:divBdr>
        <w:top w:val="none" w:sz="0" w:space="0" w:color="auto"/>
        <w:left w:val="none" w:sz="0" w:space="0" w:color="auto"/>
        <w:bottom w:val="none" w:sz="0" w:space="0" w:color="auto"/>
        <w:right w:val="none" w:sz="0" w:space="0" w:color="auto"/>
      </w:divBdr>
    </w:div>
    <w:div w:id="1363634209">
      <w:bodyDiv w:val="1"/>
      <w:marLeft w:val="0"/>
      <w:marRight w:val="0"/>
      <w:marTop w:val="0"/>
      <w:marBottom w:val="0"/>
      <w:divBdr>
        <w:top w:val="none" w:sz="0" w:space="0" w:color="auto"/>
        <w:left w:val="none" w:sz="0" w:space="0" w:color="auto"/>
        <w:bottom w:val="none" w:sz="0" w:space="0" w:color="auto"/>
        <w:right w:val="none" w:sz="0" w:space="0" w:color="auto"/>
      </w:divBdr>
    </w:div>
    <w:div w:id="1378968017">
      <w:bodyDiv w:val="1"/>
      <w:marLeft w:val="0"/>
      <w:marRight w:val="0"/>
      <w:marTop w:val="0"/>
      <w:marBottom w:val="0"/>
      <w:divBdr>
        <w:top w:val="none" w:sz="0" w:space="0" w:color="auto"/>
        <w:left w:val="none" w:sz="0" w:space="0" w:color="auto"/>
        <w:bottom w:val="none" w:sz="0" w:space="0" w:color="auto"/>
        <w:right w:val="none" w:sz="0" w:space="0" w:color="auto"/>
      </w:divBdr>
    </w:div>
    <w:div w:id="1387608049">
      <w:bodyDiv w:val="1"/>
      <w:marLeft w:val="0"/>
      <w:marRight w:val="0"/>
      <w:marTop w:val="0"/>
      <w:marBottom w:val="0"/>
      <w:divBdr>
        <w:top w:val="none" w:sz="0" w:space="0" w:color="auto"/>
        <w:left w:val="none" w:sz="0" w:space="0" w:color="auto"/>
        <w:bottom w:val="none" w:sz="0" w:space="0" w:color="auto"/>
        <w:right w:val="none" w:sz="0" w:space="0" w:color="auto"/>
      </w:divBdr>
    </w:div>
    <w:div w:id="1447701215">
      <w:bodyDiv w:val="1"/>
      <w:marLeft w:val="0"/>
      <w:marRight w:val="0"/>
      <w:marTop w:val="0"/>
      <w:marBottom w:val="0"/>
      <w:divBdr>
        <w:top w:val="none" w:sz="0" w:space="0" w:color="auto"/>
        <w:left w:val="none" w:sz="0" w:space="0" w:color="auto"/>
        <w:bottom w:val="none" w:sz="0" w:space="0" w:color="auto"/>
        <w:right w:val="none" w:sz="0" w:space="0" w:color="auto"/>
      </w:divBdr>
    </w:div>
    <w:div w:id="1461606090">
      <w:bodyDiv w:val="1"/>
      <w:marLeft w:val="0"/>
      <w:marRight w:val="0"/>
      <w:marTop w:val="0"/>
      <w:marBottom w:val="0"/>
      <w:divBdr>
        <w:top w:val="none" w:sz="0" w:space="0" w:color="auto"/>
        <w:left w:val="none" w:sz="0" w:space="0" w:color="auto"/>
        <w:bottom w:val="none" w:sz="0" w:space="0" w:color="auto"/>
        <w:right w:val="none" w:sz="0" w:space="0" w:color="auto"/>
      </w:divBdr>
    </w:div>
    <w:div w:id="1462073228">
      <w:bodyDiv w:val="1"/>
      <w:marLeft w:val="0"/>
      <w:marRight w:val="0"/>
      <w:marTop w:val="0"/>
      <w:marBottom w:val="0"/>
      <w:divBdr>
        <w:top w:val="none" w:sz="0" w:space="0" w:color="auto"/>
        <w:left w:val="none" w:sz="0" w:space="0" w:color="auto"/>
        <w:bottom w:val="none" w:sz="0" w:space="0" w:color="auto"/>
        <w:right w:val="none" w:sz="0" w:space="0" w:color="auto"/>
      </w:divBdr>
    </w:div>
    <w:div w:id="1470854620">
      <w:bodyDiv w:val="1"/>
      <w:marLeft w:val="0"/>
      <w:marRight w:val="0"/>
      <w:marTop w:val="0"/>
      <w:marBottom w:val="0"/>
      <w:divBdr>
        <w:top w:val="none" w:sz="0" w:space="0" w:color="auto"/>
        <w:left w:val="none" w:sz="0" w:space="0" w:color="auto"/>
        <w:bottom w:val="none" w:sz="0" w:space="0" w:color="auto"/>
        <w:right w:val="none" w:sz="0" w:space="0" w:color="auto"/>
      </w:divBdr>
    </w:div>
    <w:div w:id="1475291841">
      <w:bodyDiv w:val="1"/>
      <w:marLeft w:val="0"/>
      <w:marRight w:val="0"/>
      <w:marTop w:val="0"/>
      <w:marBottom w:val="0"/>
      <w:divBdr>
        <w:top w:val="none" w:sz="0" w:space="0" w:color="auto"/>
        <w:left w:val="none" w:sz="0" w:space="0" w:color="auto"/>
        <w:bottom w:val="none" w:sz="0" w:space="0" w:color="auto"/>
        <w:right w:val="none" w:sz="0" w:space="0" w:color="auto"/>
      </w:divBdr>
    </w:div>
    <w:div w:id="1517764568">
      <w:bodyDiv w:val="1"/>
      <w:marLeft w:val="0"/>
      <w:marRight w:val="0"/>
      <w:marTop w:val="0"/>
      <w:marBottom w:val="0"/>
      <w:divBdr>
        <w:top w:val="none" w:sz="0" w:space="0" w:color="auto"/>
        <w:left w:val="none" w:sz="0" w:space="0" w:color="auto"/>
        <w:bottom w:val="none" w:sz="0" w:space="0" w:color="auto"/>
        <w:right w:val="none" w:sz="0" w:space="0" w:color="auto"/>
      </w:divBdr>
    </w:div>
    <w:div w:id="1564290874">
      <w:bodyDiv w:val="1"/>
      <w:marLeft w:val="0"/>
      <w:marRight w:val="0"/>
      <w:marTop w:val="0"/>
      <w:marBottom w:val="0"/>
      <w:divBdr>
        <w:top w:val="none" w:sz="0" w:space="0" w:color="auto"/>
        <w:left w:val="none" w:sz="0" w:space="0" w:color="auto"/>
        <w:bottom w:val="none" w:sz="0" w:space="0" w:color="auto"/>
        <w:right w:val="none" w:sz="0" w:space="0" w:color="auto"/>
      </w:divBdr>
    </w:div>
    <w:div w:id="1580211262">
      <w:bodyDiv w:val="1"/>
      <w:marLeft w:val="0"/>
      <w:marRight w:val="0"/>
      <w:marTop w:val="0"/>
      <w:marBottom w:val="0"/>
      <w:divBdr>
        <w:top w:val="none" w:sz="0" w:space="0" w:color="auto"/>
        <w:left w:val="none" w:sz="0" w:space="0" w:color="auto"/>
        <w:bottom w:val="none" w:sz="0" w:space="0" w:color="auto"/>
        <w:right w:val="none" w:sz="0" w:space="0" w:color="auto"/>
      </w:divBdr>
    </w:div>
    <w:div w:id="1709645301">
      <w:bodyDiv w:val="1"/>
      <w:marLeft w:val="0"/>
      <w:marRight w:val="0"/>
      <w:marTop w:val="0"/>
      <w:marBottom w:val="0"/>
      <w:divBdr>
        <w:top w:val="none" w:sz="0" w:space="0" w:color="auto"/>
        <w:left w:val="none" w:sz="0" w:space="0" w:color="auto"/>
        <w:bottom w:val="none" w:sz="0" w:space="0" w:color="auto"/>
        <w:right w:val="none" w:sz="0" w:space="0" w:color="auto"/>
      </w:divBdr>
    </w:div>
    <w:div w:id="1710911639">
      <w:bodyDiv w:val="1"/>
      <w:marLeft w:val="0"/>
      <w:marRight w:val="0"/>
      <w:marTop w:val="0"/>
      <w:marBottom w:val="0"/>
      <w:divBdr>
        <w:top w:val="none" w:sz="0" w:space="0" w:color="auto"/>
        <w:left w:val="none" w:sz="0" w:space="0" w:color="auto"/>
        <w:bottom w:val="none" w:sz="0" w:space="0" w:color="auto"/>
        <w:right w:val="none" w:sz="0" w:space="0" w:color="auto"/>
      </w:divBdr>
    </w:div>
    <w:div w:id="1752510776">
      <w:bodyDiv w:val="1"/>
      <w:marLeft w:val="0"/>
      <w:marRight w:val="0"/>
      <w:marTop w:val="0"/>
      <w:marBottom w:val="0"/>
      <w:divBdr>
        <w:top w:val="none" w:sz="0" w:space="0" w:color="auto"/>
        <w:left w:val="none" w:sz="0" w:space="0" w:color="auto"/>
        <w:bottom w:val="none" w:sz="0" w:space="0" w:color="auto"/>
        <w:right w:val="none" w:sz="0" w:space="0" w:color="auto"/>
      </w:divBdr>
    </w:div>
    <w:div w:id="1781217491">
      <w:bodyDiv w:val="1"/>
      <w:marLeft w:val="0"/>
      <w:marRight w:val="0"/>
      <w:marTop w:val="0"/>
      <w:marBottom w:val="0"/>
      <w:divBdr>
        <w:top w:val="none" w:sz="0" w:space="0" w:color="auto"/>
        <w:left w:val="none" w:sz="0" w:space="0" w:color="auto"/>
        <w:bottom w:val="none" w:sz="0" w:space="0" w:color="auto"/>
        <w:right w:val="none" w:sz="0" w:space="0" w:color="auto"/>
      </w:divBdr>
    </w:div>
    <w:div w:id="1811091174">
      <w:bodyDiv w:val="1"/>
      <w:marLeft w:val="0"/>
      <w:marRight w:val="0"/>
      <w:marTop w:val="0"/>
      <w:marBottom w:val="0"/>
      <w:divBdr>
        <w:top w:val="none" w:sz="0" w:space="0" w:color="auto"/>
        <w:left w:val="none" w:sz="0" w:space="0" w:color="auto"/>
        <w:bottom w:val="none" w:sz="0" w:space="0" w:color="auto"/>
        <w:right w:val="none" w:sz="0" w:space="0" w:color="auto"/>
      </w:divBdr>
    </w:div>
    <w:div w:id="1835878170">
      <w:bodyDiv w:val="1"/>
      <w:marLeft w:val="0"/>
      <w:marRight w:val="0"/>
      <w:marTop w:val="0"/>
      <w:marBottom w:val="0"/>
      <w:divBdr>
        <w:top w:val="none" w:sz="0" w:space="0" w:color="auto"/>
        <w:left w:val="none" w:sz="0" w:space="0" w:color="auto"/>
        <w:bottom w:val="none" w:sz="0" w:space="0" w:color="auto"/>
        <w:right w:val="none" w:sz="0" w:space="0" w:color="auto"/>
      </w:divBdr>
    </w:div>
    <w:div w:id="1844392612">
      <w:bodyDiv w:val="1"/>
      <w:marLeft w:val="0"/>
      <w:marRight w:val="0"/>
      <w:marTop w:val="0"/>
      <w:marBottom w:val="0"/>
      <w:divBdr>
        <w:top w:val="none" w:sz="0" w:space="0" w:color="auto"/>
        <w:left w:val="none" w:sz="0" w:space="0" w:color="auto"/>
        <w:bottom w:val="none" w:sz="0" w:space="0" w:color="auto"/>
        <w:right w:val="none" w:sz="0" w:space="0" w:color="auto"/>
      </w:divBdr>
    </w:div>
    <w:div w:id="1863543113">
      <w:bodyDiv w:val="1"/>
      <w:marLeft w:val="0"/>
      <w:marRight w:val="0"/>
      <w:marTop w:val="0"/>
      <w:marBottom w:val="0"/>
      <w:divBdr>
        <w:top w:val="none" w:sz="0" w:space="0" w:color="auto"/>
        <w:left w:val="none" w:sz="0" w:space="0" w:color="auto"/>
        <w:bottom w:val="none" w:sz="0" w:space="0" w:color="auto"/>
        <w:right w:val="none" w:sz="0" w:space="0" w:color="auto"/>
      </w:divBdr>
    </w:div>
    <w:div w:id="1909802532">
      <w:bodyDiv w:val="1"/>
      <w:marLeft w:val="0"/>
      <w:marRight w:val="0"/>
      <w:marTop w:val="0"/>
      <w:marBottom w:val="0"/>
      <w:divBdr>
        <w:top w:val="none" w:sz="0" w:space="0" w:color="auto"/>
        <w:left w:val="none" w:sz="0" w:space="0" w:color="auto"/>
        <w:bottom w:val="none" w:sz="0" w:space="0" w:color="auto"/>
        <w:right w:val="none" w:sz="0" w:space="0" w:color="auto"/>
      </w:divBdr>
    </w:div>
    <w:div w:id="1920359168">
      <w:bodyDiv w:val="1"/>
      <w:marLeft w:val="0"/>
      <w:marRight w:val="0"/>
      <w:marTop w:val="0"/>
      <w:marBottom w:val="0"/>
      <w:divBdr>
        <w:top w:val="none" w:sz="0" w:space="0" w:color="auto"/>
        <w:left w:val="none" w:sz="0" w:space="0" w:color="auto"/>
        <w:bottom w:val="none" w:sz="0" w:space="0" w:color="auto"/>
        <w:right w:val="none" w:sz="0" w:space="0" w:color="auto"/>
      </w:divBdr>
    </w:div>
    <w:div w:id="1944529709">
      <w:bodyDiv w:val="1"/>
      <w:marLeft w:val="0"/>
      <w:marRight w:val="0"/>
      <w:marTop w:val="0"/>
      <w:marBottom w:val="0"/>
      <w:divBdr>
        <w:top w:val="none" w:sz="0" w:space="0" w:color="auto"/>
        <w:left w:val="none" w:sz="0" w:space="0" w:color="auto"/>
        <w:bottom w:val="none" w:sz="0" w:space="0" w:color="auto"/>
        <w:right w:val="none" w:sz="0" w:space="0" w:color="auto"/>
      </w:divBdr>
    </w:div>
    <w:div w:id="1957902868">
      <w:bodyDiv w:val="1"/>
      <w:marLeft w:val="0"/>
      <w:marRight w:val="0"/>
      <w:marTop w:val="0"/>
      <w:marBottom w:val="0"/>
      <w:divBdr>
        <w:top w:val="none" w:sz="0" w:space="0" w:color="auto"/>
        <w:left w:val="none" w:sz="0" w:space="0" w:color="auto"/>
        <w:bottom w:val="none" w:sz="0" w:space="0" w:color="auto"/>
        <w:right w:val="none" w:sz="0" w:space="0" w:color="auto"/>
      </w:divBdr>
    </w:div>
    <w:div w:id="1983271541">
      <w:bodyDiv w:val="1"/>
      <w:marLeft w:val="0"/>
      <w:marRight w:val="0"/>
      <w:marTop w:val="0"/>
      <w:marBottom w:val="0"/>
      <w:divBdr>
        <w:top w:val="none" w:sz="0" w:space="0" w:color="auto"/>
        <w:left w:val="none" w:sz="0" w:space="0" w:color="auto"/>
        <w:bottom w:val="none" w:sz="0" w:space="0" w:color="auto"/>
        <w:right w:val="none" w:sz="0" w:space="0" w:color="auto"/>
      </w:divBdr>
    </w:div>
    <w:div w:id="2016835090">
      <w:bodyDiv w:val="1"/>
      <w:marLeft w:val="0"/>
      <w:marRight w:val="0"/>
      <w:marTop w:val="0"/>
      <w:marBottom w:val="0"/>
      <w:divBdr>
        <w:top w:val="none" w:sz="0" w:space="0" w:color="auto"/>
        <w:left w:val="none" w:sz="0" w:space="0" w:color="auto"/>
        <w:bottom w:val="none" w:sz="0" w:space="0" w:color="auto"/>
        <w:right w:val="none" w:sz="0" w:space="0" w:color="auto"/>
      </w:divBdr>
    </w:div>
    <w:div w:id="2049378916">
      <w:bodyDiv w:val="1"/>
      <w:marLeft w:val="0"/>
      <w:marRight w:val="0"/>
      <w:marTop w:val="0"/>
      <w:marBottom w:val="0"/>
      <w:divBdr>
        <w:top w:val="none" w:sz="0" w:space="0" w:color="auto"/>
        <w:left w:val="none" w:sz="0" w:space="0" w:color="auto"/>
        <w:bottom w:val="none" w:sz="0" w:space="0" w:color="auto"/>
        <w:right w:val="none" w:sz="0" w:space="0" w:color="auto"/>
      </w:divBdr>
    </w:div>
    <w:div w:id="2069765156">
      <w:bodyDiv w:val="1"/>
      <w:marLeft w:val="0"/>
      <w:marRight w:val="0"/>
      <w:marTop w:val="0"/>
      <w:marBottom w:val="0"/>
      <w:divBdr>
        <w:top w:val="none" w:sz="0" w:space="0" w:color="auto"/>
        <w:left w:val="none" w:sz="0" w:space="0" w:color="auto"/>
        <w:bottom w:val="none" w:sz="0" w:space="0" w:color="auto"/>
        <w:right w:val="none" w:sz="0" w:space="0" w:color="auto"/>
      </w:divBdr>
    </w:div>
    <w:div w:id="2092197743">
      <w:bodyDiv w:val="1"/>
      <w:marLeft w:val="0"/>
      <w:marRight w:val="0"/>
      <w:marTop w:val="0"/>
      <w:marBottom w:val="0"/>
      <w:divBdr>
        <w:top w:val="none" w:sz="0" w:space="0" w:color="auto"/>
        <w:left w:val="none" w:sz="0" w:space="0" w:color="auto"/>
        <w:bottom w:val="none" w:sz="0" w:space="0" w:color="auto"/>
        <w:right w:val="none" w:sz="0" w:space="0" w:color="auto"/>
      </w:divBdr>
    </w:div>
    <w:div w:id="2099985911">
      <w:bodyDiv w:val="1"/>
      <w:marLeft w:val="0"/>
      <w:marRight w:val="0"/>
      <w:marTop w:val="0"/>
      <w:marBottom w:val="0"/>
      <w:divBdr>
        <w:top w:val="none" w:sz="0" w:space="0" w:color="auto"/>
        <w:left w:val="none" w:sz="0" w:space="0" w:color="auto"/>
        <w:bottom w:val="none" w:sz="0" w:space="0" w:color="auto"/>
        <w:right w:val="none" w:sz="0" w:space="0" w:color="auto"/>
      </w:divBdr>
    </w:div>
    <w:div w:id="212784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olidi.cz/cs/2004-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C2F43-2655-4521-AF77-77D5313A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39</Pages>
  <Words>10683</Words>
  <Characters>63031</Characters>
  <Application>Microsoft Office Word</Application>
  <DocSecurity>0</DocSecurity>
  <Lines>525</Lines>
  <Paragraphs>147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Cizkovska Petra</cp:lastModifiedBy>
  <cp:revision>113</cp:revision>
  <cp:lastPrinted>2017-02-21T09:04:00Z</cp:lastPrinted>
  <dcterms:created xsi:type="dcterms:W3CDTF">2017-02-16T07:28:00Z</dcterms:created>
  <dcterms:modified xsi:type="dcterms:W3CDTF">2017-02-21T09:20:00Z</dcterms:modified>
</cp:coreProperties>
</file>