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A5664" w:rsidP="000658C2" w14:paraId="2E4FC18A" w14:textId="77777777">
      <w:pPr>
        <w:spacing w:after="120"/>
        <w:jc w:val="left"/>
        <w:rPr>
          <w:rFonts w:cs="Arial"/>
          <w:szCs w:val="20"/>
        </w:rPr>
      </w:pPr>
      <w:bookmarkStart w:id="0" w:name="_GoBack"/>
      <w:bookmarkEnd w:id="0"/>
    </w:p>
    <w:p w:rsidR="00144E27" w:rsidP="000658C2" w14:paraId="08C2C257" w14:textId="4DA782BF">
      <w:pPr>
        <w:spacing w:after="120"/>
        <w:jc w:val="left"/>
        <w:rPr>
          <w:rFonts w:cs="Arial"/>
          <w:szCs w:val="20"/>
        </w:rPr>
      </w:pPr>
      <w:r w:rsidRPr="00ED5297">
        <w:rPr>
          <w:rFonts w:cs="Arial"/>
          <w:szCs w:val="20"/>
        </w:rPr>
        <w:t>Vážen</w:t>
      </w:r>
      <w:r w:rsidR="0056135A">
        <w:rPr>
          <w:rFonts w:cs="Arial"/>
          <w:szCs w:val="20"/>
        </w:rPr>
        <w:t>á</w:t>
      </w:r>
      <w:r w:rsidRPr="00ED5297" w:rsidR="00565EFE">
        <w:rPr>
          <w:rFonts w:cs="Arial"/>
          <w:szCs w:val="20"/>
        </w:rPr>
        <w:t xml:space="preserve"> </w:t>
      </w:r>
      <w:r w:rsidRPr="00ED5297" w:rsidR="00020FB7">
        <w:rPr>
          <w:rFonts w:cs="Arial"/>
          <w:szCs w:val="20"/>
        </w:rPr>
        <w:t>paní předsedkyně</w:t>
      </w:r>
      <w:r w:rsidRPr="00ED5297">
        <w:rPr>
          <w:rFonts w:cs="Arial"/>
          <w:szCs w:val="20"/>
        </w:rPr>
        <w:t xml:space="preserve">, </w:t>
      </w:r>
    </w:p>
    <w:p w:rsidR="003A3376" w:rsidRPr="00ED5297" w:rsidP="000658C2" w14:paraId="0AF7FBC4" w14:textId="77777777">
      <w:pPr>
        <w:spacing w:after="120"/>
        <w:jc w:val="left"/>
        <w:rPr>
          <w:rFonts w:cs="Arial"/>
          <w:szCs w:val="20"/>
        </w:rPr>
      </w:pPr>
    </w:p>
    <w:p w:rsidR="002F1E35" w:rsidRPr="00ED5297" w:rsidP="000658C2" w14:paraId="60B6AC72" w14:textId="4D8BF980">
      <w:pPr>
        <w:spacing w:after="120"/>
        <w:rPr>
          <w:rFonts w:cs="Arial"/>
          <w:szCs w:val="20"/>
        </w:rPr>
      </w:pPr>
      <w:r w:rsidRPr="00ED5297">
        <w:rPr>
          <w:rFonts w:cs="Arial"/>
          <w:szCs w:val="20"/>
        </w:rPr>
        <w:t>v návaznosti na 107. usnesení Výboru pro sociální politiku P</w:t>
      </w:r>
      <w:r w:rsidRPr="00ED5297" w:rsidR="008E13D5">
        <w:rPr>
          <w:rFonts w:cs="Arial"/>
          <w:szCs w:val="20"/>
        </w:rPr>
        <w:t>SP</w:t>
      </w:r>
      <w:r w:rsidRPr="00ED5297">
        <w:rPr>
          <w:rFonts w:cs="Arial"/>
          <w:szCs w:val="20"/>
        </w:rPr>
        <w:t xml:space="preserve"> </w:t>
      </w:r>
      <w:r w:rsidRPr="00ED5297" w:rsidR="008E13D5">
        <w:rPr>
          <w:rFonts w:cs="Arial"/>
          <w:szCs w:val="20"/>
        </w:rPr>
        <w:t>ČR</w:t>
      </w:r>
      <w:r w:rsidRPr="00ED5297">
        <w:rPr>
          <w:rFonts w:cs="Arial"/>
          <w:szCs w:val="20"/>
        </w:rPr>
        <w:t xml:space="preserve"> z 28. schůze, uskutečněné dne 21. března 2019</w:t>
      </w:r>
      <w:r w:rsidRPr="00ED5297" w:rsidR="00093C4E">
        <w:rPr>
          <w:rFonts w:cs="Arial"/>
          <w:szCs w:val="20"/>
        </w:rPr>
        <w:t>, kdy v</w:t>
      </w:r>
      <w:r w:rsidRPr="00ED5297">
        <w:rPr>
          <w:rFonts w:cs="Arial"/>
          <w:szCs w:val="20"/>
        </w:rPr>
        <w:t> bod</w:t>
      </w:r>
      <w:r w:rsidRPr="00ED5297" w:rsidR="00093C4E">
        <w:rPr>
          <w:rFonts w:cs="Arial"/>
          <w:szCs w:val="20"/>
        </w:rPr>
        <w:t>ě</w:t>
      </w:r>
      <w:r w:rsidRPr="00ED5297">
        <w:rPr>
          <w:rFonts w:cs="Arial"/>
          <w:szCs w:val="20"/>
        </w:rPr>
        <w:t xml:space="preserve"> 3</w:t>
      </w:r>
      <w:r w:rsidRPr="00ED5297" w:rsidR="00093C4E">
        <w:rPr>
          <w:rFonts w:cs="Arial"/>
          <w:szCs w:val="20"/>
        </w:rPr>
        <w:t xml:space="preserve"> tohoto</w:t>
      </w:r>
      <w:r w:rsidRPr="00ED5297">
        <w:rPr>
          <w:rFonts w:cs="Arial"/>
          <w:szCs w:val="20"/>
        </w:rPr>
        <w:t xml:space="preserve"> usnesení </w:t>
      </w:r>
      <w:r w:rsidRPr="00ED5297" w:rsidR="00093C4E">
        <w:rPr>
          <w:rFonts w:cs="Arial"/>
          <w:szCs w:val="20"/>
        </w:rPr>
        <w:t xml:space="preserve">bylo Ministerstvo pro místní rozvoj požádáno </w:t>
      </w:r>
      <w:r w:rsidR="00386E40">
        <w:rPr>
          <w:rFonts w:cs="Arial"/>
          <w:szCs w:val="20"/>
        </w:rPr>
        <w:br/>
      </w:r>
      <w:r w:rsidRPr="00ED5297" w:rsidR="00093C4E">
        <w:rPr>
          <w:rFonts w:cs="Arial"/>
          <w:szCs w:val="20"/>
        </w:rPr>
        <w:t xml:space="preserve">o pravidelné měsíční informování o stavu postupu vyjednávání EU legislativy pro </w:t>
      </w:r>
      <w:r w:rsidRPr="00ED5297" w:rsidR="00757313">
        <w:rPr>
          <w:rFonts w:cs="Arial"/>
          <w:szCs w:val="20"/>
        </w:rPr>
        <w:t xml:space="preserve">programové </w:t>
      </w:r>
      <w:r w:rsidRPr="00ED5297" w:rsidR="00093C4E">
        <w:rPr>
          <w:rFonts w:cs="Arial"/>
          <w:szCs w:val="20"/>
        </w:rPr>
        <w:t xml:space="preserve">období 2021–2027, </w:t>
      </w:r>
      <w:r w:rsidRPr="00ED5297">
        <w:rPr>
          <w:rFonts w:cs="Arial"/>
          <w:szCs w:val="20"/>
        </w:rPr>
        <w:t xml:space="preserve">Vám sděluji následující doplnění: </w:t>
      </w:r>
    </w:p>
    <w:p w:rsidR="007F2190" w:rsidP="00E02B9A" w14:paraId="417797AC" w14:textId="290A965A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Pod vedením </w:t>
      </w:r>
      <w:r w:rsidR="009B17B1">
        <w:rPr>
          <w:rFonts w:cs="Arial"/>
          <w:szCs w:val="20"/>
        </w:rPr>
        <w:t xml:space="preserve">aktuálního </w:t>
      </w:r>
      <w:r w:rsidR="00307FF9">
        <w:rPr>
          <w:rFonts w:cs="Arial"/>
          <w:szCs w:val="20"/>
        </w:rPr>
        <w:t>portugals</w:t>
      </w:r>
      <w:r w:rsidR="005A580D">
        <w:rPr>
          <w:rFonts w:cs="Arial"/>
          <w:szCs w:val="20"/>
        </w:rPr>
        <w:t xml:space="preserve">kého </w:t>
      </w:r>
      <w:r>
        <w:rPr>
          <w:rFonts w:cs="Arial"/>
          <w:szCs w:val="20"/>
        </w:rPr>
        <w:t xml:space="preserve">předsednictví </w:t>
      </w:r>
      <w:r w:rsidR="00A76E3D">
        <w:rPr>
          <w:rFonts w:cs="Arial"/>
          <w:szCs w:val="20"/>
        </w:rPr>
        <w:t xml:space="preserve">(PT PRES) </w:t>
      </w:r>
      <w:r>
        <w:rPr>
          <w:rFonts w:cs="Arial"/>
          <w:szCs w:val="20"/>
        </w:rPr>
        <w:t>se v </w:t>
      </w:r>
      <w:r w:rsidR="00A76E3D">
        <w:rPr>
          <w:rFonts w:cs="Arial"/>
          <w:szCs w:val="20"/>
        </w:rPr>
        <w:t>únoru</w:t>
      </w:r>
      <w:r>
        <w:rPr>
          <w:rFonts w:cs="Arial"/>
          <w:szCs w:val="20"/>
        </w:rPr>
        <w:t xml:space="preserve"> uskutečnila celkem 3 jednání Pracovní skupiny pro strukturální </w:t>
      </w:r>
      <w:r w:rsidR="00F65953">
        <w:rPr>
          <w:rFonts w:cs="Arial"/>
          <w:szCs w:val="20"/>
        </w:rPr>
        <w:t>opatření. Na jednáních se řešil</w:t>
      </w:r>
      <w:r w:rsidR="00847C27">
        <w:rPr>
          <w:rFonts w:cs="Arial"/>
          <w:szCs w:val="20"/>
        </w:rPr>
        <w:t xml:space="preserve"> převážně</w:t>
      </w:r>
      <w:r w:rsidR="00F65953">
        <w:rPr>
          <w:rFonts w:cs="Arial"/>
          <w:szCs w:val="20"/>
        </w:rPr>
        <w:t xml:space="preserve"> návrh </w:t>
      </w:r>
      <w:r w:rsidR="00912AEB">
        <w:rPr>
          <w:rFonts w:cs="Arial"/>
          <w:szCs w:val="20"/>
        </w:rPr>
        <w:br/>
      </w:r>
      <w:r w:rsidR="00F65953">
        <w:rPr>
          <w:rFonts w:cs="Arial"/>
          <w:szCs w:val="20"/>
        </w:rPr>
        <w:t>tzv. Rezer</w:t>
      </w:r>
      <w:r w:rsidR="00847C27">
        <w:rPr>
          <w:rFonts w:cs="Arial"/>
          <w:szCs w:val="20"/>
        </w:rPr>
        <w:t xml:space="preserve">vy pro přizpůsobení se Brexitu, která má podpořit členské státy, regiony a sektory nejvíce negativně zasažené vystoupením Spojeného království z EU. </w:t>
      </w:r>
    </w:p>
    <w:p w:rsidR="00A75869" w:rsidP="007F2190" w14:paraId="77E06E4B" w14:textId="6CBBC249">
      <w:pPr>
        <w:spacing w:after="120"/>
      </w:pPr>
      <w:r w:rsidRPr="00912AEB">
        <w:rPr>
          <w:rFonts w:cs="Arial"/>
          <w:szCs w:val="20"/>
        </w:rPr>
        <w:t xml:space="preserve">Zcela stěžejním však bylo únorové dokončení jednání </w:t>
      </w:r>
      <w:r w:rsidRPr="00912AEB" w:rsidR="00DE6B2E">
        <w:t>o celém legislativním balíčku pro politiku soudržnosti na úrovni trialogů s Evropským parlamentem</w:t>
      </w:r>
      <w:r w:rsidRPr="00912AEB">
        <w:t>.</w:t>
      </w:r>
      <w:r w:rsidR="007F2190">
        <w:t xml:space="preserve"> B</w:t>
      </w:r>
      <w:r w:rsidR="00330438">
        <w:t xml:space="preserve">yla dojednána finální podoba všech </w:t>
      </w:r>
      <w:r>
        <w:t xml:space="preserve">recitálů a </w:t>
      </w:r>
      <w:r w:rsidR="00330438">
        <w:t xml:space="preserve">příloh </w:t>
      </w:r>
      <w:r>
        <w:t xml:space="preserve">u jednotlivých </w:t>
      </w:r>
      <w:r w:rsidR="00330438">
        <w:t>nařízení</w:t>
      </w:r>
      <w:r>
        <w:t>. V</w:t>
      </w:r>
      <w:r w:rsidR="003F02E3">
        <w:t xml:space="preserve"> případě Obecného nařízení </w:t>
      </w:r>
      <w:r>
        <w:t>byla pro ČR z hlediska nalezení kompromisu nejvíce p</w:t>
      </w:r>
      <w:r w:rsidRPr="00222CE3">
        <w:t xml:space="preserve">roblematická </w:t>
      </w:r>
      <w:r>
        <w:t xml:space="preserve">příloha I, </w:t>
      </w:r>
      <w:r w:rsidR="0073105E">
        <w:t>a to</w:t>
      </w:r>
      <w:r>
        <w:t xml:space="preserve"> </w:t>
      </w:r>
      <w:r w:rsidRPr="00222CE3">
        <w:t>v oblasti příspěvků jednotlivých kategorií intervencí ke klimatickému cíli</w:t>
      </w:r>
      <w:r w:rsidR="0073105E">
        <w:t xml:space="preserve"> </w:t>
      </w:r>
      <w:r w:rsidR="0036460B">
        <w:t>(</w:t>
      </w:r>
      <w:r w:rsidR="0073105E">
        <w:t>zejména u energetické účinnosti</w:t>
      </w:r>
      <w:r w:rsidR="0036460B">
        <w:t>)</w:t>
      </w:r>
      <w:r w:rsidR="007F2190">
        <w:t>, kde došlo ke zpřísnění podmínek</w:t>
      </w:r>
      <w:r w:rsidR="003F02E3">
        <w:t>.</w:t>
      </w:r>
      <w:r w:rsidR="0073105E">
        <w:t xml:space="preserve"> </w:t>
      </w:r>
    </w:p>
    <w:p w:rsidR="00330438" w:rsidP="00E02B9A" w14:paraId="2752E8F5" w14:textId="70F2B84F">
      <w:pPr>
        <w:spacing w:after="120"/>
      </w:pPr>
      <w:r>
        <w:t xml:space="preserve">V trialogu Evropský parlament částečně ustoupil ze svých zpřísňujících požadavků, a tak se u </w:t>
      </w:r>
      <w:r w:rsidR="003F02E3">
        <w:t>nařízení</w:t>
      </w:r>
      <w:r>
        <w:t xml:space="preserve"> o Evropském sociálním fondu plus</w:t>
      </w:r>
      <w:r w:rsidR="003F02E3">
        <w:t xml:space="preserve"> podařilo dojednat </w:t>
      </w:r>
      <w:r w:rsidRPr="00E74D4C" w:rsidR="00E74D4C">
        <w:t xml:space="preserve">pravidla tematické koncentrace </w:t>
      </w:r>
      <w:r w:rsidR="00E74D4C">
        <w:t xml:space="preserve">tohoto </w:t>
      </w:r>
      <w:r w:rsidRPr="00E74D4C" w:rsidR="00E74D4C">
        <w:t xml:space="preserve">fondu </w:t>
      </w:r>
      <w:r>
        <w:t xml:space="preserve">(např. v oblasti sociálního začleňování, řešení materiální deprivace a dětské chudoby) </w:t>
      </w:r>
      <w:r w:rsidRPr="00E74D4C" w:rsidR="00E74D4C">
        <w:t xml:space="preserve">a dílčí aspekty řízení </w:t>
      </w:r>
      <w:r w:rsidR="006B2E21">
        <w:t>složky</w:t>
      </w:r>
      <w:r w:rsidRPr="00E74D4C" w:rsidR="00E74D4C">
        <w:t xml:space="preserve"> </w:t>
      </w:r>
      <w:r w:rsidR="00E74D4C">
        <w:t xml:space="preserve">pro </w:t>
      </w:r>
      <w:r w:rsidR="00FD2425">
        <w:t>Z</w:t>
      </w:r>
      <w:r w:rsidR="00E74D4C">
        <w:t>aměstnanost a sociální inovace (</w:t>
      </w:r>
      <w:r w:rsidRPr="00E74D4C" w:rsidR="00E74D4C">
        <w:t>EaSI</w:t>
      </w:r>
      <w:r w:rsidR="00E74D4C">
        <w:t>).</w:t>
      </w:r>
      <w:r w:rsidR="003F02E3">
        <w:t xml:space="preserve"> </w:t>
      </w:r>
      <w:r w:rsidR="001A623A">
        <w:t xml:space="preserve">Ačkoliv se v dohodnutých pravidlech ne vždy podařilo plně prosadit pozici ČR, jsou tato pravidla pro nás přijatelná. </w:t>
      </w:r>
    </w:p>
    <w:p w:rsidR="00182757" w:rsidP="00E02B9A" w14:paraId="7D18E27F" w14:textId="7B67FFC5">
      <w:pPr>
        <w:spacing w:after="120"/>
      </w:pPr>
      <w:r>
        <w:t xml:space="preserve">Výše uvedený pokrok ještě bude muset být oficiálně stvrzen na úrovni Rady EU i Evropského parlamentu. </w:t>
      </w:r>
      <w:r w:rsidRPr="00E61EC0" w:rsidR="00DE6B2E">
        <w:t xml:space="preserve">Na </w:t>
      </w:r>
      <w:r w:rsidR="00E455CF">
        <w:t>květen</w:t>
      </w:r>
      <w:r w:rsidRPr="00E61EC0" w:rsidR="00DE6B2E">
        <w:t xml:space="preserve"> 2021 je </w:t>
      </w:r>
      <w:r w:rsidR="004877E3">
        <w:t>ze strany PT PRES</w:t>
      </w:r>
      <w:r w:rsidR="00A76E3D">
        <w:t xml:space="preserve"> </w:t>
      </w:r>
      <w:r w:rsidRPr="00E61EC0" w:rsidR="00DE6B2E">
        <w:t xml:space="preserve">naplánováno jednání </w:t>
      </w:r>
      <w:r w:rsidR="00DE6B2E">
        <w:t>Rady pro obecné záležitosti (</w:t>
      </w:r>
      <w:r w:rsidRPr="00E61EC0" w:rsidR="00DE6B2E">
        <w:t>GAC</w:t>
      </w:r>
      <w:r w:rsidR="00DE6B2E">
        <w:t>)</w:t>
      </w:r>
      <w:r w:rsidRPr="00E61EC0" w:rsidR="00DE6B2E">
        <w:t xml:space="preserve">. S ohledem na </w:t>
      </w:r>
      <w:r w:rsidR="00DE6B2E">
        <w:t xml:space="preserve">definované priority </w:t>
      </w:r>
      <w:r w:rsidRPr="00E61EC0" w:rsidR="00DE6B2E">
        <w:t xml:space="preserve">portugalského předsednictví </w:t>
      </w:r>
      <w:r w:rsidR="00DE6B2E">
        <w:t>MMR očekává</w:t>
      </w:r>
      <w:r w:rsidRPr="00E61EC0" w:rsidR="00DE6B2E">
        <w:t>, že na tomto jednání bude předložen k finálnímu odsouhlasení k</w:t>
      </w:r>
      <w:r w:rsidR="00A76E3D">
        <w:t xml:space="preserve">ompletní balíček legislativy politiky soudržnosti </w:t>
      </w:r>
      <w:r w:rsidRPr="00E61EC0" w:rsidR="00DE6B2E">
        <w:t>pro PO 2021–2027</w:t>
      </w:r>
      <w:r w:rsidR="00DE6B2E">
        <w:t xml:space="preserve">. </w:t>
      </w:r>
      <w:r>
        <w:br w:type="page"/>
      </w:r>
    </w:p>
    <w:p w:rsidR="00496203" w:rsidP="00613388" w14:paraId="6E4D8D34" w14:textId="4BEE44CB">
      <w:pPr>
        <w:spacing w:after="120"/>
        <w:rPr>
          <w:rFonts w:cs="Arial"/>
        </w:rPr>
      </w:pPr>
      <w:r>
        <w:rPr>
          <w:rFonts w:cs="Arial"/>
          <w:bCs/>
          <w:szCs w:val="20"/>
        </w:rPr>
        <w:t>V následujícím období</w:t>
      </w:r>
      <w:r w:rsidRPr="004877E3" w:rsidR="004877E3">
        <w:rPr>
          <w:rFonts w:cs="Arial"/>
          <w:bCs/>
          <w:szCs w:val="20"/>
        </w:rPr>
        <w:t xml:space="preserve"> budou </w:t>
      </w:r>
      <w:r w:rsidR="0036460B">
        <w:rPr>
          <w:rFonts w:cs="Arial"/>
          <w:bCs/>
          <w:szCs w:val="20"/>
        </w:rPr>
        <w:t xml:space="preserve">probíhat </w:t>
      </w:r>
      <w:r w:rsidRPr="004877E3" w:rsidR="004877E3">
        <w:rPr>
          <w:rFonts w:cs="Arial"/>
          <w:bCs/>
          <w:szCs w:val="20"/>
        </w:rPr>
        <w:t xml:space="preserve">překlady jednotlivých textů do národních jazyků a finální formální úpravy (tzv. právně-lingvistická korektura). Zveřejnění legislativy v úředním věstníku EU </w:t>
      </w:r>
      <w:r w:rsidR="0036460B">
        <w:rPr>
          <w:rFonts w:cs="Arial"/>
          <w:bCs/>
          <w:szCs w:val="20"/>
        </w:rPr>
        <w:t xml:space="preserve">s ohledem na tyto zbývající činnosti </w:t>
      </w:r>
      <w:r w:rsidRPr="004877E3" w:rsidR="004877E3">
        <w:rPr>
          <w:rFonts w:cs="Arial"/>
          <w:bCs/>
          <w:szCs w:val="20"/>
        </w:rPr>
        <w:t>očekáváme nejpozději v </w:t>
      </w:r>
      <w:r w:rsidRPr="004877E3" w:rsidR="006D4B10">
        <w:rPr>
          <w:rFonts w:cs="Arial"/>
          <w:bCs/>
          <w:szCs w:val="20"/>
        </w:rPr>
        <w:t>červ</w:t>
      </w:r>
      <w:r w:rsidR="006D4B10">
        <w:rPr>
          <w:rFonts w:cs="Arial"/>
          <w:bCs/>
          <w:szCs w:val="20"/>
        </w:rPr>
        <w:t>enci</w:t>
      </w:r>
      <w:r w:rsidRPr="004877E3" w:rsidR="006D4B10">
        <w:rPr>
          <w:rFonts w:cs="Arial"/>
          <w:bCs/>
          <w:szCs w:val="20"/>
        </w:rPr>
        <w:t xml:space="preserve"> </w:t>
      </w:r>
      <w:r w:rsidRPr="004877E3" w:rsidR="004877E3">
        <w:rPr>
          <w:rFonts w:cs="Arial"/>
          <w:bCs/>
          <w:szCs w:val="20"/>
        </w:rPr>
        <w:t>2021</w:t>
      </w:r>
      <w:r w:rsidR="004877E3">
        <w:rPr>
          <w:rFonts w:cs="Arial"/>
          <w:bCs/>
          <w:szCs w:val="20"/>
        </w:rPr>
        <w:t>.</w:t>
      </w:r>
    </w:p>
    <w:p w:rsidR="00182757" w:rsidP="00020FB7" w14:paraId="3E01A49B" w14:textId="77777777">
      <w:pPr>
        <w:rPr>
          <w:rFonts w:cs="Arial"/>
        </w:rPr>
      </w:pPr>
    </w:p>
    <w:p w:rsidR="00182757" w:rsidP="00020FB7" w14:paraId="71C077B8" w14:textId="77777777">
      <w:pPr>
        <w:rPr>
          <w:rFonts w:cs="Arial"/>
        </w:rPr>
      </w:pPr>
    </w:p>
    <w:p w:rsidR="005C4F6C" w:rsidP="00020FB7" w14:paraId="643FB811" w14:textId="0D2223B4">
      <w:pPr>
        <w:rPr>
          <w:rFonts w:cs="Arial"/>
        </w:rPr>
      </w:pPr>
      <w:r>
        <w:rPr>
          <w:rFonts w:cs="Arial"/>
        </w:rPr>
        <w:t xml:space="preserve">S pozdravem </w:t>
      </w:r>
    </w:p>
    <w:p w:rsidR="00496203" w:rsidP="00020FB7" w14:paraId="12788F9D" w14:textId="691191AD">
      <w:pPr>
        <w:rPr>
          <w:rFonts w:cs="Arial"/>
        </w:rPr>
      </w:pPr>
    </w:p>
    <w:p w:rsidR="00182757" w:rsidP="00020FB7" w14:paraId="620E770F" w14:textId="616252F3">
      <w:pPr>
        <w:rPr>
          <w:rFonts w:cs="Arial"/>
        </w:rPr>
      </w:pPr>
    </w:p>
    <w:p w:rsidR="00182757" w:rsidP="00020FB7" w14:paraId="14151E74" w14:textId="65BE28F6">
      <w:pPr>
        <w:rPr>
          <w:rFonts w:cs="Arial"/>
        </w:rPr>
      </w:pPr>
    </w:p>
    <w:p w:rsidR="00182757" w:rsidP="00020FB7" w14:paraId="4B365A7B" w14:textId="4FCC4109">
      <w:pPr>
        <w:rPr>
          <w:rFonts w:cs="Arial"/>
        </w:rPr>
      </w:pPr>
    </w:p>
    <w:p w:rsidR="00182757" w:rsidP="00020FB7" w14:paraId="69E7C4CB" w14:textId="199776DF">
      <w:pPr>
        <w:rPr>
          <w:rFonts w:cs="Arial"/>
        </w:rPr>
      </w:pPr>
    </w:p>
    <w:p w:rsidR="00182757" w:rsidP="00020FB7" w14:paraId="62B8143D" w14:textId="2BF5A5C5">
      <w:pPr>
        <w:rPr>
          <w:rFonts w:cs="Arial"/>
        </w:rPr>
      </w:pPr>
    </w:p>
    <w:p w:rsidR="00182757" w:rsidP="00020FB7" w14:paraId="09E5441F" w14:textId="1C7D597E">
      <w:pPr>
        <w:rPr>
          <w:rFonts w:cs="Arial"/>
        </w:rPr>
      </w:pPr>
    </w:p>
    <w:p w:rsidR="00182757" w:rsidP="00020FB7" w14:paraId="0FDEF87D" w14:textId="77777777">
      <w:pPr>
        <w:rPr>
          <w:rFonts w:cs="Arial"/>
        </w:rPr>
      </w:pPr>
    </w:p>
    <w:p w:rsidR="002372C2" w:rsidP="00020FB7" w14:paraId="3451822A" w14:textId="77777777">
      <w:pPr>
        <w:rPr>
          <w:rFonts w:cs="Arial"/>
        </w:rPr>
      </w:pPr>
    </w:p>
    <w:p w:rsidR="00020FB7" w:rsidP="00020FB7" w14:paraId="266F9F7A" w14:textId="240EBB9A">
      <w:pPr>
        <w:rPr>
          <w:rFonts w:cs="Arial"/>
        </w:rPr>
      </w:pPr>
      <w:r>
        <w:rPr>
          <w:rFonts w:cs="Arial"/>
        </w:rPr>
        <w:t>Vážená paní</w:t>
      </w:r>
    </w:p>
    <w:p w:rsidR="00020FB7" w:rsidP="00020FB7" w14:paraId="2345C0E5" w14:textId="72C09902">
      <w:pPr>
        <w:rPr>
          <w:rFonts w:cs="Arial"/>
        </w:rPr>
      </w:pPr>
      <w:r>
        <w:rPr>
          <w:rFonts w:cs="Arial"/>
        </w:rPr>
        <w:t>Mgr. Jana Pastuchová</w:t>
      </w:r>
    </w:p>
    <w:p w:rsidR="00020FB7" w:rsidP="00020FB7" w14:paraId="4605E629" w14:textId="77777777">
      <w:pPr>
        <w:rPr>
          <w:rFonts w:cs="Arial"/>
        </w:rPr>
      </w:pPr>
      <w:r>
        <w:rPr>
          <w:rFonts w:cs="Arial"/>
        </w:rPr>
        <w:t>Předsedkyně výboru pro sociální politiku</w:t>
      </w:r>
    </w:p>
    <w:p w:rsidR="00020FB7" w:rsidP="00020FB7" w14:paraId="32161B43" w14:textId="5069A5D9">
      <w:pPr>
        <w:rPr>
          <w:rFonts w:cs="Arial"/>
        </w:rPr>
      </w:pPr>
      <w:r>
        <w:rPr>
          <w:rFonts w:cs="Arial"/>
        </w:rPr>
        <w:t>Poslanecká sněmovna</w:t>
      </w:r>
      <w:r w:rsidR="00613388">
        <w:rPr>
          <w:rFonts w:cs="Arial"/>
        </w:rPr>
        <w:t xml:space="preserve"> </w:t>
      </w:r>
      <w:r>
        <w:rPr>
          <w:rFonts w:cs="Arial"/>
        </w:rPr>
        <w:t>Parlament</w:t>
      </w:r>
      <w:r w:rsidR="00613388">
        <w:rPr>
          <w:rFonts w:cs="Arial"/>
        </w:rPr>
        <w:t>u</w:t>
      </w:r>
      <w:r>
        <w:rPr>
          <w:rFonts w:cs="Arial"/>
        </w:rPr>
        <w:t xml:space="preserve"> České republiky</w:t>
      </w:r>
    </w:p>
    <w:p w:rsidR="00D70056" w:rsidP="00613388" w14:paraId="1017DA9C" w14:textId="0E9771B4">
      <w:pPr>
        <w:rPr>
          <w:rFonts w:cs="Arial"/>
        </w:rPr>
      </w:pPr>
      <w:r>
        <w:rPr>
          <w:rFonts w:cs="Arial"/>
        </w:rPr>
        <w:t>Sněmovní 176/4</w:t>
      </w:r>
      <w:r w:rsidR="00613388">
        <w:rPr>
          <w:rFonts w:cs="Arial"/>
        </w:rPr>
        <w:t xml:space="preserve">, </w:t>
      </w:r>
      <w:r>
        <w:rPr>
          <w:rFonts w:cs="Arial"/>
        </w:rPr>
        <w:t>118 00 Malá Strana</w:t>
      </w:r>
    </w:p>
    <w:p w:rsidR="00020FB7" w:rsidP="00020FB7" w14:paraId="22E2B93F" w14:textId="7BFF66CE">
      <w:pPr>
        <w:tabs>
          <w:tab w:val="left" w:pos="567"/>
          <w:tab w:val="left" w:pos="5387"/>
        </w:tabs>
        <w:rPr>
          <w:rFonts w:cs="Arial"/>
        </w:rPr>
      </w:pPr>
      <w:r w:rsidRPr="00757313">
        <w:rPr>
          <w:rFonts w:cs="Arial"/>
        </w:rPr>
        <w:t xml:space="preserve"> </w:t>
      </w:r>
    </w:p>
    <w:p w:rsidR="009A0C4B" w:rsidRPr="00EF10E5" w:rsidP="009A0C4B" w14:paraId="0AF099A0" w14:textId="6C1B8DF6">
      <w:pPr>
        <w:tabs>
          <w:tab w:val="left" w:pos="567"/>
          <w:tab w:val="left" w:pos="5387"/>
        </w:tabs>
        <w:rPr>
          <w:rFonts w:cs="Arial"/>
          <w:i/>
        </w:rPr>
      </w:pPr>
    </w:p>
    <w:sectPr w:rsidSect="00386E40">
      <w:footerReference w:type="default" r:id="rId8"/>
      <w:headerReference w:type="first" r:id="rId9"/>
      <w:pgSz w:w="11907" w:h="16839"/>
      <w:pgMar w:top="1418" w:right="1559" w:bottom="1135" w:left="1701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0A5A" w:rsidRPr="00140A5A" w:rsidP="00140A5A" w14:paraId="0BFAC3B6" w14:textId="12D913CF">
    <w:pPr>
      <w:pStyle w:val="Footer"/>
      <w:spacing w:before="200" w:after="400"/>
      <w:jc w:val="center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8D1D0F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/ </w:t>
    </w:r>
    <w:r w:rsidR="00526130">
      <w:rPr>
        <w:rFonts w:cs="Arial"/>
        <w:noProof/>
        <w:sz w:val="16"/>
      </w:rPr>
      <w:fldChar w:fldCharType="begin"/>
    </w:r>
    <w:r w:rsidR="00526130">
      <w:rPr>
        <w:rFonts w:cs="Arial"/>
        <w:noProof/>
        <w:sz w:val="16"/>
      </w:rPr>
      <w:instrText xml:space="preserve"> NUMPAGES  \* MERGEFORMAT </w:instrText>
    </w:r>
    <w:r w:rsidR="00526130">
      <w:rPr>
        <w:rFonts w:cs="Arial"/>
        <w:noProof/>
        <w:sz w:val="16"/>
      </w:rPr>
      <w:fldChar w:fldCharType="separate"/>
    </w:r>
    <w:r w:rsidR="008D1D0F">
      <w:rPr>
        <w:rFonts w:cs="Arial"/>
        <w:noProof/>
        <w:sz w:val="16"/>
      </w:rPr>
      <w:t>2</w:t>
    </w:r>
    <w:r w:rsidR="00526130">
      <w:rPr>
        <w:rFonts w:cs="Arial"/>
        <w:noProof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0A5A" w:rsidP="00140A5A" w14:paraId="7075F1FF" w14:textId="77777777">
    <w:pPr>
      <w:pStyle w:val="Header"/>
      <w:spacing w:before="1984"/>
      <w:jc w:val="center"/>
      <w:rPr>
        <w:rFonts w:cs="Arial"/>
        <w:b/>
        <w:sz w:val="22"/>
      </w:rPr>
    </w:pPr>
    <w:r>
      <w:rPr>
        <w:rFonts w:cs="Arial"/>
        <w:b/>
        <w:noProof/>
        <w:sz w:val="22"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2340610</wp:posOffset>
          </wp:positionH>
          <wp:positionV relativeFrom="page">
            <wp:posOffset>500380</wp:posOffset>
          </wp:positionV>
          <wp:extent cx="719455" cy="719455"/>
          <wp:effectExtent l="19050" t="0" r="4445" b="0"/>
          <wp:wrapNone/>
          <wp:docPr id="18" name="obrázek 1" descr="velky_statni_znak_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657303" name="Picture 1" descr="velky_statni_znak_3c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jmeno"/>
    <w:bookmarkEnd w:id="1"/>
    <w:r w:rsidR="002150DF">
      <w:rPr>
        <w:rFonts w:cs="Arial"/>
        <w:b/>
        <w:sz w:val="22"/>
      </w:rPr>
      <w:t>Klára Dostálová</w:t>
    </w:r>
  </w:p>
  <w:p w:rsidR="00140A5A" w:rsidP="00140A5A" w14:paraId="77D1C2DD" w14:textId="77777777">
    <w:pPr>
      <w:pStyle w:val="Header"/>
      <w:spacing w:after="40"/>
      <w:jc w:val="center"/>
      <w:rPr>
        <w:rFonts w:cs="Arial"/>
        <w:sz w:val="22"/>
      </w:rPr>
    </w:pPr>
    <w:r>
      <w:rPr>
        <w:rFonts w:cs="Arial"/>
        <w:sz w:val="22"/>
      </w:rPr>
      <w:t>ministryně pro místní rozvoj</w:t>
    </w:r>
  </w:p>
  <w:p w:rsidR="00140A5A" w:rsidP="00140A5A" w14:paraId="452D829C" w14:textId="77777777">
    <w:pPr>
      <w:pStyle w:val="Header"/>
      <w:spacing w:after="40"/>
      <w:jc w:val="center"/>
      <w:rPr>
        <w:rFonts w:cs="Arial"/>
        <w:sz w:val="22"/>
      </w:rPr>
    </w:pPr>
  </w:p>
  <w:p w:rsidR="00140A5A" w:rsidP="00140A5A" w14:paraId="7DF86AEB" w14:textId="0EA8B089">
    <w:pPr>
      <w:pStyle w:val="Header"/>
      <w:jc w:val="left"/>
      <w:rPr>
        <w:rFonts w:cs="Arial"/>
        <w:b/>
        <w:sz w:val="16"/>
      </w:rPr>
    </w:pPr>
  </w:p>
  <w:p w:rsidR="00140A5A" w:rsidP="00140A5A" w14:paraId="3E2AA7D1" w14:textId="6504876F">
    <w:pPr>
      <w:pStyle w:val="Header"/>
      <w:spacing w:after="120"/>
      <w:jc w:val="left"/>
      <w:rPr>
        <w:rFonts w:cs="Arial"/>
        <w:sz w:val="16"/>
      </w:rPr>
    </w:pPr>
    <w:bookmarkStart w:id="2" w:name="datum"/>
    <w:bookmarkEnd w:id="2"/>
    <w:r>
      <w:rPr>
        <w:rFonts w:cs="Arial"/>
        <w:sz w:val="16"/>
      </w:rPr>
      <w:t>Praha</w:t>
    </w:r>
    <w:r w:rsidR="00F16915">
      <w:rPr>
        <w:rFonts w:cs="Arial"/>
        <w:sz w:val="16"/>
      </w:rPr>
      <w:t xml:space="preserve">      </w:t>
    </w:r>
    <w:r w:rsidR="001F1BD3">
      <w:rPr>
        <w:rFonts w:cs="Arial"/>
        <w:sz w:val="16"/>
      </w:rPr>
      <w:t>března</w:t>
    </w:r>
    <w:r w:rsidR="005B31E8">
      <w:rPr>
        <w:rFonts w:cs="Arial"/>
        <w:sz w:val="16"/>
      </w:rPr>
      <w:t xml:space="preserve">  </w:t>
    </w:r>
    <w:r w:rsidR="00BD66DB">
      <w:rPr>
        <w:rFonts w:cs="Arial"/>
        <w:sz w:val="16"/>
      </w:rPr>
      <w:t>202</w:t>
    </w:r>
    <w:r w:rsidR="006E6787">
      <w:rPr>
        <w:rFonts w:cs="Arial"/>
        <w:sz w:val="16"/>
      </w:rPr>
      <w:t>1</w:t>
    </w:r>
  </w:p>
  <w:p w:rsidR="005177D8" w:rsidRPr="00223B20" w:rsidP="005177D8" w14:paraId="28FB9061" w14:textId="53D55156">
    <w:pPr>
      <w:pStyle w:val="Header"/>
      <w:rPr>
        <w:rFonts w:cs="Arial"/>
        <w:bCs/>
        <w:sz w:val="16"/>
      </w:rPr>
    </w:pPr>
    <w:r w:rsidRPr="00223B20">
      <w:rPr>
        <w:rFonts w:cs="Arial"/>
        <w:b/>
        <w:sz w:val="16"/>
      </w:rPr>
      <w:t>Č.j.</w:t>
    </w:r>
    <w:r>
      <w:rPr>
        <w:rFonts w:cs="Arial"/>
        <w:b/>
        <w:sz w:val="16"/>
      </w:rPr>
      <w:t>:</w:t>
    </w:r>
    <w:r w:rsidRPr="00223B20">
      <w:rPr>
        <w:rFonts w:cs="Arial"/>
        <w:b/>
        <w:sz w:val="16"/>
      </w:rPr>
      <w:t xml:space="preserve"> MMR-20136/2021-27</w:t>
    </w:r>
  </w:p>
  <w:p w:rsidR="005177D8" w:rsidRPr="00140A5A" w:rsidP="00140A5A" w14:paraId="04D66527" w14:textId="77777777">
    <w:pPr>
      <w:pStyle w:val="Header"/>
      <w:spacing w:after="120"/>
      <w:jc w:val="lef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064CC"/>
    <w:multiLevelType w:val="hybridMultilevel"/>
    <w:tmpl w:val="4C40B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DF"/>
    <w:rsid w:val="000032D9"/>
    <w:rsid w:val="00006863"/>
    <w:rsid w:val="000075C2"/>
    <w:rsid w:val="00015CA2"/>
    <w:rsid w:val="00020FB7"/>
    <w:rsid w:val="00031AF2"/>
    <w:rsid w:val="00044491"/>
    <w:rsid w:val="00056952"/>
    <w:rsid w:val="000607D1"/>
    <w:rsid w:val="000624A5"/>
    <w:rsid w:val="000658C2"/>
    <w:rsid w:val="00066D81"/>
    <w:rsid w:val="000713B3"/>
    <w:rsid w:val="00081143"/>
    <w:rsid w:val="00086C72"/>
    <w:rsid w:val="00093C4E"/>
    <w:rsid w:val="00094FAE"/>
    <w:rsid w:val="0009679A"/>
    <w:rsid w:val="000B604D"/>
    <w:rsid w:val="000B68CA"/>
    <w:rsid w:val="000D02A0"/>
    <w:rsid w:val="000E07CF"/>
    <w:rsid w:val="000E4563"/>
    <w:rsid w:val="000F5991"/>
    <w:rsid w:val="000F746E"/>
    <w:rsid w:val="00104187"/>
    <w:rsid w:val="00105C59"/>
    <w:rsid w:val="001072D1"/>
    <w:rsid w:val="001075B7"/>
    <w:rsid w:val="00140A5A"/>
    <w:rsid w:val="00144E27"/>
    <w:rsid w:val="00150010"/>
    <w:rsid w:val="00164F99"/>
    <w:rsid w:val="00171D8A"/>
    <w:rsid w:val="00173579"/>
    <w:rsid w:val="00180EDB"/>
    <w:rsid w:val="00182757"/>
    <w:rsid w:val="001836FC"/>
    <w:rsid w:val="00186F11"/>
    <w:rsid w:val="00187354"/>
    <w:rsid w:val="001A623A"/>
    <w:rsid w:val="001C1B3D"/>
    <w:rsid w:val="001D7298"/>
    <w:rsid w:val="001E0B19"/>
    <w:rsid w:val="001E373F"/>
    <w:rsid w:val="001F1BD3"/>
    <w:rsid w:val="0020333C"/>
    <w:rsid w:val="00203437"/>
    <w:rsid w:val="0021188B"/>
    <w:rsid w:val="002150DF"/>
    <w:rsid w:val="00222CE3"/>
    <w:rsid w:val="002233FF"/>
    <w:rsid w:val="00223B20"/>
    <w:rsid w:val="00224A69"/>
    <w:rsid w:val="002372C2"/>
    <w:rsid w:val="00241E23"/>
    <w:rsid w:val="002501F1"/>
    <w:rsid w:val="00273959"/>
    <w:rsid w:val="002776D4"/>
    <w:rsid w:val="00280A45"/>
    <w:rsid w:val="00291B7B"/>
    <w:rsid w:val="002A0723"/>
    <w:rsid w:val="002A2CC4"/>
    <w:rsid w:val="002A4D22"/>
    <w:rsid w:val="002A5747"/>
    <w:rsid w:val="002A6231"/>
    <w:rsid w:val="002B4F59"/>
    <w:rsid w:val="002B7106"/>
    <w:rsid w:val="002C1368"/>
    <w:rsid w:val="002C77FE"/>
    <w:rsid w:val="002D0598"/>
    <w:rsid w:val="002E2CFF"/>
    <w:rsid w:val="002E7B3F"/>
    <w:rsid w:val="002F1E35"/>
    <w:rsid w:val="002F3DF8"/>
    <w:rsid w:val="00300D0D"/>
    <w:rsid w:val="00302D3B"/>
    <w:rsid w:val="00307FF9"/>
    <w:rsid w:val="00311E2F"/>
    <w:rsid w:val="00314B6A"/>
    <w:rsid w:val="00314BD0"/>
    <w:rsid w:val="003203D9"/>
    <w:rsid w:val="0032651B"/>
    <w:rsid w:val="00330438"/>
    <w:rsid w:val="003356D8"/>
    <w:rsid w:val="00354603"/>
    <w:rsid w:val="0036460B"/>
    <w:rsid w:val="0037106F"/>
    <w:rsid w:val="00373E3E"/>
    <w:rsid w:val="00386447"/>
    <w:rsid w:val="00386E40"/>
    <w:rsid w:val="00392AAD"/>
    <w:rsid w:val="00392BDD"/>
    <w:rsid w:val="00393775"/>
    <w:rsid w:val="00393B59"/>
    <w:rsid w:val="00393D23"/>
    <w:rsid w:val="00394FB5"/>
    <w:rsid w:val="003A3376"/>
    <w:rsid w:val="003A4B6B"/>
    <w:rsid w:val="003B71D0"/>
    <w:rsid w:val="003C7C42"/>
    <w:rsid w:val="003C7DA4"/>
    <w:rsid w:val="003E76F4"/>
    <w:rsid w:val="003F02E3"/>
    <w:rsid w:val="003F29DA"/>
    <w:rsid w:val="003F4950"/>
    <w:rsid w:val="004104C9"/>
    <w:rsid w:val="004134C4"/>
    <w:rsid w:val="00422832"/>
    <w:rsid w:val="004262F0"/>
    <w:rsid w:val="0042675E"/>
    <w:rsid w:val="004315CD"/>
    <w:rsid w:val="00432780"/>
    <w:rsid w:val="00434B63"/>
    <w:rsid w:val="004438AE"/>
    <w:rsid w:val="004451B0"/>
    <w:rsid w:val="004461AA"/>
    <w:rsid w:val="00451C35"/>
    <w:rsid w:val="00457246"/>
    <w:rsid w:val="00457D16"/>
    <w:rsid w:val="00472B98"/>
    <w:rsid w:val="00475DFD"/>
    <w:rsid w:val="00487398"/>
    <w:rsid w:val="00487791"/>
    <w:rsid w:val="004877E3"/>
    <w:rsid w:val="00493808"/>
    <w:rsid w:val="00496203"/>
    <w:rsid w:val="004A3127"/>
    <w:rsid w:val="004A667E"/>
    <w:rsid w:val="004A7477"/>
    <w:rsid w:val="004C449A"/>
    <w:rsid w:val="004E06AF"/>
    <w:rsid w:val="004E23F8"/>
    <w:rsid w:val="004E400E"/>
    <w:rsid w:val="004F15EA"/>
    <w:rsid w:val="00501124"/>
    <w:rsid w:val="00505275"/>
    <w:rsid w:val="00512148"/>
    <w:rsid w:val="00512716"/>
    <w:rsid w:val="00516EEE"/>
    <w:rsid w:val="00517404"/>
    <w:rsid w:val="005177D8"/>
    <w:rsid w:val="005232BA"/>
    <w:rsid w:val="00523F1D"/>
    <w:rsid w:val="00526130"/>
    <w:rsid w:val="00534B47"/>
    <w:rsid w:val="005408B0"/>
    <w:rsid w:val="0054206A"/>
    <w:rsid w:val="0056135A"/>
    <w:rsid w:val="00562BE9"/>
    <w:rsid w:val="00565EFE"/>
    <w:rsid w:val="00570219"/>
    <w:rsid w:val="005748E3"/>
    <w:rsid w:val="005748EE"/>
    <w:rsid w:val="005751C9"/>
    <w:rsid w:val="00584EE8"/>
    <w:rsid w:val="00587A8F"/>
    <w:rsid w:val="005A580D"/>
    <w:rsid w:val="005B31E8"/>
    <w:rsid w:val="005B54E5"/>
    <w:rsid w:val="005C023E"/>
    <w:rsid w:val="005C4DFD"/>
    <w:rsid w:val="005C4F6C"/>
    <w:rsid w:val="005C6F3B"/>
    <w:rsid w:val="005D231B"/>
    <w:rsid w:val="005F3D24"/>
    <w:rsid w:val="00606059"/>
    <w:rsid w:val="00607C16"/>
    <w:rsid w:val="00607E43"/>
    <w:rsid w:val="00610F5E"/>
    <w:rsid w:val="00612EEB"/>
    <w:rsid w:val="00613388"/>
    <w:rsid w:val="00622481"/>
    <w:rsid w:val="0062264C"/>
    <w:rsid w:val="00631FDC"/>
    <w:rsid w:val="00637E76"/>
    <w:rsid w:val="00651351"/>
    <w:rsid w:val="0068335D"/>
    <w:rsid w:val="006857DE"/>
    <w:rsid w:val="00685C3A"/>
    <w:rsid w:val="006871DA"/>
    <w:rsid w:val="00696C75"/>
    <w:rsid w:val="006A087B"/>
    <w:rsid w:val="006A247B"/>
    <w:rsid w:val="006A337F"/>
    <w:rsid w:val="006A3645"/>
    <w:rsid w:val="006A38C7"/>
    <w:rsid w:val="006A57AF"/>
    <w:rsid w:val="006A7F3C"/>
    <w:rsid w:val="006B2E21"/>
    <w:rsid w:val="006D39D4"/>
    <w:rsid w:val="006D4B10"/>
    <w:rsid w:val="006E08CF"/>
    <w:rsid w:val="006E5C45"/>
    <w:rsid w:val="006E6787"/>
    <w:rsid w:val="006F0F8B"/>
    <w:rsid w:val="006F2584"/>
    <w:rsid w:val="006F2A8B"/>
    <w:rsid w:val="00706D66"/>
    <w:rsid w:val="007148B9"/>
    <w:rsid w:val="007167F4"/>
    <w:rsid w:val="00720E34"/>
    <w:rsid w:val="0073105E"/>
    <w:rsid w:val="007318CD"/>
    <w:rsid w:val="00734D42"/>
    <w:rsid w:val="00736FE6"/>
    <w:rsid w:val="007371E8"/>
    <w:rsid w:val="007401C2"/>
    <w:rsid w:val="00743E04"/>
    <w:rsid w:val="0075068E"/>
    <w:rsid w:val="00753743"/>
    <w:rsid w:val="007545EE"/>
    <w:rsid w:val="00757313"/>
    <w:rsid w:val="00762B6A"/>
    <w:rsid w:val="00763DCB"/>
    <w:rsid w:val="00773352"/>
    <w:rsid w:val="007874C6"/>
    <w:rsid w:val="0079238E"/>
    <w:rsid w:val="00797B4F"/>
    <w:rsid w:val="007A0AB9"/>
    <w:rsid w:val="007A213E"/>
    <w:rsid w:val="007A2161"/>
    <w:rsid w:val="007A2DFE"/>
    <w:rsid w:val="007A5EE8"/>
    <w:rsid w:val="007B2F75"/>
    <w:rsid w:val="007B376A"/>
    <w:rsid w:val="007B5E7D"/>
    <w:rsid w:val="007B7C57"/>
    <w:rsid w:val="007C30E6"/>
    <w:rsid w:val="007C45DC"/>
    <w:rsid w:val="007D08FD"/>
    <w:rsid w:val="007E495F"/>
    <w:rsid w:val="007F2190"/>
    <w:rsid w:val="007F48BE"/>
    <w:rsid w:val="008045E3"/>
    <w:rsid w:val="00822F18"/>
    <w:rsid w:val="0082604B"/>
    <w:rsid w:val="00826065"/>
    <w:rsid w:val="00831B50"/>
    <w:rsid w:val="00832BAA"/>
    <w:rsid w:val="00847C27"/>
    <w:rsid w:val="00855638"/>
    <w:rsid w:val="0086003F"/>
    <w:rsid w:val="0086038A"/>
    <w:rsid w:val="008670C9"/>
    <w:rsid w:val="008739A0"/>
    <w:rsid w:val="00883966"/>
    <w:rsid w:val="0089181A"/>
    <w:rsid w:val="008955B2"/>
    <w:rsid w:val="00896DFC"/>
    <w:rsid w:val="008A1BBD"/>
    <w:rsid w:val="008B0385"/>
    <w:rsid w:val="008B3F02"/>
    <w:rsid w:val="008B6CC1"/>
    <w:rsid w:val="008C03F0"/>
    <w:rsid w:val="008C11BC"/>
    <w:rsid w:val="008C67B0"/>
    <w:rsid w:val="008C7ACC"/>
    <w:rsid w:val="008D0A9E"/>
    <w:rsid w:val="008D1D0F"/>
    <w:rsid w:val="008E13D5"/>
    <w:rsid w:val="00910E71"/>
    <w:rsid w:val="00912AEB"/>
    <w:rsid w:val="009203D4"/>
    <w:rsid w:val="00934CA2"/>
    <w:rsid w:val="00946526"/>
    <w:rsid w:val="00954AB2"/>
    <w:rsid w:val="00957F5C"/>
    <w:rsid w:val="0096287A"/>
    <w:rsid w:val="0097440E"/>
    <w:rsid w:val="00974B10"/>
    <w:rsid w:val="009769AB"/>
    <w:rsid w:val="00976E9F"/>
    <w:rsid w:val="009930A5"/>
    <w:rsid w:val="009A0256"/>
    <w:rsid w:val="009A0C4B"/>
    <w:rsid w:val="009B17B1"/>
    <w:rsid w:val="009B2EF7"/>
    <w:rsid w:val="009C4F97"/>
    <w:rsid w:val="009D58C9"/>
    <w:rsid w:val="009E6D54"/>
    <w:rsid w:val="009E7C46"/>
    <w:rsid w:val="009F1F2A"/>
    <w:rsid w:val="009F3DC6"/>
    <w:rsid w:val="00A10C65"/>
    <w:rsid w:val="00A122D4"/>
    <w:rsid w:val="00A37420"/>
    <w:rsid w:val="00A429A0"/>
    <w:rsid w:val="00A5100C"/>
    <w:rsid w:val="00A75869"/>
    <w:rsid w:val="00A75E18"/>
    <w:rsid w:val="00A76E3D"/>
    <w:rsid w:val="00A77286"/>
    <w:rsid w:val="00A909BF"/>
    <w:rsid w:val="00A91399"/>
    <w:rsid w:val="00A96BA6"/>
    <w:rsid w:val="00AD01FE"/>
    <w:rsid w:val="00AD0423"/>
    <w:rsid w:val="00AD3FF0"/>
    <w:rsid w:val="00AD4F64"/>
    <w:rsid w:val="00AE43A9"/>
    <w:rsid w:val="00AE4CB6"/>
    <w:rsid w:val="00AF3507"/>
    <w:rsid w:val="00B02018"/>
    <w:rsid w:val="00B54215"/>
    <w:rsid w:val="00B632BE"/>
    <w:rsid w:val="00B67761"/>
    <w:rsid w:val="00B7074A"/>
    <w:rsid w:val="00B7151E"/>
    <w:rsid w:val="00B81BE9"/>
    <w:rsid w:val="00B908E2"/>
    <w:rsid w:val="00BA1AC2"/>
    <w:rsid w:val="00BA322D"/>
    <w:rsid w:val="00BB0198"/>
    <w:rsid w:val="00BB20F0"/>
    <w:rsid w:val="00BB67F7"/>
    <w:rsid w:val="00BC47A0"/>
    <w:rsid w:val="00BC4F03"/>
    <w:rsid w:val="00BD6386"/>
    <w:rsid w:val="00BD66DB"/>
    <w:rsid w:val="00BE10CA"/>
    <w:rsid w:val="00BE13F3"/>
    <w:rsid w:val="00BE3CF4"/>
    <w:rsid w:val="00BF554A"/>
    <w:rsid w:val="00C02A1D"/>
    <w:rsid w:val="00C03909"/>
    <w:rsid w:val="00C15B13"/>
    <w:rsid w:val="00C15C74"/>
    <w:rsid w:val="00C203DA"/>
    <w:rsid w:val="00C21805"/>
    <w:rsid w:val="00C44795"/>
    <w:rsid w:val="00C56AEC"/>
    <w:rsid w:val="00C57841"/>
    <w:rsid w:val="00C57D9E"/>
    <w:rsid w:val="00C612CD"/>
    <w:rsid w:val="00C64C69"/>
    <w:rsid w:val="00C85EB6"/>
    <w:rsid w:val="00C91857"/>
    <w:rsid w:val="00C949F8"/>
    <w:rsid w:val="00CB60FD"/>
    <w:rsid w:val="00CC36CE"/>
    <w:rsid w:val="00CD6FB7"/>
    <w:rsid w:val="00CE6F54"/>
    <w:rsid w:val="00CF1BB6"/>
    <w:rsid w:val="00CF4E6E"/>
    <w:rsid w:val="00CF7A78"/>
    <w:rsid w:val="00D007DF"/>
    <w:rsid w:val="00D01E7F"/>
    <w:rsid w:val="00D02E6B"/>
    <w:rsid w:val="00D11BCF"/>
    <w:rsid w:val="00D12F3A"/>
    <w:rsid w:val="00D15C59"/>
    <w:rsid w:val="00D163E3"/>
    <w:rsid w:val="00D20D19"/>
    <w:rsid w:val="00D22097"/>
    <w:rsid w:val="00D25E67"/>
    <w:rsid w:val="00D44DDA"/>
    <w:rsid w:val="00D53ED6"/>
    <w:rsid w:val="00D627B9"/>
    <w:rsid w:val="00D641FB"/>
    <w:rsid w:val="00D6792E"/>
    <w:rsid w:val="00D70056"/>
    <w:rsid w:val="00D80D9D"/>
    <w:rsid w:val="00D81898"/>
    <w:rsid w:val="00D8284A"/>
    <w:rsid w:val="00D82BF7"/>
    <w:rsid w:val="00D8534D"/>
    <w:rsid w:val="00D90370"/>
    <w:rsid w:val="00D94FCB"/>
    <w:rsid w:val="00D973B7"/>
    <w:rsid w:val="00DA1B5E"/>
    <w:rsid w:val="00DB04EE"/>
    <w:rsid w:val="00DB5717"/>
    <w:rsid w:val="00DC0BDB"/>
    <w:rsid w:val="00DC1AAA"/>
    <w:rsid w:val="00DD4C53"/>
    <w:rsid w:val="00DD6E7A"/>
    <w:rsid w:val="00DE3819"/>
    <w:rsid w:val="00DE4B08"/>
    <w:rsid w:val="00DE6B2E"/>
    <w:rsid w:val="00DF3B0C"/>
    <w:rsid w:val="00DF402F"/>
    <w:rsid w:val="00DF5691"/>
    <w:rsid w:val="00E02B9A"/>
    <w:rsid w:val="00E101E6"/>
    <w:rsid w:val="00E11573"/>
    <w:rsid w:val="00E13E52"/>
    <w:rsid w:val="00E2345F"/>
    <w:rsid w:val="00E241D2"/>
    <w:rsid w:val="00E24633"/>
    <w:rsid w:val="00E440BD"/>
    <w:rsid w:val="00E448E2"/>
    <w:rsid w:val="00E453E7"/>
    <w:rsid w:val="00E455CF"/>
    <w:rsid w:val="00E56433"/>
    <w:rsid w:val="00E61EC0"/>
    <w:rsid w:val="00E7006F"/>
    <w:rsid w:val="00E732A1"/>
    <w:rsid w:val="00E74D4C"/>
    <w:rsid w:val="00E75E46"/>
    <w:rsid w:val="00E760E2"/>
    <w:rsid w:val="00E842BB"/>
    <w:rsid w:val="00E844B9"/>
    <w:rsid w:val="00E95201"/>
    <w:rsid w:val="00EA5664"/>
    <w:rsid w:val="00ED5267"/>
    <w:rsid w:val="00ED5297"/>
    <w:rsid w:val="00ED5D71"/>
    <w:rsid w:val="00EE7799"/>
    <w:rsid w:val="00EF10E5"/>
    <w:rsid w:val="00EF1651"/>
    <w:rsid w:val="00F05655"/>
    <w:rsid w:val="00F059AA"/>
    <w:rsid w:val="00F11194"/>
    <w:rsid w:val="00F13D3A"/>
    <w:rsid w:val="00F16915"/>
    <w:rsid w:val="00F427E3"/>
    <w:rsid w:val="00F42F22"/>
    <w:rsid w:val="00F57104"/>
    <w:rsid w:val="00F61F37"/>
    <w:rsid w:val="00F6461D"/>
    <w:rsid w:val="00F65953"/>
    <w:rsid w:val="00F7278D"/>
    <w:rsid w:val="00F74336"/>
    <w:rsid w:val="00F778C3"/>
    <w:rsid w:val="00F83735"/>
    <w:rsid w:val="00F91608"/>
    <w:rsid w:val="00F97352"/>
    <w:rsid w:val="00FB0035"/>
    <w:rsid w:val="00FB0845"/>
    <w:rsid w:val="00FB3CA1"/>
    <w:rsid w:val="00FB693D"/>
    <w:rsid w:val="00FD12B0"/>
    <w:rsid w:val="00FD2425"/>
    <w:rsid w:val="00FE2CF5"/>
    <w:rsid w:val="00FE39A4"/>
    <w:rsid w:val="00FE3E12"/>
    <w:rsid w:val="00FF1442"/>
    <w:rsid w:val="00FF3F2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2B468-7E55-4F8D-8E2D-2693DEE6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23"/>
    <w:pPr>
      <w:spacing w:line="280" w:lineRule="exact"/>
      <w:jc w:val="both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">
    <w:name w:val="Věc"/>
    <w:basedOn w:val="Normal"/>
    <w:next w:val="Normal"/>
    <w:rsid w:val="003F4950"/>
    <w:rPr>
      <w:b/>
    </w:rPr>
  </w:style>
  <w:style w:type="paragraph" w:styleId="Header">
    <w:name w:val="header"/>
    <w:basedOn w:val="Normal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uiPriority w:val="99"/>
    <w:rsid w:val="00164F99"/>
    <w:rPr>
      <w:szCs w:val="22"/>
      <w:lang w:val="en-US" w:eastAsia="en-US"/>
    </w:rPr>
  </w:style>
  <w:style w:type="paragraph" w:styleId="Footer">
    <w:name w:val="footer"/>
    <w:basedOn w:val="Normal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al"/>
    <w:next w:val="Hlavika"/>
    <w:rsid w:val="00720E34"/>
    <w:pPr>
      <w:spacing w:before="680" w:line="240" w:lineRule="auto"/>
    </w:pPr>
    <w:rPr>
      <w:b/>
      <w:sz w:val="22"/>
    </w:rPr>
  </w:style>
  <w:style w:type="paragraph" w:customStyle="1" w:styleId="Hlavika">
    <w:name w:val="Hlavička"/>
    <w:basedOn w:val="Normal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al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al"/>
    <w:rsid w:val="002B7106"/>
    <w:pPr>
      <w:spacing w:line="240" w:lineRule="auto"/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Heading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Heading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Heading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Title">
    <w:name w:val="Title"/>
    <w:basedOn w:val="Normal"/>
    <w:next w:val="Normal"/>
    <w:link w:val="NzevChar"/>
    <w:uiPriority w:val="10"/>
    <w:rsid w:val="00FB693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Title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PodnadpisChar"/>
    <w:uiPriority w:val="11"/>
    <w:rsid w:val="00FB693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Subtitle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SubtleEmphasis">
    <w:name w:val="Subtle Emphasis"/>
    <w:uiPriority w:val="19"/>
    <w:rsid w:val="00FB693D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FB693D"/>
    <w:pPr>
      <w:ind w:left="708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451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4451B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7799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EE779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EE7799"/>
    <w:rPr>
      <w:lang w:eastAsia="en-US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EE779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EE7799"/>
    <w:rPr>
      <w:b/>
      <w:bCs/>
      <w:lang w:eastAsia="en-US"/>
    </w:rPr>
  </w:style>
  <w:style w:type="table" w:styleId="TableGrid">
    <w:name w:val="Table Grid"/>
    <w:basedOn w:val="TableNormal"/>
    <w:uiPriority w:val="59"/>
    <w:rsid w:val="0086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3DF8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P:\Sablony\data\sablony\Ministrova%20sada\-bez%20log-.dotx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59FCE713E0A42A9984D63B6E06DE6" ma:contentTypeVersion="11" ma:contentTypeDescription="Create a new document." ma:contentTypeScope="" ma:versionID="dbe6c2df4823e2fcd78403f99c942af3">
  <xsd:schema xmlns:xsd="http://www.w3.org/2001/XMLSchema" xmlns:xs="http://www.w3.org/2001/XMLSchema" xmlns:p="http://schemas.microsoft.com/office/2006/metadata/properties" xmlns:ns3="7a6a490c-53b3-4439-a131-75247139eec9" xmlns:ns4="7fc90099-c590-4303-890a-f42f084c88b1" targetNamespace="http://schemas.microsoft.com/office/2006/metadata/properties" ma:root="true" ma:fieldsID="170f16d25779a1bebadd7fa1ea0f4388" ns3:_="" ns4:_="">
    <xsd:import namespace="7a6a490c-53b3-4439-a131-75247139eec9"/>
    <xsd:import namespace="7fc90099-c590-4303-890a-f42f084c88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a490c-53b3-4439-a131-75247139e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0099-c590-4303-890a-f42f084c8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4B99-6A0C-42B3-93DC-F70C02A12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a490c-53b3-4439-a131-75247139eec9"/>
    <ds:schemaRef ds:uri="7fc90099-c590-4303-890a-f42f084c8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5CD5E-A53D-49DF-956C-54EB00F0D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DA31C-F912-42D2-8F19-001F560AA0CD}">
  <ds:schemaRefs>
    <ds:schemaRef ds:uri="http://schemas.microsoft.com/office/2006/metadata/properties"/>
    <ds:schemaRef ds:uri="7a6a490c-53b3-4439-a131-75247139eec9"/>
    <ds:schemaRef ds:uri="7fc90099-c590-4303-890a-f42f084c88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E3B65F-9B59-48F4-B9EE-B9A3E493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-bez log-</Template>
  <TotalTime>123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MMR-NOK</dc:creator>
  <cp:lastModifiedBy>Krtička Václav</cp:lastModifiedBy>
  <cp:revision>7</cp:revision>
  <cp:lastPrinted>2021-02-09T09:41:00Z</cp:lastPrinted>
  <dcterms:created xsi:type="dcterms:W3CDTF">2021-03-09T08:43:00Z</dcterms:created>
  <dcterms:modified xsi:type="dcterms:W3CDTF">2021-03-09T19:02:00Z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MMR-20136/2021-27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MMR-961/2021-27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0x010100F1059FCE713E0A42A9984D63B6E06DE6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8.3.2021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&lt;TABLE&gt;&lt;TR&gt;&lt;TD&gt;Č.j.:&lt;/TD&gt;&lt;TD&gt;MMR-20136/2021-27&lt;/TD&gt;&lt;/TR&gt;&lt;TR&gt;&lt;TD&gt;&lt;/TD&gt;&lt;TD&gt;&lt;/TD&gt;&lt;/TR&gt;&lt;/TABLE&gt;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řízení a koordinace fondů EU</vt:lpwstr>
  </property>
  <property fmtid="{D5CDD505-2E9C-101B-9397-08002B2CF9AE}" pid="17" name="DisplayName_UserPoriz_Pisemnost">
    <vt:lpwstr>Ing. Václav Krtička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E25535/21/MMR</vt:lpwstr>
  </property>
  <property fmtid="{D5CDD505-2E9C-101B-9397-08002B2CF9AE}" pid="20" name="Key_BarCode_Pisemnost">
    <vt:lpwstr>*B001837533*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0</vt:lpwstr>
  </property>
  <property fmtid="{D5CDD505-2E9C-101B-9397-08002B2CF9AE}" pid="28" name="PocetListu_Pisemnost">
    <vt:lpwstr>0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E25535/21/MMR</vt:lpwstr>
  </property>
  <property fmtid="{D5CDD505-2E9C-101B-9397-08002B2CF9AE}" pid="34" name="RC">
    <vt:lpwstr/>
  </property>
  <property fmtid="{D5CDD505-2E9C-101B-9397-08002B2CF9AE}" pid="35" name="SkartacniZnakLhuta_PisemnostZnak">
    <vt:lpwstr>A/5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SZ-530/27/2021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Dopis paní ministryně k rukám předsedkyně Výboru pro sociální politiku PSP ČR ve věci pravidelného informování o vyjednávání EU legislativy pro období 2021–2027</vt:lpwstr>
  </property>
  <property fmtid="{D5CDD505-2E9C-101B-9397-08002B2CF9AE}" pid="42" name="Zkratka_SpisovyUzel_PoziceZodpo_Pisemnost">
    <vt:lpwstr>27</vt:lpwstr>
  </property>
</Properties>
</file>