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715E" w:rsidRDefault="0024715E" w:rsidP="00812564">
      <w:pPr>
        <w:pStyle w:val="dajeomstuadatu"/>
      </w:pPr>
    </w:p>
    <w:p w:rsidR="0024715E" w:rsidRDefault="0024715E" w:rsidP="00812564">
      <w:pPr>
        <w:pStyle w:val="dajeomstuadatu"/>
      </w:pPr>
    </w:p>
    <w:p w:rsidR="0024715E" w:rsidRDefault="0024715E" w:rsidP="00812564">
      <w:pPr>
        <w:pStyle w:val="dajeomstuadatu"/>
      </w:pPr>
    </w:p>
    <w:p w:rsidR="0024715E" w:rsidRDefault="0024715E" w:rsidP="00812564">
      <w:pPr>
        <w:pStyle w:val="dajeomstuadatu"/>
      </w:pPr>
    </w:p>
    <w:p w:rsidR="0024715E" w:rsidRDefault="0024715E" w:rsidP="00812564">
      <w:pPr>
        <w:pStyle w:val="dajeomstuadatu"/>
      </w:pPr>
    </w:p>
    <w:p w:rsidR="00DF5EAC" w:rsidRDefault="0024715E" w:rsidP="00812564">
      <w:pPr>
        <w:pStyle w:val="dajeomstuadatu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6DB070E" wp14:editId="2BAA8857">
            <wp:simplePos x="0" y="0"/>
            <wp:positionH relativeFrom="column">
              <wp:posOffset>1932615</wp:posOffset>
            </wp:positionH>
            <wp:positionV relativeFrom="page">
              <wp:posOffset>579863</wp:posOffset>
            </wp:positionV>
            <wp:extent cx="2051685" cy="1068705"/>
            <wp:effectExtent l="0" t="0" r="5715" b="0"/>
            <wp:wrapNone/>
            <wp:docPr id="4" name="Logo PSP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447252" name="Logo PSP.sv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685" cy="1068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65F4D" w:rsidRDefault="002E602D" w:rsidP="00812564">
      <w:pPr>
        <w:pStyle w:val="dajeomstuadatu"/>
      </w:pPr>
      <w:r>
        <w:t>2026</w:t>
      </w:r>
    </w:p>
    <w:p w:rsidR="001F3AA0" w:rsidRDefault="00777E60" w:rsidP="001F3AA0">
      <w:pPr>
        <w:pStyle w:val="dajeomstuadatu"/>
      </w:pPr>
      <w:r>
        <w:rPr>
          <w:noProof/>
        </w:rPr>
        <w:t>10</w:t>
      </w:r>
      <w:r w:rsidR="00812564">
        <w:rPr>
          <w:noProof/>
        </w:rPr>
        <w:t>. volební období</w:t>
      </w:r>
    </w:p>
    <w:p w:rsidR="001F3AA0" w:rsidRDefault="002E602D" w:rsidP="001F3AA0">
      <w:pPr>
        <w:pStyle w:val="Nzev"/>
      </w:pPr>
      <w:r>
        <w:t>48</w:t>
      </w:r>
      <w:r w:rsidR="00B0522D">
        <w:t>.</w:t>
      </w:r>
      <w:r w:rsidR="006528C3">
        <w:br/>
        <w:t>USNESENÍ</w:t>
      </w:r>
      <w:r w:rsidR="00307965">
        <w:t xml:space="preserve"> PER ROLLAM</w:t>
      </w:r>
      <w:r w:rsidR="0056231C">
        <w:t xml:space="preserve"> </w:t>
      </w:r>
    </w:p>
    <w:p w:rsidR="001F3AA0" w:rsidRPr="006528C3" w:rsidRDefault="00307965" w:rsidP="006528C3">
      <w:pPr>
        <w:pStyle w:val="dajeomstuadatu"/>
        <w:spacing w:after="240"/>
        <w:rPr>
          <w:b/>
        </w:rPr>
      </w:pPr>
      <w:r>
        <w:rPr>
          <w:b/>
        </w:rPr>
        <w:t>volební komise</w:t>
      </w:r>
      <w:r w:rsidR="0024715E">
        <w:rPr>
          <w:b/>
        </w:rPr>
        <w:t xml:space="preserve"> </w:t>
      </w:r>
      <w:r w:rsidR="006528C3">
        <w:rPr>
          <w:b/>
        </w:rPr>
        <w:br/>
      </w:r>
      <w:r>
        <w:rPr>
          <w:b/>
        </w:rPr>
        <w:t xml:space="preserve">ze </w:t>
      </w:r>
      <w:r w:rsidR="00B0522D">
        <w:rPr>
          <w:b/>
        </w:rPr>
        <w:t>dne</w:t>
      </w:r>
      <w:r w:rsidR="00917D04">
        <w:rPr>
          <w:b/>
        </w:rPr>
        <w:t xml:space="preserve"> </w:t>
      </w:r>
      <w:sdt>
        <w:sdtPr>
          <w:rPr>
            <w:b/>
          </w:rPr>
          <w:id w:val="-1914996308"/>
          <w:placeholder>
            <w:docPart w:val="62F69B885DFC41DA8E0F5DF86DAA3CEE"/>
          </w:placeholder>
          <w:date w:fullDate="2026-01-28T00:00:00Z">
            <w:dateFormat w:val="d. MMMM yyyy"/>
            <w:lid w:val="cs-CZ"/>
            <w:storeMappedDataAs w:val="dateTime"/>
            <w:calendar w:val="gregorian"/>
          </w:date>
        </w:sdtPr>
        <w:sdtEndPr/>
        <w:sdtContent>
          <w:r w:rsidR="002E602D" w:rsidRPr="002E602D">
            <w:rPr>
              <w:b/>
            </w:rPr>
            <w:t>28. ledna 2026</w:t>
          </w:r>
        </w:sdtContent>
      </w:sdt>
    </w:p>
    <w:p w:rsidR="006528C3" w:rsidRDefault="00307965" w:rsidP="00917D04">
      <w:pPr>
        <w:pBdr>
          <w:bottom w:val="single" w:sz="4" w:space="1" w:color="auto"/>
        </w:pBdr>
        <w:jc w:val="center"/>
      </w:pPr>
      <w:r>
        <w:t>k</w:t>
      </w:r>
      <w:r w:rsidR="002E602D">
        <w:t>e stažení nominace kandidáta na člena Správní rady Všeobecné zdravotní pojišťovny České republiky</w:t>
      </w:r>
    </w:p>
    <w:p w:rsidR="00917D04" w:rsidRDefault="00917D04" w:rsidP="007C150F">
      <w:pPr>
        <w:pBdr>
          <w:bottom w:val="single" w:sz="4" w:space="1" w:color="auto"/>
        </w:pBdr>
        <w:spacing w:after="360"/>
      </w:pPr>
    </w:p>
    <w:p w:rsidR="006528C3" w:rsidRDefault="006528C3" w:rsidP="0051041D">
      <w:pPr>
        <w:pStyle w:val="dajeomstuadatu"/>
        <w:jc w:val="both"/>
        <w:sectPr w:rsidR="006528C3" w:rsidSect="0024715E">
          <w:headerReference w:type="default" r:id="rId10"/>
          <w:footerReference w:type="default" r:id="rId11"/>
          <w:pgSz w:w="11906" w:h="16838"/>
          <w:pgMar w:top="1417" w:right="1417" w:bottom="1417" w:left="1417" w:header="567" w:footer="567" w:gutter="0"/>
          <w:cols w:space="708"/>
          <w:titlePg/>
          <w:docGrid w:linePitch="360"/>
        </w:sectPr>
      </w:pPr>
    </w:p>
    <w:p w:rsidR="00FA3C76" w:rsidRDefault="00FA3C76" w:rsidP="00FA3C76">
      <w:pPr>
        <w:spacing w:after="240"/>
      </w:pPr>
      <w:r>
        <w:t>Volební komise Poslanecké sněmovny</w:t>
      </w:r>
    </w:p>
    <w:p w:rsidR="00FA3C76" w:rsidRPr="002E602D" w:rsidRDefault="002E602D" w:rsidP="002E602D">
      <w:pPr>
        <w:pStyle w:val="slovanseznam"/>
        <w:rPr>
          <w:b/>
        </w:rPr>
      </w:pPr>
      <w:r>
        <w:rPr>
          <w:b/>
        </w:rPr>
        <w:t>bere na vědomí,</w:t>
      </w:r>
      <w:r w:rsidR="00FA3C76" w:rsidRPr="002E602D">
        <w:rPr>
          <w:b/>
        </w:rPr>
        <w:tab/>
      </w:r>
      <w:r w:rsidRPr="002E602D">
        <w:t xml:space="preserve">že </w:t>
      </w:r>
      <w:r>
        <w:t xml:space="preserve">poslanecký klub Motoristé sobě stahuje dopisem ze dne </w:t>
      </w:r>
      <w:r>
        <w:br/>
        <w:t>28. ledna 2026 nominaci kandidáta Ing. Miroslava Kalouska na člena Správní rady Všeobecné zdravotní pojišťovny České republiky,</w:t>
      </w:r>
    </w:p>
    <w:p w:rsidR="002E602D" w:rsidRPr="002E602D" w:rsidRDefault="002E602D" w:rsidP="002E602D">
      <w:pPr>
        <w:pStyle w:val="slovanseznam"/>
        <w:rPr>
          <w:b/>
        </w:rPr>
      </w:pPr>
      <w:r>
        <w:rPr>
          <w:b/>
        </w:rPr>
        <w:t>konstatuje,</w:t>
      </w:r>
      <w:r>
        <w:rPr>
          <w:b/>
        </w:rPr>
        <w:tab/>
      </w:r>
      <w:r>
        <w:rPr>
          <w:b/>
        </w:rPr>
        <w:tab/>
      </w:r>
      <w:r>
        <w:t>že výše uvedený kandidát nebude zařazen do volby členů Správní rady Všeobecné zdravotní pojišťovny České republiky.</w:t>
      </w:r>
    </w:p>
    <w:p w:rsidR="00F177B0" w:rsidRDefault="00F177B0" w:rsidP="00F177B0">
      <w:pPr>
        <w:spacing w:after="240"/>
        <w:rPr>
          <w:szCs w:val="24"/>
        </w:rPr>
      </w:pPr>
    </w:p>
    <w:p w:rsidR="00F177B0" w:rsidRPr="00FA3C76" w:rsidRDefault="00F177B0" w:rsidP="00F177B0">
      <w:pPr>
        <w:spacing w:after="240"/>
        <w:rPr>
          <w:szCs w:val="24"/>
        </w:rPr>
      </w:pPr>
    </w:p>
    <w:p w:rsidR="00F177B0" w:rsidRPr="00FA3C76" w:rsidRDefault="00F177B0" w:rsidP="00F177B0">
      <w:pPr>
        <w:spacing w:after="240"/>
        <w:jc w:val="center"/>
        <w:rPr>
          <w:szCs w:val="24"/>
        </w:rPr>
      </w:pPr>
      <w:r>
        <w:rPr>
          <w:rFonts w:ascii="Times New Roman" w:hAnsi="Times New Roman" w:cs="Times New Roman"/>
          <w:bCs/>
          <w:color w:val="000000"/>
          <w:szCs w:val="24"/>
        </w:rPr>
        <w:t xml:space="preserve">Martin </w:t>
      </w:r>
      <w:r w:rsidRPr="00FA3C76">
        <w:rPr>
          <w:rFonts w:ascii="Times New Roman" w:hAnsi="Times New Roman" w:cs="Times New Roman"/>
          <w:bCs/>
          <w:color w:val="000000"/>
          <w:szCs w:val="24"/>
        </w:rPr>
        <w:t>KOLOVRATNÍK</w:t>
      </w:r>
      <w:r w:rsidRPr="00FA3C76">
        <w:rPr>
          <w:bCs/>
          <w:color w:val="000000"/>
          <w:szCs w:val="24"/>
        </w:rPr>
        <w:t xml:space="preserve"> </w:t>
      </w:r>
      <w:r>
        <w:rPr>
          <w:szCs w:val="24"/>
        </w:rPr>
        <w:t>v. r.</w:t>
      </w:r>
    </w:p>
    <w:tbl>
      <w:tblPr>
        <w:tblStyle w:val="Mkatabulky"/>
        <w:tblW w:w="5812" w:type="dxa"/>
        <w:tblInd w:w="1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9"/>
        <w:gridCol w:w="2773"/>
      </w:tblGrid>
      <w:tr w:rsidR="00F177B0" w:rsidRPr="00FA3C76" w:rsidTr="00F177B0">
        <w:trPr>
          <w:trHeight w:val="567"/>
        </w:trPr>
        <w:tc>
          <w:tcPr>
            <w:tcW w:w="3039" w:type="dxa"/>
            <w:vAlign w:val="center"/>
          </w:tcPr>
          <w:p w:rsidR="00F177B0" w:rsidRPr="00FA3C76" w:rsidRDefault="00F177B0" w:rsidP="00FA50ED">
            <w:pPr>
              <w:ind w:right="-51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Ondřej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BABKA</w:t>
            </w:r>
            <w:r w:rsidRPr="00FA3C7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v. r.</w:t>
            </w:r>
          </w:p>
        </w:tc>
        <w:tc>
          <w:tcPr>
            <w:tcW w:w="2773" w:type="dxa"/>
            <w:vAlign w:val="center"/>
          </w:tcPr>
          <w:p w:rsidR="00F177B0" w:rsidRPr="00FA3C76" w:rsidRDefault="00F177B0" w:rsidP="00FA50ED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 w:rsidRPr="00FA3C76">
              <w:rPr>
                <w:bCs/>
                <w:color w:val="000000"/>
                <w:szCs w:val="24"/>
              </w:rPr>
              <w:t>Zdeňka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BLIŠŤANOVÁ</w:t>
            </w:r>
            <w:r w:rsidRPr="00FA3C7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v. r.</w:t>
            </w:r>
          </w:p>
        </w:tc>
      </w:tr>
      <w:tr w:rsidR="00F177B0" w:rsidRPr="00FA3C76" w:rsidTr="00F177B0">
        <w:trPr>
          <w:trHeight w:val="567"/>
        </w:trPr>
        <w:tc>
          <w:tcPr>
            <w:tcW w:w="3039" w:type="dxa"/>
            <w:vAlign w:val="center"/>
          </w:tcPr>
          <w:p w:rsidR="00F177B0" w:rsidRPr="00FA3C76" w:rsidRDefault="00F177B0" w:rsidP="00F177B0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Tomáš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HELEBRANT</w:t>
            </w:r>
            <w:r w:rsidRPr="00FA3C7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v. r.</w:t>
            </w:r>
          </w:p>
        </w:tc>
        <w:tc>
          <w:tcPr>
            <w:tcW w:w="2773" w:type="dxa"/>
            <w:vAlign w:val="center"/>
          </w:tcPr>
          <w:p w:rsidR="00F177B0" w:rsidRPr="00FA3C76" w:rsidRDefault="00F177B0" w:rsidP="00F177B0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Irena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NĚMCOVÁ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v. r.</w:t>
            </w:r>
          </w:p>
        </w:tc>
      </w:tr>
      <w:tr w:rsidR="00F177B0" w:rsidRPr="00FA3C76" w:rsidTr="00F177B0">
        <w:trPr>
          <w:trHeight w:val="567"/>
        </w:trPr>
        <w:tc>
          <w:tcPr>
            <w:tcW w:w="3039" w:type="dxa"/>
            <w:vAlign w:val="center"/>
          </w:tcPr>
          <w:p w:rsidR="00F177B0" w:rsidRPr="00FA3C76" w:rsidRDefault="00F177B0" w:rsidP="00F177B0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František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PETRTÝL 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v. r.</w:t>
            </w:r>
          </w:p>
        </w:tc>
        <w:tc>
          <w:tcPr>
            <w:tcW w:w="2773" w:type="dxa"/>
            <w:vAlign w:val="center"/>
          </w:tcPr>
          <w:p w:rsidR="00F177B0" w:rsidRPr="00FA3C76" w:rsidRDefault="00F177B0" w:rsidP="00F177B0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Petr SADOVSKÝ v. r.</w:t>
            </w:r>
          </w:p>
        </w:tc>
      </w:tr>
      <w:tr w:rsidR="00F177B0" w:rsidRPr="00FA3C76" w:rsidTr="00F177B0">
        <w:trPr>
          <w:trHeight w:val="567"/>
        </w:trPr>
        <w:tc>
          <w:tcPr>
            <w:tcW w:w="3039" w:type="dxa"/>
            <w:vAlign w:val="center"/>
          </w:tcPr>
          <w:p w:rsidR="00F177B0" w:rsidRPr="00FA3C76" w:rsidRDefault="00F177B0" w:rsidP="00F177B0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Lucie SEDMIHRADSKÁ v. r.</w:t>
            </w:r>
          </w:p>
        </w:tc>
        <w:tc>
          <w:tcPr>
            <w:tcW w:w="2773" w:type="dxa"/>
            <w:vAlign w:val="center"/>
          </w:tcPr>
          <w:p w:rsidR="00F177B0" w:rsidRPr="00FA3C76" w:rsidRDefault="00F177B0" w:rsidP="00F177B0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Štěpán SLOVÁK v. r.</w:t>
            </w:r>
          </w:p>
        </w:tc>
      </w:tr>
      <w:tr w:rsidR="00F177B0" w:rsidRPr="00FA3C76" w:rsidTr="00F177B0">
        <w:trPr>
          <w:trHeight w:val="567"/>
        </w:trPr>
        <w:tc>
          <w:tcPr>
            <w:tcW w:w="3039" w:type="dxa"/>
            <w:vAlign w:val="center"/>
          </w:tcPr>
          <w:p w:rsidR="00F177B0" w:rsidRPr="00FA3C76" w:rsidRDefault="00F177B0" w:rsidP="00F177B0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Petr SOKOL v. r.</w:t>
            </w:r>
          </w:p>
        </w:tc>
        <w:tc>
          <w:tcPr>
            <w:tcW w:w="2773" w:type="dxa"/>
            <w:vAlign w:val="center"/>
          </w:tcPr>
          <w:p w:rsidR="00F177B0" w:rsidRPr="00FA3C76" w:rsidRDefault="00F177B0" w:rsidP="00F177B0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Renata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VESECKÁ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v. r.</w:t>
            </w:r>
          </w:p>
        </w:tc>
      </w:tr>
      <w:tr w:rsidR="00F177B0" w:rsidRPr="00FA3C76" w:rsidTr="00F177B0">
        <w:trPr>
          <w:trHeight w:val="567"/>
        </w:trPr>
        <w:tc>
          <w:tcPr>
            <w:tcW w:w="3039" w:type="dxa"/>
            <w:vAlign w:val="center"/>
          </w:tcPr>
          <w:p w:rsidR="00F177B0" w:rsidRPr="00FA3C76" w:rsidRDefault="00F177B0" w:rsidP="00F177B0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Samuel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VOLPE</w:t>
            </w:r>
            <w:r w:rsidRPr="00FA3C7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v. r.</w:t>
            </w:r>
          </w:p>
        </w:tc>
        <w:tc>
          <w:tcPr>
            <w:tcW w:w="2773" w:type="dxa"/>
            <w:vAlign w:val="center"/>
          </w:tcPr>
          <w:p w:rsidR="00F177B0" w:rsidRPr="00FA3C76" w:rsidRDefault="00F177B0" w:rsidP="00F177B0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9C0335" w:rsidRPr="00307965" w:rsidRDefault="009C0335" w:rsidP="00307965">
      <w:pPr>
        <w:spacing w:after="240"/>
      </w:pPr>
      <w:bookmarkStart w:id="0" w:name="_GoBack"/>
      <w:bookmarkEnd w:id="0"/>
    </w:p>
    <w:sectPr w:rsidR="009C0335" w:rsidRPr="00307965" w:rsidSect="0084303B">
      <w:type w:val="continuous"/>
      <w:pgSz w:w="11906" w:h="16838"/>
      <w:pgMar w:top="1417" w:right="1417" w:bottom="1417" w:left="1417" w:header="567" w:footer="49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0B90" w:rsidRDefault="00AF0B90" w:rsidP="000809E0">
      <w:r>
        <w:separator/>
      </w:r>
    </w:p>
  </w:endnote>
  <w:endnote w:type="continuationSeparator" w:id="0">
    <w:p w:rsidR="00AF0B90" w:rsidRDefault="00AF0B90" w:rsidP="00080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1134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1134"/>
    </w:tblGrid>
    <w:tr w:rsidR="00CE13DE" w:rsidTr="00CE13DE">
      <w:trPr>
        <w:jc w:val="right"/>
      </w:trPr>
      <w:tc>
        <w:tcPr>
          <w:tcW w:w="1134" w:type="dxa"/>
          <w:vAlign w:val="bottom"/>
        </w:tcPr>
        <w:p w:rsidR="00CE13DE" w:rsidRDefault="00CE13DE" w:rsidP="00E65507">
          <w:pPr>
            <w:pStyle w:val="Zpat"/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t>/</w:t>
          </w:r>
          <w:fldSimple w:instr=" NUMPAGES   \* MERGEFORMAT ">
            <w:r>
              <w:rPr>
                <w:noProof/>
              </w:rPr>
              <w:t>1</w:t>
            </w:r>
          </w:fldSimple>
        </w:p>
      </w:tc>
    </w:tr>
  </w:tbl>
  <w:p w:rsidR="008C6CAA" w:rsidRPr="00E65507" w:rsidRDefault="008C6CAA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0B90" w:rsidRDefault="00AF0B90" w:rsidP="000809E0">
      <w:r>
        <w:separator/>
      </w:r>
    </w:p>
  </w:footnote>
  <w:footnote w:type="continuationSeparator" w:id="0">
    <w:p w:rsidR="00AF0B90" w:rsidRDefault="00AF0B90" w:rsidP="00080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3C27" w:rsidRDefault="00E65507" w:rsidP="00B23C27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51A4C7" wp14:editId="071D6576">
              <wp:simplePos x="0" y="0"/>
              <wp:positionH relativeFrom="page">
                <wp:posOffset>6661150</wp:posOffset>
              </wp:positionH>
              <wp:positionV relativeFrom="page">
                <wp:posOffset>0</wp:posOffset>
              </wp:positionV>
              <wp:extent cx="0" cy="10692000"/>
              <wp:effectExtent l="0" t="0" r="0" b="0"/>
              <wp:wrapNone/>
              <wp:docPr id="152852676" name="P okraj 2,5 cm x 18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688F6BD" id="P okraj 2,5 cm x 18,5 cm" o:spid="_x0000_s1026" style="position:absolute;z-index:251661312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24.5pt,0" to="524.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" strokecolor="#00b0f0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528346E" wp14:editId="12701563">
              <wp:simplePos x="0" y="0"/>
              <wp:positionH relativeFrom="page">
                <wp:posOffset>900430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332432775" name="L okraj 2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3868337" id="L okraj 2,5 cm" o:spid="_x0000_s1026" style="position:absolute;z-index:251662336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70.9pt,0" to="70.9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" strokecolor="#00b0f0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80E23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448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EA7046"/>
    <w:lvl w:ilvl="0">
      <w:start w:val="1"/>
      <w:numFmt w:val="decimal"/>
      <w:pStyle w:val="slovanseznam3"/>
      <w:lvlText w:val="%1."/>
      <w:lvlJc w:val="left"/>
      <w:pPr>
        <w:tabs>
          <w:tab w:val="num" w:pos="851"/>
        </w:tabs>
        <w:ind w:left="851" w:hanging="285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B8E241C0"/>
    <w:lvl w:ilvl="0">
      <w:start w:val="1"/>
      <w:numFmt w:val="decimal"/>
      <w:pStyle w:val="slovanseznam2"/>
      <w:lvlText w:val="%1."/>
      <w:lvlJc w:val="left"/>
      <w:pPr>
        <w:tabs>
          <w:tab w:val="num" w:pos="567"/>
        </w:tabs>
        <w:ind w:left="567" w:hanging="284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AC8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4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78C6DC"/>
    <w:lvl w:ilvl="0">
      <w:start w:val="1"/>
      <w:numFmt w:val="bullet"/>
      <w:pStyle w:val="Seznamsodrkami3"/>
      <w:lvlText w:val=""/>
      <w:lvlJc w:val="left"/>
      <w:pPr>
        <w:tabs>
          <w:tab w:val="num" w:pos="851"/>
        </w:tabs>
        <w:ind w:left="851" w:hanging="285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FE3478"/>
    <w:lvl w:ilvl="0">
      <w:start w:val="1"/>
      <w:numFmt w:val="bullet"/>
      <w:pStyle w:val="Seznamsodrkami2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3D8C238"/>
    <w:lvl w:ilvl="0">
      <w:start w:val="1"/>
      <w:numFmt w:val="upperRoman"/>
      <w:pStyle w:val="slovanseznam"/>
      <w:lvlText w:val="%1."/>
      <w:lvlJc w:val="left"/>
      <w:pPr>
        <w:ind w:left="360" w:hanging="360"/>
      </w:pPr>
      <w:rPr>
        <w:rFonts w:hint="default"/>
        <w:b w:val="0"/>
      </w:rPr>
    </w:lvl>
  </w:abstractNum>
  <w:abstractNum w:abstractNumId="9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60715"/>
    <w:multiLevelType w:val="hybridMultilevel"/>
    <w:tmpl w:val="9B766BFA"/>
    <w:lvl w:ilvl="0" w:tplc="859048BA">
      <w:start w:val="1"/>
      <w:numFmt w:val="upperRoman"/>
      <w:lvlText w:val="%1."/>
      <w:lvlJc w:val="left"/>
      <w:pPr>
        <w:ind w:left="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69" w:hanging="360"/>
      </w:pPr>
    </w:lvl>
    <w:lvl w:ilvl="2" w:tplc="0405001B" w:tentative="1">
      <w:start w:val="1"/>
      <w:numFmt w:val="lowerRoman"/>
      <w:lvlText w:val="%3."/>
      <w:lvlJc w:val="right"/>
      <w:pPr>
        <w:ind w:left="1089" w:hanging="180"/>
      </w:pPr>
    </w:lvl>
    <w:lvl w:ilvl="3" w:tplc="0405000F" w:tentative="1">
      <w:start w:val="1"/>
      <w:numFmt w:val="decimal"/>
      <w:lvlText w:val="%4."/>
      <w:lvlJc w:val="left"/>
      <w:pPr>
        <w:ind w:left="1809" w:hanging="360"/>
      </w:pPr>
    </w:lvl>
    <w:lvl w:ilvl="4" w:tplc="04050019" w:tentative="1">
      <w:start w:val="1"/>
      <w:numFmt w:val="lowerLetter"/>
      <w:lvlText w:val="%5."/>
      <w:lvlJc w:val="left"/>
      <w:pPr>
        <w:ind w:left="2529" w:hanging="360"/>
      </w:pPr>
    </w:lvl>
    <w:lvl w:ilvl="5" w:tplc="0405001B" w:tentative="1">
      <w:start w:val="1"/>
      <w:numFmt w:val="lowerRoman"/>
      <w:lvlText w:val="%6."/>
      <w:lvlJc w:val="right"/>
      <w:pPr>
        <w:ind w:left="3249" w:hanging="180"/>
      </w:pPr>
    </w:lvl>
    <w:lvl w:ilvl="6" w:tplc="0405000F" w:tentative="1">
      <w:start w:val="1"/>
      <w:numFmt w:val="decimal"/>
      <w:lvlText w:val="%7."/>
      <w:lvlJc w:val="left"/>
      <w:pPr>
        <w:ind w:left="3969" w:hanging="360"/>
      </w:pPr>
    </w:lvl>
    <w:lvl w:ilvl="7" w:tplc="04050019" w:tentative="1">
      <w:start w:val="1"/>
      <w:numFmt w:val="lowerLetter"/>
      <w:lvlText w:val="%8."/>
      <w:lvlJc w:val="left"/>
      <w:pPr>
        <w:ind w:left="4689" w:hanging="360"/>
      </w:pPr>
    </w:lvl>
    <w:lvl w:ilvl="8" w:tplc="0405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11" w15:restartNumberingAfterBreak="0">
    <w:nsid w:val="41983007"/>
    <w:multiLevelType w:val="hybridMultilevel"/>
    <w:tmpl w:val="78C24FD0"/>
    <w:lvl w:ilvl="0" w:tplc="64C2FCB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F84F9D"/>
    <w:multiLevelType w:val="hybridMultilevel"/>
    <w:tmpl w:val="9D180B7C"/>
    <w:lvl w:ilvl="0" w:tplc="27E857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99356E2"/>
    <w:multiLevelType w:val="hybridMultilevel"/>
    <w:tmpl w:val="C472E08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4B4A08D3"/>
    <w:multiLevelType w:val="hybridMultilevel"/>
    <w:tmpl w:val="5D061340"/>
    <w:lvl w:ilvl="0" w:tplc="04050013">
      <w:start w:val="1"/>
      <w:numFmt w:val="upperRoman"/>
      <w:lvlText w:val="%1."/>
      <w:lvlJc w:val="righ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96E7D46"/>
    <w:multiLevelType w:val="hybridMultilevel"/>
    <w:tmpl w:val="784ED63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DE37C2"/>
    <w:multiLevelType w:val="hybridMultilevel"/>
    <w:tmpl w:val="ADA4F4A0"/>
    <w:lvl w:ilvl="0" w:tplc="5BECC6EC">
      <w:start w:val="1"/>
      <w:numFmt w:val="bullet"/>
      <w:pStyle w:val="Seznamsodrkami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7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16"/>
    <w:lvlOverride w:ilvl="0">
      <w:startOverride w:val="1"/>
    </w:lvlOverride>
  </w:num>
  <w:num w:numId="15">
    <w:abstractNumId w:val="7"/>
    <w:lvlOverride w:ilvl="0">
      <w:startOverride w:val="1"/>
    </w:lvlOverride>
  </w:num>
  <w:num w:numId="16">
    <w:abstractNumId w:val="11"/>
  </w:num>
  <w:num w:numId="17">
    <w:abstractNumId w:val="13"/>
  </w:num>
  <w:num w:numId="18">
    <w:abstractNumId w:val="15"/>
  </w:num>
  <w:num w:numId="19">
    <w:abstractNumId w:val="12"/>
  </w:num>
  <w:num w:numId="20">
    <w:abstractNumId w:val="10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499"/>
    <w:rsid w:val="000052DA"/>
    <w:rsid w:val="00062E49"/>
    <w:rsid w:val="0007753D"/>
    <w:rsid w:val="000809E0"/>
    <w:rsid w:val="000C3F3E"/>
    <w:rsid w:val="000E0682"/>
    <w:rsid w:val="00110B75"/>
    <w:rsid w:val="00144D66"/>
    <w:rsid w:val="00154499"/>
    <w:rsid w:val="00154667"/>
    <w:rsid w:val="00170AE5"/>
    <w:rsid w:val="00177D37"/>
    <w:rsid w:val="001B6BCF"/>
    <w:rsid w:val="001F3AA0"/>
    <w:rsid w:val="001F6F0D"/>
    <w:rsid w:val="0024715E"/>
    <w:rsid w:val="0025719C"/>
    <w:rsid w:val="00266C84"/>
    <w:rsid w:val="002A2A10"/>
    <w:rsid w:val="002D3F52"/>
    <w:rsid w:val="002E602D"/>
    <w:rsid w:val="00307965"/>
    <w:rsid w:val="003212EC"/>
    <w:rsid w:val="00330387"/>
    <w:rsid w:val="00396D6D"/>
    <w:rsid w:val="00397F0F"/>
    <w:rsid w:val="003A402C"/>
    <w:rsid w:val="00421ECB"/>
    <w:rsid w:val="00436ACB"/>
    <w:rsid w:val="004412B6"/>
    <w:rsid w:val="00467BF3"/>
    <w:rsid w:val="00473F09"/>
    <w:rsid w:val="004A71E5"/>
    <w:rsid w:val="0051041D"/>
    <w:rsid w:val="00532187"/>
    <w:rsid w:val="005503BB"/>
    <w:rsid w:val="0056231C"/>
    <w:rsid w:val="00577629"/>
    <w:rsid w:val="00583374"/>
    <w:rsid w:val="00591EAD"/>
    <w:rsid w:val="005A2D61"/>
    <w:rsid w:val="005C72D3"/>
    <w:rsid w:val="005E2819"/>
    <w:rsid w:val="005E29CC"/>
    <w:rsid w:val="006528C3"/>
    <w:rsid w:val="00665F4D"/>
    <w:rsid w:val="0068202A"/>
    <w:rsid w:val="006A74F6"/>
    <w:rsid w:val="006C188B"/>
    <w:rsid w:val="006D2C39"/>
    <w:rsid w:val="006E7007"/>
    <w:rsid w:val="006F46D4"/>
    <w:rsid w:val="006F5649"/>
    <w:rsid w:val="00704B78"/>
    <w:rsid w:val="00734533"/>
    <w:rsid w:val="00743D72"/>
    <w:rsid w:val="00777E60"/>
    <w:rsid w:val="00787896"/>
    <w:rsid w:val="007A0A5B"/>
    <w:rsid w:val="007A7219"/>
    <w:rsid w:val="007B015A"/>
    <w:rsid w:val="007C150F"/>
    <w:rsid w:val="007C3D61"/>
    <w:rsid w:val="007C4A9C"/>
    <w:rsid w:val="007C6EC0"/>
    <w:rsid w:val="007D53BB"/>
    <w:rsid w:val="00812564"/>
    <w:rsid w:val="00814BFA"/>
    <w:rsid w:val="00826E0E"/>
    <w:rsid w:val="00827C65"/>
    <w:rsid w:val="0084303B"/>
    <w:rsid w:val="00882424"/>
    <w:rsid w:val="008A2F78"/>
    <w:rsid w:val="008B73A0"/>
    <w:rsid w:val="008B7CD2"/>
    <w:rsid w:val="008C6CAA"/>
    <w:rsid w:val="008D6DC2"/>
    <w:rsid w:val="008F0623"/>
    <w:rsid w:val="008F0E4E"/>
    <w:rsid w:val="008F5517"/>
    <w:rsid w:val="00900163"/>
    <w:rsid w:val="00917D04"/>
    <w:rsid w:val="00970864"/>
    <w:rsid w:val="00986B23"/>
    <w:rsid w:val="009A56FA"/>
    <w:rsid w:val="009C0335"/>
    <w:rsid w:val="00A31761"/>
    <w:rsid w:val="00A45067"/>
    <w:rsid w:val="00A679B1"/>
    <w:rsid w:val="00A94E9F"/>
    <w:rsid w:val="00AA121A"/>
    <w:rsid w:val="00AA64C3"/>
    <w:rsid w:val="00AB0D96"/>
    <w:rsid w:val="00AF0B90"/>
    <w:rsid w:val="00AF31CF"/>
    <w:rsid w:val="00B0522D"/>
    <w:rsid w:val="00B15D76"/>
    <w:rsid w:val="00B23C27"/>
    <w:rsid w:val="00B36A81"/>
    <w:rsid w:val="00B706F1"/>
    <w:rsid w:val="00B91B82"/>
    <w:rsid w:val="00B93655"/>
    <w:rsid w:val="00C43480"/>
    <w:rsid w:val="00C519FC"/>
    <w:rsid w:val="00C66006"/>
    <w:rsid w:val="00C71FBA"/>
    <w:rsid w:val="00C7272C"/>
    <w:rsid w:val="00C76019"/>
    <w:rsid w:val="00C904F3"/>
    <w:rsid w:val="00CB13DE"/>
    <w:rsid w:val="00CB26F8"/>
    <w:rsid w:val="00CE13DE"/>
    <w:rsid w:val="00D22413"/>
    <w:rsid w:val="00D453DE"/>
    <w:rsid w:val="00D45E86"/>
    <w:rsid w:val="00D86980"/>
    <w:rsid w:val="00DB7848"/>
    <w:rsid w:val="00DC1336"/>
    <w:rsid w:val="00DE344C"/>
    <w:rsid w:val="00DF5EAC"/>
    <w:rsid w:val="00DF7D33"/>
    <w:rsid w:val="00E05BA8"/>
    <w:rsid w:val="00E23C86"/>
    <w:rsid w:val="00E34DE4"/>
    <w:rsid w:val="00E44CAD"/>
    <w:rsid w:val="00E65507"/>
    <w:rsid w:val="00EC1960"/>
    <w:rsid w:val="00EC3786"/>
    <w:rsid w:val="00EC5665"/>
    <w:rsid w:val="00F177B0"/>
    <w:rsid w:val="00F52BFE"/>
    <w:rsid w:val="00F53E33"/>
    <w:rsid w:val="00F809DD"/>
    <w:rsid w:val="00F91566"/>
    <w:rsid w:val="00FA0F9B"/>
    <w:rsid w:val="00FA192A"/>
    <w:rsid w:val="00FA3C76"/>
    <w:rsid w:val="00FA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B0FC3BE"/>
  <w15:chartTrackingRefBased/>
  <w15:docId w15:val="{E68229E8-3E51-4686-BF36-60AA9BD7A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2" w:unhideWhenUsed="1" w:qFormat="1"/>
    <w:lsdException w:name="table of figures" w:semiHidden="1" w:unhideWhenUsed="1"/>
    <w:lsdException w:name="envelope address" w:uiPriority="38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/>
    <w:lsdException w:name="List Bullet" w:uiPriority="10" w:qFormat="1"/>
    <w:lsdException w:name="List Number" w:uiPriority="10" w:qFormat="1"/>
    <w:lsdException w:name="List 2" w:semiHidden="1" w:uiPriority="17"/>
    <w:lsdException w:name="List 3" w:semiHidden="1" w:uiPriority="17"/>
    <w:lsdException w:name="List 4" w:semiHidden="1" w:uiPriority="17"/>
    <w:lsdException w:name="List 5" w:semiHidden="1" w:uiPriority="17"/>
    <w:lsdException w:name="List Bullet 2" w:uiPriority="11"/>
    <w:lsdException w:name="List Bullet 3" w:uiPriority="11" w:qFormat="1"/>
    <w:lsdException w:name="List Bullet 4" w:semiHidden="1" w:uiPriority="13"/>
    <w:lsdException w:name="List Bullet 5" w:semiHidden="1" w:uiPriority="13"/>
    <w:lsdException w:name="List Number 2" w:uiPriority="13" w:qFormat="1"/>
    <w:lsdException w:name="List Number 3" w:uiPriority="13" w:qFormat="1"/>
    <w:lsdException w:name="List Number 4" w:semiHidden="1" w:uiPriority="11"/>
    <w:lsdException w:name="List Number 5" w:semiHidden="1" w:uiPriority="11"/>
    <w:lsdException w:name="Title" w:uiPriority="10"/>
    <w:lsdException w:name="Closing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/>
    <w:lsdException w:name="List Continue 5" w:semiHidden="1" w:uiPriority="15"/>
    <w:lsdException w:name="Message Header" w:semiHidden="1" w:unhideWhenUsed="1"/>
    <w:lsdException w:name="Subtitle" w:uiPriority="11"/>
    <w:lsdException w:name="Salutation" w:semiHidden="1" w:uiPriority="36" w:qFormat="1"/>
    <w:lsdException w:name="Date" w:uiPriority="38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3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1" w:unhideWhenUsed="1"/>
    <w:lsdException w:name="Quote" w:semiHidden="1" w:uiPriority="26" w:unhideWhenUsed="1" w:qFormat="1"/>
    <w:lsdException w:name="Intense Quote" w:semiHidden="1" w:uiPriority="27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5" w:unhideWhenUsed="1" w:qFormat="1"/>
    <w:lsdException w:name="Intense Emphasis" w:uiPriority="24"/>
    <w:lsdException w:name="Subtle Reference" w:semiHidden="1" w:uiPriority="28" w:unhideWhenUsed="1" w:qFormat="1"/>
    <w:lsdException w:name="Intense Reference" w:semiHidden="1" w:uiPriority="29" w:unhideWhenUsed="1" w:qFormat="1"/>
    <w:lsdException w:name="Book Title" w:semiHidden="1" w:uiPriority="30" w:unhideWhenUsed="1" w:qFormat="1"/>
    <w:lsdException w:name="Bibliography" w:semiHidden="1" w:uiPriority="33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679B1"/>
    <w:pPr>
      <w:spacing w:after="0" w:line="240" w:lineRule="auto"/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rsid w:val="00DC1336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szCs w:val="32"/>
    </w:rPr>
  </w:style>
  <w:style w:type="paragraph" w:styleId="Nadpis2">
    <w:name w:val="heading 2"/>
    <w:aliases w:val="Nadpis"/>
    <w:basedOn w:val="Normln"/>
    <w:next w:val="Normln"/>
    <w:link w:val="Nadpis2Char"/>
    <w:qFormat/>
    <w:rsid w:val="00DC1336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qFormat/>
    <w:rsid w:val="00EC3786"/>
    <w:pPr>
      <w:keepNext/>
      <w:keepLines/>
      <w:spacing w:before="36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rsid w:val="00AB0D96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semiHidden/>
    <w:qFormat/>
    <w:rsid w:val="000052DA"/>
    <w:pPr>
      <w:spacing w:after="0" w:line="240" w:lineRule="auto"/>
    </w:pPr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DC1336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Nadpis2Char">
    <w:name w:val="Nadpis 2 Char"/>
    <w:aliases w:val="Nadpis Char"/>
    <w:basedOn w:val="Standardnpsmoodstavce"/>
    <w:link w:val="Nadpis2"/>
    <w:uiPriority w:val="9"/>
    <w:rsid w:val="00DC1336"/>
    <w:rPr>
      <w:rFonts w:asciiTheme="majorHAnsi" w:eastAsiaTheme="majorEastAsia" w:hAnsiTheme="majorHAnsi" w:cstheme="majorBidi"/>
      <w:b/>
      <w:sz w:val="24"/>
      <w:szCs w:val="26"/>
    </w:rPr>
  </w:style>
  <w:style w:type="paragraph" w:styleId="Nzev">
    <w:name w:val="Title"/>
    <w:basedOn w:val="Normln"/>
    <w:next w:val="Normln"/>
    <w:link w:val="NzevChar"/>
    <w:uiPriority w:val="19"/>
    <w:rsid w:val="001F3AA0"/>
    <w:pPr>
      <w:spacing w:before="240" w:after="240"/>
      <w:contextualSpacing/>
      <w:jc w:val="center"/>
    </w:pPr>
    <w:rPr>
      <w:rFonts w:asciiTheme="majorHAnsi" w:eastAsiaTheme="majorEastAsia" w:hAnsiTheme="majorHAnsi" w:cstheme="majorBidi"/>
      <w:b/>
      <w:kern w:val="28"/>
      <w:sz w:val="40"/>
      <w:szCs w:val="56"/>
    </w:rPr>
  </w:style>
  <w:style w:type="character" w:customStyle="1" w:styleId="NzevChar">
    <w:name w:val="Název Char"/>
    <w:basedOn w:val="Standardnpsmoodstavce"/>
    <w:link w:val="Nzev"/>
    <w:uiPriority w:val="19"/>
    <w:rsid w:val="001F3AA0"/>
    <w:rPr>
      <w:rFonts w:asciiTheme="majorHAnsi" w:eastAsiaTheme="majorEastAsia" w:hAnsiTheme="majorHAnsi" w:cstheme="majorBidi"/>
      <w:b/>
      <w:kern w:val="28"/>
      <w:sz w:val="40"/>
      <w:szCs w:val="56"/>
    </w:rPr>
  </w:style>
  <w:style w:type="paragraph" w:styleId="Podnadpis">
    <w:name w:val="Subtitle"/>
    <w:basedOn w:val="Normln"/>
    <w:next w:val="Normln"/>
    <w:link w:val="PodnadpisChar"/>
    <w:uiPriority w:val="20"/>
    <w:rsid w:val="001F3AA0"/>
    <w:pPr>
      <w:numPr>
        <w:ilvl w:val="1"/>
      </w:numPr>
      <w:spacing w:before="240" w:after="240"/>
      <w:contextualSpacing/>
      <w:jc w:val="center"/>
    </w:pPr>
    <w:rPr>
      <w:rFonts w:eastAsiaTheme="minorEastAsia"/>
      <w:b/>
      <w:sz w:val="28"/>
    </w:rPr>
  </w:style>
  <w:style w:type="character" w:customStyle="1" w:styleId="PodnadpisChar">
    <w:name w:val="Podnadpis Char"/>
    <w:basedOn w:val="Standardnpsmoodstavce"/>
    <w:link w:val="Podnadpis"/>
    <w:uiPriority w:val="20"/>
    <w:rsid w:val="001F3AA0"/>
    <w:rPr>
      <w:rFonts w:eastAsiaTheme="minorEastAsia"/>
      <w:b/>
      <w:sz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679B1"/>
    <w:rPr>
      <w:rFonts w:asciiTheme="majorHAnsi" w:eastAsiaTheme="majorEastAsia" w:hAnsiTheme="majorHAnsi" w:cstheme="majorBidi"/>
      <w:b/>
      <w:sz w:val="24"/>
      <w:szCs w:val="24"/>
    </w:rPr>
  </w:style>
  <w:style w:type="paragraph" w:styleId="Zhlav">
    <w:name w:val="header"/>
    <w:basedOn w:val="Normln"/>
    <w:link w:val="ZhlavChar"/>
    <w:uiPriority w:val="34"/>
    <w:unhideWhenUsed/>
    <w:rsid w:val="000052DA"/>
    <w:pPr>
      <w:jc w:val="center"/>
    </w:pPr>
    <w:rPr>
      <w:sz w:val="20"/>
    </w:rPr>
  </w:style>
  <w:style w:type="character" w:customStyle="1" w:styleId="ZhlavChar">
    <w:name w:val="Záhlaví Char"/>
    <w:basedOn w:val="Standardnpsmoodstavce"/>
    <w:link w:val="Zhlav"/>
    <w:uiPriority w:val="34"/>
    <w:rsid w:val="000052DA"/>
    <w:rPr>
      <w:sz w:val="20"/>
    </w:rPr>
  </w:style>
  <w:style w:type="paragraph" w:styleId="Zpat">
    <w:name w:val="footer"/>
    <w:basedOn w:val="Normln"/>
    <w:link w:val="ZpatChar"/>
    <w:uiPriority w:val="34"/>
    <w:unhideWhenUsed/>
    <w:rsid w:val="00E65507"/>
    <w:rPr>
      <w:sz w:val="16"/>
    </w:rPr>
  </w:style>
  <w:style w:type="character" w:customStyle="1" w:styleId="ZpatChar">
    <w:name w:val="Zápatí Char"/>
    <w:basedOn w:val="Standardnpsmoodstavce"/>
    <w:link w:val="Zpat"/>
    <w:uiPriority w:val="34"/>
    <w:rsid w:val="00E65507"/>
    <w:rPr>
      <w:sz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A192A"/>
    <w:rPr>
      <w:rFonts w:asciiTheme="majorHAnsi" w:eastAsiaTheme="majorEastAsia" w:hAnsiTheme="majorHAnsi" w:cstheme="majorBidi"/>
      <w:b/>
      <w:iCs/>
      <w:sz w:val="20"/>
    </w:rPr>
  </w:style>
  <w:style w:type="paragraph" w:styleId="Adresanaoblku">
    <w:name w:val="envelope address"/>
    <w:basedOn w:val="Normln"/>
    <w:uiPriority w:val="35"/>
    <w:semiHidden/>
    <w:qFormat/>
    <w:rsid w:val="007A0A5B"/>
    <w:pPr>
      <w:contextualSpacing/>
    </w:pPr>
    <w:rPr>
      <w:rFonts w:eastAsiaTheme="majorEastAsia" w:cstheme="majorBidi"/>
      <w:szCs w:val="24"/>
    </w:rPr>
  </w:style>
  <w:style w:type="paragraph" w:styleId="Datum">
    <w:name w:val="Date"/>
    <w:basedOn w:val="Normln"/>
    <w:next w:val="Normln"/>
    <w:link w:val="DatumChar"/>
    <w:uiPriority w:val="35"/>
    <w:unhideWhenUsed/>
    <w:rsid w:val="00B91B82"/>
    <w:pPr>
      <w:spacing w:before="360" w:after="360"/>
      <w:jc w:val="left"/>
    </w:pPr>
  </w:style>
  <w:style w:type="character" w:customStyle="1" w:styleId="DatumChar">
    <w:name w:val="Datum Char"/>
    <w:basedOn w:val="Standardnpsmoodstavce"/>
    <w:link w:val="Datum"/>
    <w:uiPriority w:val="35"/>
    <w:rsid w:val="00B91B82"/>
    <w:rPr>
      <w:sz w:val="24"/>
    </w:rPr>
  </w:style>
  <w:style w:type="paragraph" w:styleId="Seznamsodrkami">
    <w:name w:val="List Bullet"/>
    <w:basedOn w:val="Normln"/>
    <w:uiPriority w:val="12"/>
    <w:qFormat/>
    <w:rsid w:val="00A679B1"/>
    <w:pPr>
      <w:numPr>
        <w:numId w:val="11"/>
      </w:numPr>
      <w:spacing w:before="120" w:after="120"/>
      <w:contextualSpacing/>
    </w:pPr>
    <w:rPr>
      <w:noProof/>
    </w:rPr>
  </w:style>
  <w:style w:type="paragraph" w:styleId="Seznamsodrkami2">
    <w:name w:val="List Bullet 2"/>
    <w:basedOn w:val="Normln"/>
    <w:uiPriority w:val="13"/>
    <w:rsid w:val="00A679B1"/>
    <w:pPr>
      <w:numPr>
        <w:numId w:val="2"/>
      </w:numPr>
      <w:spacing w:before="120" w:after="120"/>
      <w:ind w:left="850" w:hanging="425"/>
      <w:contextualSpacing/>
    </w:pPr>
    <w:rPr>
      <w:noProof/>
    </w:rPr>
  </w:style>
  <w:style w:type="paragraph" w:styleId="Seznamsodrkami3">
    <w:name w:val="List Bullet 3"/>
    <w:basedOn w:val="Normln"/>
    <w:uiPriority w:val="13"/>
    <w:semiHidden/>
    <w:qFormat/>
    <w:rsid w:val="005E29CC"/>
    <w:pPr>
      <w:numPr>
        <w:numId w:val="3"/>
      </w:numPr>
    </w:pPr>
    <w:rPr>
      <w:noProof/>
    </w:rPr>
  </w:style>
  <w:style w:type="paragraph" w:styleId="slovanseznam">
    <w:name w:val="List Number"/>
    <w:basedOn w:val="Normln"/>
    <w:uiPriority w:val="10"/>
    <w:qFormat/>
    <w:rsid w:val="00C66006"/>
    <w:pPr>
      <w:numPr>
        <w:numId w:val="6"/>
      </w:numPr>
      <w:spacing w:before="120" w:after="120"/>
      <w:ind w:left="624" w:hanging="624"/>
    </w:pPr>
  </w:style>
  <w:style w:type="paragraph" w:styleId="slovanseznam2">
    <w:name w:val="List Number 2"/>
    <w:basedOn w:val="Normln"/>
    <w:uiPriority w:val="11"/>
    <w:semiHidden/>
    <w:qFormat/>
    <w:rsid w:val="005E29CC"/>
    <w:pPr>
      <w:numPr>
        <w:numId w:val="7"/>
      </w:numPr>
    </w:pPr>
    <w:rPr>
      <w:noProof/>
    </w:rPr>
  </w:style>
  <w:style w:type="paragraph" w:styleId="slovanseznam3">
    <w:name w:val="List Number 3"/>
    <w:basedOn w:val="Normln"/>
    <w:uiPriority w:val="11"/>
    <w:semiHidden/>
    <w:qFormat/>
    <w:rsid w:val="005E29CC"/>
    <w:pPr>
      <w:numPr>
        <w:numId w:val="8"/>
      </w:numPr>
      <w:ind w:hanging="284"/>
    </w:pPr>
    <w:rPr>
      <w:noProof/>
    </w:rPr>
  </w:style>
  <w:style w:type="paragraph" w:styleId="Pokraovnseznamu">
    <w:name w:val="List Continue"/>
    <w:basedOn w:val="Normln"/>
    <w:uiPriority w:val="14"/>
    <w:qFormat/>
    <w:rsid w:val="00A679B1"/>
    <w:pPr>
      <w:spacing w:before="120" w:after="120"/>
      <w:ind w:left="425"/>
    </w:pPr>
  </w:style>
  <w:style w:type="paragraph" w:styleId="Pokraovnseznamu2">
    <w:name w:val="List Continue 2"/>
    <w:basedOn w:val="Normln"/>
    <w:uiPriority w:val="15"/>
    <w:qFormat/>
    <w:rsid w:val="00A679B1"/>
    <w:pPr>
      <w:spacing w:before="120" w:after="120"/>
      <w:ind w:left="851"/>
    </w:pPr>
  </w:style>
  <w:style w:type="paragraph" w:styleId="Pokraovnseznamu3">
    <w:name w:val="List Continue 3"/>
    <w:basedOn w:val="Normln"/>
    <w:uiPriority w:val="15"/>
    <w:semiHidden/>
    <w:qFormat/>
    <w:rsid w:val="005E29CC"/>
    <w:pPr>
      <w:ind w:left="567"/>
    </w:pPr>
  </w:style>
  <w:style w:type="paragraph" w:styleId="Obsah1">
    <w:name w:val="toc 1"/>
    <w:basedOn w:val="Normln"/>
    <w:next w:val="Normln"/>
    <w:uiPriority w:val="39"/>
    <w:semiHidden/>
    <w:unhideWhenUsed/>
    <w:rsid w:val="005E29CC"/>
    <w:pPr>
      <w:spacing w:after="100"/>
    </w:pPr>
  </w:style>
  <w:style w:type="paragraph" w:styleId="Obsah2">
    <w:name w:val="toc 2"/>
    <w:basedOn w:val="Normln"/>
    <w:next w:val="Normln"/>
    <w:uiPriority w:val="39"/>
    <w:semiHidden/>
    <w:unhideWhenUsed/>
    <w:rsid w:val="005E29CC"/>
    <w:pPr>
      <w:spacing w:after="100"/>
      <w:ind w:left="200"/>
    </w:pPr>
  </w:style>
  <w:style w:type="paragraph" w:styleId="Obsah3">
    <w:name w:val="toc 3"/>
    <w:basedOn w:val="Normln"/>
    <w:next w:val="Normln"/>
    <w:uiPriority w:val="39"/>
    <w:semiHidden/>
    <w:unhideWhenUsed/>
    <w:rsid w:val="005E29CC"/>
    <w:pPr>
      <w:spacing w:after="100"/>
      <w:ind w:left="400"/>
    </w:pPr>
  </w:style>
  <w:style w:type="paragraph" w:styleId="Obsah4">
    <w:name w:val="toc 4"/>
    <w:basedOn w:val="Normln"/>
    <w:next w:val="Normln"/>
    <w:uiPriority w:val="39"/>
    <w:semiHidden/>
    <w:unhideWhenUsed/>
    <w:rsid w:val="005E29CC"/>
    <w:pPr>
      <w:spacing w:after="100"/>
      <w:ind w:left="600"/>
    </w:pPr>
  </w:style>
  <w:style w:type="paragraph" w:styleId="Obsah5">
    <w:name w:val="toc 5"/>
    <w:basedOn w:val="Normln"/>
    <w:next w:val="Normln"/>
    <w:uiPriority w:val="39"/>
    <w:semiHidden/>
    <w:unhideWhenUsed/>
    <w:rsid w:val="005E29CC"/>
    <w:pPr>
      <w:spacing w:after="100"/>
      <w:ind w:left="800"/>
    </w:pPr>
  </w:style>
  <w:style w:type="paragraph" w:styleId="Obsah6">
    <w:name w:val="toc 6"/>
    <w:basedOn w:val="Normln"/>
    <w:next w:val="Normln"/>
    <w:uiPriority w:val="39"/>
    <w:semiHidden/>
    <w:unhideWhenUsed/>
    <w:rsid w:val="005E29CC"/>
    <w:pPr>
      <w:spacing w:after="100"/>
      <w:ind w:left="1000"/>
    </w:pPr>
  </w:style>
  <w:style w:type="paragraph" w:styleId="Obsah7">
    <w:name w:val="toc 7"/>
    <w:basedOn w:val="Normln"/>
    <w:next w:val="Normln"/>
    <w:uiPriority w:val="39"/>
    <w:semiHidden/>
    <w:unhideWhenUsed/>
    <w:rsid w:val="005E29CC"/>
    <w:pPr>
      <w:spacing w:after="100"/>
      <w:ind w:left="1200"/>
    </w:pPr>
  </w:style>
  <w:style w:type="paragraph" w:styleId="Obsah8">
    <w:name w:val="toc 8"/>
    <w:basedOn w:val="Normln"/>
    <w:next w:val="Normln"/>
    <w:uiPriority w:val="39"/>
    <w:semiHidden/>
    <w:unhideWhenUsed/>
    <w:rsid w:val="005E29CC"/>
    <w:pPr>
      <w:spacing w:after="100"/>
      <w:ind w:left="1400"/>
    </w:pPr>
  </w:style>
  <w:style w:type="paragraph" w:styleId="Obsah9">
    <w:name w:val="toc 9"/>
    <w:basedOn w:val="Normln"/>
    <w:next w:val="Normln"/>
    <w:uiPriority w:val="39"/>
    <w:semiHidden/>
    <w:unhideWhenUsed/>
    <w:rsid w:val="005E29CC"/>
    <w:pPr>
      <w:spacing w:after="100"/>
      <w:ind w:left="1600"/>
    </w:pPr>
  </w:style>
  <w:style w:type="character" w:styleId="Zdraznnintenzivn">
    <w:name w:val="Intense Emphasis"/>
    <w:basedOn w:val="Standardnpsmoodstavce"/>
    <w:uiPriority w:val="24"/>
    <w:rsid w:val="00DE344C"/>
    <w:rPr>
      <w:b/>
      <w:i w:val="0"/>
      <w:iCs/>
      <w:color w:val="C0100F" w:themeColor="accent1"/>
    </w:rPr>
  </w:style>
  <w:style w:type="paragraph" w:styleId="Podpis">
    <w:name w:val="Signature"/>
    <w:basedOn w:val="Normln"/>
    <w:link w:val="PodpisChar"/>
    <w:uiPriority w:val="37"/>
    <w:rsid w:val="005C72D3"/>
    <w:pPr>
      <w:spacing w:before="480"/>
      <w:contextualSpacing/>
    </w:pPr>
  </w:style>
  <w:style w:type="character" w:customStyle="1" w:styleId="PodpisChar">
    <w:name w:val="Podpis Char"/>
    <w:basedOn w:val="Standardnpsmoodstavce"/>
    <w:link w:val="Podpis"/>
    <w:uiPriority w:val="37"/>
    <w:rsid w:val="005C72D3"/>
    <w:rPr>
      <w:sz w:val="24"/>
    </w:rPr>
  </w:style>
  <w:style w:type="paragraph" w:styleId="Zvr">
    <w:name w:val="Closing"/>
    <w:basedOn w:val="Normln"/>
    <w:next w:val="Podpis"/>
    <w:link w:val="ZvrChar"/>
    <w:uiPriority w:val="36"/>
    <w:semiHidden/>
    <w:qFormat/>
    <w:rsid w:val="00330387"/>
    <w:pPr>
      <w:spacing w:before="240" w:after="960"/>
      <w:contextualSpacing/>
    </w:pPr>
  </w:style>
  <w:style w:type="character" w:customStyle="1" w:styleId="ZvrChar">
    <w:name w:val="Závěr Char"/>
    <w:basedOn w:val="Standardnpsmoodstavce"/>
    <w:link w:val="Zvr"/>
    <w:uiPriority w:val="36"/>
    <w:semiHidden/>
    <w:rsid w:val="008F5517"/>
    <w:rPr>
      <w:sz w:val="24"/>
    </w:rPr>
  </w:style>
  <w:style w:type="table" w:styleId="Mkatabulky">
    <w:name w:val="Table Grid"/>
    <w:basedOn w:val="Normlntabulka"/>
    <w:uiPriority w:val="39"/>
    <w:rsid w:val="008C6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E65507"/>
    <w:rPr>
      <w:color w:val="2D4A94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65507"/>
    <w:rPr>
      <w:color w:val="605E5C"/>
      <w:shd w:val="clear" w:color="auto" w:fill="E1DFDD"/>
    </w:rPr>
  </w:style>
  <w:style w:type="paragraph" w:customStyle="1" w:styleId="dajeomstuadatu">
    <w:name w:val="Údaje o místu a datu"/>
    <w:basedOn w:val="Normln"/>
    <w:uiPriority w:val="1"/>
    <w:rsid w:val="001F3AA0"/>
    <w:pPr>
      <w:jc w:val="center"/>
    </w:pPr>
  </w:style>
  <w:style w:type="character" w:styleId="Zstupntext">
    <w:name w:val="Placeholder Text"/>
    <w:basedOn w:val="Standardnpsmoodstavce"/>
    <w:uiPriority w:val="99"/>
    <w:semiHidden/>
    <w:rsid w:val="001F3AA0"/>
    <w:rPr>
      <w:color w:val="666666"/>
    </w:rPr>
  </w:style>
  <w:style w:type="paragraph" w:styleId="Textpoznpodarou">
    <w:name w:val="footnote text"/>
    <w:basedOn w:val="Normln"/>
    <w:link w:val="TextpoznpodarouChar"/>
    <w:uiPriority w:val="99"/>
    <w:rsid w:val="00F809DD"/>
    <w:pPr>
      <w:ind w:left="142" w:hanging="142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809D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809DD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C133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1336"/>
    <w:rPr>
      <w:rFonts w:ascii="Segoe UI" w:hAnsi="Segoe UI" w:cs="Segoe UI"/>
      <w:sz w:val="18"/>
      <w:szCs w:val="18"/>
    </w:rPr>
  </w:style>
  <w:style w:type="paragraph" w:customStyle="1" w:styleId="Zkladnodstavec">
    <w:name w:val="[Základní odstavec]"/>
    <w:basedOn w:val="Normln"/>
    <w:uiPriority w:val="99"/>
    <w:rsid w:val="0025719C"/>
    <w:pPr>
      <w:autoSpaceDE w:val="0"/>
      <w:autoSpaceDN w:val="0"/>
      <w:adjustRightInd w:val="0"/>
      <w:spacing w:line="288" w:lineRule="auto"/>
      <w:jc w:val="left"/>
      <w:textAlignment w:val="center"/>
    </w:pPr>
    <w:rPr>
      <w:rFonts w:ascii="MinionPro-Regular" w:hAnsi="MinionPro-Regular" w:cs="MinionPro-Regular"/>
      <w:color w:val="000000"/>
      <w:szCs w:val="24"/>
      <w14:ligatures w14:val="standardContextual"/>
    </w:rPr>
  </w:style>
  <w:style w:type="paragraph" w:styleId="Odstavecseseznamem">
    <w:name w:val="List Paragraph"/>
    <w:basedOn w:val="Normln"/>
    <w:uiPriority w:val="31"/>
    <w:unhideWhenUsed/>
    <w:rsid w:val="00E44C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2F69B885DFC41DA8E0F5DF86DAA3C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596F6CA-47C1-4705-9272-60C37D260863}"/>
      </w:docPartPr>
      <w:docPartBody>
        <w:p w:rsidR="000F5CA1" w:rsidRDefault="000F5CA1">
          <w:pPr>
            <w:pStyle w:val="62F69B885DFC41DA8E0F5DF86DAA3CEE"/>
          </w:pPr>
          <w:r w:rsidRPr="006951F0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CA1"/>
    <w:rsid w:val="000F5CA1"/>
    <w:rsid w:val="003E1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62F69B885DFC41DA8E0F5DF86DAA3CEE">
    <w:name w:val="62F69B885DFC41DA8E0F5DF86DAA3C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Poslanecká sněmovna Parlamentu ČR">
      <a:dk1>
        <a:sysClr val="windowText" lastClr="000000"/>
      </a:dk1>
      <a:lt1>
        <a:sysClr val="window" lastClr="FFFFFF"/>
      </a:lt1>
      <a:dk2>
        <a:srgbClr val="808080"/>
      </a:dk2>
      <a:lt2>
        <a:srgbClr val="DDDDDD"/>
      </a:lt2>
      <a:accent1>
        <a:srgbClr val="C0100F"/>
      </a:accent1>
      <a:accent2>
        <a:srgbClr val="2D4A94"/>
      </a:accent2>
      <a:accent3>
        <a:srgbClr val="F07F09"/>
      </a:accent3>
      <a:accent4>
        <a:srgbClr val="4E8542"/>
      </a:accent4>
      <a:accent5>
        <a:srgbClr val="604878"/>
      </a:accent5>
      <a:accent6>
        <a:srgbClr val="C19859"/>
      </a:accent6>
      <a:hlink>
        <a:srgbClr val="2D4A94"/>
      </a:hlink>
      <a:folHlink>
        <a:srgbClr val="2D4A94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D9751-A291-4DCF-8B29-6A11A5525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120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PhDr. Petr Zlatohlávek</dc:creator>
  <cp:keywords/>
  <dc:description/>
  <cp:lastModifiedBy>Mgr. Pavlína Posejpalová</cp:lastModifiedBy>
  <cp:revision>6</cp:revision>
  <cp:lastPrinted>2025-06-19T08:11:00Z</cp:lastPrinted>
  <dcterms:created xsi:type="dcterms:W3CDTF">2025-11-11T09:13:00Z</dcterms:created>
  <dcterms:modified xsi:type="dcterms:W3CDTF">2026-01-28T10:01:00Z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OK">
    <vt:lpwstr>2025</vt:lpwstr>
  </property>
  <property fmtid="{D5CDD505-2E9C-101B-9397-08002B2CF9AE}" pid="3" name="VOLEBNI_OBDOBI">
    <vt:lpwstr>9</vt:lpwstr>
  </property>
  <property fmtid="{D5CDD505-2E9C-101B-9397-08002B2CF9AE}" pid="4" name="CISLO_USNESENI">
    <vt:lpwstr>154</vt:lpwstr>
  </property>
  <property fmtid="{D5CDD505-2E9C-101B-9397-08002B2CF9AE}" pid="5" name="PER ROLLAM">
    <vt:lpwstr>PER ROLLAM</vt:lpwstr>
  </property>
  <property fmtid="{D5CDD505-2E9C-101B-9397-08002B2CF9AE}" pid="6" name="ORGAN">
    <vt:lpwstr>název orgánu (vyskloňovaný)</vt:lpwstr>
  </property>
  <property fmtid="{D5CDD505-2E9C-101B-9397-08002B2CF9AE}" pid="7" name="CISLO_SCHUZE">
    <vt:lpwstr>19</vt:lpwstr>
  </property>
  <property fmtid="{D5CDD505-2E9C-101B-9397-08002B2CF9AE}" pid="8" name="DATUM_SCHUZE">
    <vt:lpwstr>12. června 2025</vt:lpwstr>
  </property>
  <property fmtid="{D5CDD505-2E9C-101B-9397-08002B2CF9AE}" pid="9" name="TEXT_USNESENI">
    <vt:lpwstr>text předmětu usnesení usnesení usnesení usnesení usnesení usnesení usnesení usnesení usnesení usnesení usnesení usnesení usnesení usnesení usnesení usnesení (sněmovní tisk 123)</vt:lpwstr>
  </property>
</Properties>
</file>