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B7D" w:rsidRDefault="004F1E7E">
      <w:pPr>
        <w:pStyle w:val="Nadpis"/>
      </w:pPr>
      <w:r>
        <w:t>Parlament České republiky</w:t>
      </w:r>
    </w:p>
    <w:p w:rsidR="008C5B7D" w:rsidRDefault="004F1E7E">
      <w:pPr>
        <w:pStyle w:val="Podnadpis"/>
        <w:rPr>
          <w:sz w:val="36"/>
        </w:rPr>
      </w:pPr>
      <w:r>
        <w:rPr>
          <w:sz w:val="36"/>
        </w:rPr>
        <w:t>Poslanecká sněmovna</w:t>
      </w:r>
    </w:p>
    <w:p w:rsidR="00523B25" w:rsidRDefault="00523B25">
      <w:pPr>
        <w:jc w:val="center"/>
      </w:pPr>
      <w:r>
        <w:rPr>
          <w:b/>
          <w:i/>
          <w:sz w:val="36"/>
        </w:rPr>
        <w:t>202</w:t>
      </w:r>
      <w:r w:rsidR="006639E6">
        <w:rPr>
          <w:b/>
          <w:i/>
          <w:sz w:val="36"/>
        </w:rPr>
        <w:t>4</w:t>
      </w:r>
    </w:p>
    <w:p w:rsidR="008C5B7D" w:rsidRDefault="00523B25">
      <w:pPr>
        <w:jc w:val="center"/>
      </w:pPr>
      <w:r>
        <w:rPr>
          <w:b/>
          <w:i/>
        </w:rPr>
        <w:t>9</w:t>
      </w:r>
      <w:r w:rsidR="004F1E7E">
        <w:rPr>
          <w:b/>
          <w:i/>
        </w:rPr>
        <w:t>. volební období</w:t>
      </w:r>
    </w:p>
    <w:p w:rsidR="008C5B7D" w:rsidRDefault="008C5B7D">
      <w:pPr>
        <w:jc w:val="center"/>
        <w:rPr>
          <w:b/>
          <w:i/>
        </w:rPr>
      </w:pPr>
    </w:p>
    <w:p w:rsidR="008C5B7D" w:rsidRDefault="006639E6">
      <w:pPr>
        <w:jc w:val="center"/>
      </w:pPr>
      <w:r>
        <w:rPr>
          <w:b/>
          <w:i/>
        </w:rPr>
        <w:t>147</w:t>
      </w:r>
    </w:p>
    <w:p w:rsidR="004F1E7E" w:rsidRDefault="004F1E7E" w:rsidP="00106BFF">
      <w:pPr>
        <w:rPr>
          <w:rFonts w:ascii="Arial" w:hAnsi="Arial" w:cs="Arial"/>
          <w:b/>
        </w:rPr>
      </w:pPr>
    </w:p>
    <w:p w:rsidR="008C5B7D" w:rsidRDefault="004F1E7E">
      <w:pPr>
        <w:pStyle w:val="Nadpis3"/>
      </w:pPr>
      <w:r>
        <w:rPr>
          <w:sz w:val="32"/>
        </w:rPr>
        <w:t xml:space="preserve">USNESENÍ </w:t>
      </w:r>
      <w:r w:rsidR="006639E6">
        <w:rPr>
          <w:sz w:val="32"/>
        </w:rPr>
        <w:t xml:space="preserve">PER ROLLAM </w:t>
      </w:r>
    </w:p>
    <w:p w:rsidR="008C5B7D" w:rsidRDefault="004F1E7E">
      <w:pPr>
        <w:jc w:val="center"/>
        <w:rPr>
          <w:b/>
          <w:i/>
        </w:rPr>
      </w:pPr>
      <w:r>
        <w:rPr>
          <w:b/>
          <w:i/>
        </w:rPr>
        <w:t>volební komise</w:t>
      </w:r>
    </w:p>
    <w:p w:rsidR="008C5B7D" w:rsidRDefault="00523B25">
      <w:pPr>
        <w:jc w:val="center"/>
      </w:pPr>
      <w:r>
        <w:rPr>
          <w:b/>
          <w:i/>
        </w:rPr>
        <w:t xml:space="preserve">ze </w:t>
      </w:r>
      <w:r w:rsidR="004F1E7E">
        <w:rPr>
          <w:b/>
          <w:i/>
        </w:rPr>
        <w:t xml:space="preserve">dne </w:t>
      </w:r>
      <w:r w:rsidR="006639E6">
        <w:rPr>
          <w:b/>
          <w:i/>
        </w:rPr>
        <w:t>21. listopadu 2024</w:t>
      </w:r>
    </w:p>
    <w:p w:rsidR="008C5B7D" w:rsidRDefault="008C5B7D" w:rsidP="004F1E7E">
      <w:pPr>
        <w:tabs>
          <w:tab w:val="left" w:pos="-720"/>
        </w:tabs>
        <w:jc w:val="both"/>
        <w:rPr>
          <w:spacing w:val="-3"/>
        </w:rPr>
      </w:pPr>
    </w:p>
    <w:p w:rsidR="004F1E7E" w:rsidRDefault="004F1E7E" w:rsidP="004F1E7E">
      <w:pPr>
        <w:tabs>
          <w:tab w:val="left" w:pos="-720"/>
        </w:tabs>
        <w:jc w:val="both"/>
        <w:rPr>
          <w:spacing w:val="-3"/>
        </w:rPr>
      </w:pPr>
    </w:p>
    <w:p w:rsidR="008C5B7D" w:rsidRDefault="004F1E7E" w:rsidP="004F1E7E">
      <w:pPr>
        <w:tabs>
          <w:tab w:val="left" w:pos="-720"/>
        </w:tabs>
        <w:jc w:val="center"/>
      </w:pPr>
      <w:r>
        <w:rPr>
          <w:spacing w:val="-3"/>
        </w:rPr>
        <w:t xml:space="preserve">K návrhu na volbu předsedy </w:t>
      </w:r>
      <w:r w:rsidR="006639E6">
        <w:rPr>
          <w:spacing w:val="-3"/>
        </w:rPr>
        <w:t>d</w:t>
      </w:r>
      <w:r>
        <w:rPr>
          <w:spacing w:val="-3"/>
        </w:rPr>
        <w:t>ozorčí rady Státního zemědělského intervenčního fondu</w:t>
      </w:r>
    </w:p>
    <w:p w:rsidR="008C5B7D" w:rsidRDefault="008C5B7D" w:rsidP="004F1E7E">
      <w:pPr>
        <w:pBdr>
          <w:bottom w:val="single" w:sz="6" w:space="1" w:color="000000"/>
        </w:pBdr>
        <w:tabs>
          <w:tab w:val="left" w:pos="-720"/>
        </w:tabs>
        <w:jc w:val="center"/>
        <w:rPr>
          <w:spacing w:val="-3"/>
        </w:rPr>
      </w:pPr>
    </w:p>
    <w:p w:rsidR="008C5B7D" w:rsidRDefault="008C5B7D" w:rsidP="004F1E7E">
      <w:pPr>
        <w:tabs>
          <w:tab w:val="left" w:pos="-720"/>
        </w:tabs>
        <w:rPr>
          <w:color w:val="800000"/>
          <w:spacing w:val="-3"/>
        </w:rPr>
      </w:pPr>
    </w:p>
    <w:p w:rsidR="008C5B7D" w:rsidRDefault="004F1E7E" w:rsidP="004F1E7E">
      <w:pPr>
        <w:tabs>
          <w:tab w:val="left" w:pos="2127"/>
        </w:tabs>
        <w:jc w:val="both"/>
      </w:pPr>
      <w:r>
        <w:t>Volební komise Poslanecké sněmovny Parlamentu</w:t>
      </w:r>
    </w:p>
    <w:p w:rsidR="00FF247F" w:rsidRDefault="00FF247F" w:rsidP="004F1E7E">
      <w:pPr>
        <w:tabs>
          <w:tab w:val="left" w:pos="2127"/>
        </w:tabs>
        <w:jc w:val="both"/>
      </w:pPr>
    </w:p>
    <w:p w:rsidR="008C5B7D" w:rsidRDefault="004F1E7E" w:rsidP="004F1E7E">
      <w:pPr>
        <w:tabs>
          <w:tab w:val="left" w:pos="2127"/>
        </w:tabs>
        <w:jc w:val="both"/>
      </w:pPr>
      <w:r>
        <w:rPr>
          <w:b/>
          <w:bCs/>
        </w:rPr>
        <w:t>p o v ě ř u j e</w:t>
      </w:r>
      <w:r>
        <w:rPr>
          <w:b/>
        </w:rPr>
        <w:t xml:space="preserve"> </w:t>
      </w:r>
      <w:r>
        <w:t xml:space="preserve"> </w:t>
      </w:r>
      <w:r w:rsidR="00BD0DE0">
        <w:tab/>
      </w:r>
      <w:r>
        <w:t xml:space="preserve">předsedu volební komise poslance Martina Kolovratníka, aby seznámil Poslaneckou sněmovnu Parlamentu </w:t>
      </w:r>
    </w:p>
    <w:p w:rsidR="008C5B7D" w:rsidRDefault="008C5B7D" w:rsidP="004F1E7E">
      <w:pPr>
        <w:tabs>
          <w:tab w:val="left" w:pos="2127"/>
        </w:tabs>
        <w:jc w:val="both"/>
      </w:pPr>
    </w:p>
    <w:p w:rsidR="008C5B7D" w:rsidRDefault="004F1E7E" w:rsidP="004F1E7E">
      <w:pPr>
        <w:pStyle w:val="Tlotextu"/>
        <w:numPr>
          <w:ilvl w:val="0"/>
          <w:numId w:val="2"/>
        </w:numPr>
      </w:pPr>
      <w:r w:rsidRPr="00372718">
        <w:t xml:space="preserve">s </w:t>
      </w:r>
      <w:r w:rsidR="004F72E8" w:rsidRPr="00372718">
        <w:t>návrhem kandidáta</w:t>
      </w:r>
      <w:r w:rsidRPr="00372718">
        <w:t xml:space="preserve"> na volbu předsedy </w:t>
      </w:r>
      <w:r w:rsidR="006F7156">
        <w:t>d</w:t>
      </w:r>
      <w:r w:rsidRPr="00372718">
        <w:t>ozorčí rady Státního zemědělského</w:t>
      </w:r>
      <w:r w:rsidR="00372718">
        <w:t xml:space="preserve"> intervenčního fondu</w:t>
      </w:r>
    </w:p>
    <w:p w:rsidR="00892A58" w:rsidRDefault="00892A58" w:rsidP="00892A58">
      <w:pPr>
        <w:pStyle w:val="Tlotextu"/>
      </w:pPr>
    </w:p>
    <w:p w:rsidR="00741A49" w:rsidRDefault="00D32B48" w:rsidP="00C87C09">
      <w:pPr>
        <w:pStyle w:val="Tlotextu"/>
        <w:numPr>
          <w:ilvl w:val="0"/>
          <w:numId w:val="4"/>
        </w:numPr>
        <w:rPr>
          <w:b/>
        </w:rPr>
      </w:pPr>
      <w:r>
        <w:rPr>
          <w:b/>
        </w:rPr>
        <w:t>Dubský</w:t>
      </w:r>
      <w:r w:rsidR="00741A49">
        <w:rPr>
          <w:b/>
        </w:rPr>
        <w:tab/>
      </w:r>
      <w:r>
        <w:rPr>
          <w:b/>
        </w:rPr>
        <w:t>Tomáš</w:t>
      </w:r>
      <w:r w:rsidR="00741A49">
        <w:rPr>
          <w:b/>
        </w:rPr>
        <w:tab/>
      </w:r>
      <w:r w:rsidR="00741A49">
        <w:rPr>
          <w:b/>
        </w:rPr>
        <w:tab/>
      </w:r>
      <w:r w:rsidR="00741A49">
        <w:rPr>
          <w:b/>
        </w:rPr>
        <w:tab/>
      </w:r>
      <w:proofErr w:type="gramStart"/>
      <w:r w:rsidR="006F7156" w:rsidRPr="006F7156">
        <w:rPr>
          <w:b/>
        </w:rPr>
        <w:t>Piráti</w:t>
      </w:r>
      <w:proofErr w:type="gramEnd"/>
      <w:r w:rsidR="006F7156" w:rsidRPr="006F7156">
        <w:rPr>
          <w:b/>
        </w:rPr>
        <w:t xml:space="preserve"> a Starostové</w:t>
      </w:r>
    </w:p>
    <w:p w:rsidR="008C5B7D" w:rsidRDefault="00D32B48" w:rsidP="00892A58">
      <w:pPr>
        <w:pStyle w:val="Tlotextu"/>
        <w:numPr>
          <w:ilvl w:val="0"/>
          <w:numId w:val="4"/>
        </w:numPr>
        <w:rPr>
          <w:b/>
        </w:rPr>
      </w:pPr>
      <w:r>
        <w:rPr>
          <w:b/>
        </w:rPr>
        <w:t>Kott</w:t>
      </w:r>
      <w:r w:rsidR="00E93A5A" w:rsidRPr="00E93A5A">
        <w:rPr>
          <w:b/>
        </w:rPr>
        <w:t xml:space="preserve"> </w:t>
      </w:r>
      <w:r w:rsidR="00F4352A">
        <w:rPr>
          <w:b/>
        </w:rPr>
        <w:tab/>
      </w:r>
      <w:r w:rsidR="00F4352A">
        <w:rPr>
          <w:b/>
        </w:rPr>
        <w:tab/>
      </w:r>
      <w:r>
        <w:rPr>
          <w:b/>
        </w:rPr>
        <w:t>Josef</w:t>
      </w:r>
      <w:r w:rsidR="00892A58" w:rsidRPr="00E93A5A">
        <w:rPr>
          <w:b/>
        </w:rPr>
        <w:tab/>
      </w:r>
      <w:r w:rsidR="00892A58" w:rsidRPr="00E93A5A">
        <w:rPr>
          <w:b/>
        </w:rPr>
        <w:tab/>
      </w:r>
      <w:r w:rsidR="00E93A5A" w:rsidRPr="00E93A5A">
        <w:rPr>
          <w:b/>
        </w:rPr>
        <w:tab/>
        <w:t>ANO 2011</w:t>
      </w:r>
    </w:p>
    <w:p w:rsidR="006F7156" w:rsidRDefault="006F7156" w:rsidP="006F7156">
      <w:pPr>
        <w:pStyle w:val="Tlotextu"/>
        <w:rPr>
          <w:b/>
        </w:rPr>
      </w:pPr>
    </w:p>
    <w:p w:rsidR="006F7156" w:rsidRPr="006F7156" w:rsidRDefault="006F7156" w:rsidP="006F7156">
      <w:pPr>
        <w:pStyle w:val="Tlotextu"/>
        <w:rPr>
          <w:b/>
        </w:rPr>
      </w:pPr>
    </w:p>
    <w:p w:rsidR="008C5B7D" w:rsidRDefault="004F1E7E" w:rsidP="004F1E7E">
      <w:pPr>
        <w:pStyle w:val="Tlotextu"/>
        <w:numPr>
          <w:ilvl w:val="0"/>
          <w:numId w:val="2"/>
        </w:numPr>
      </w:pPr>
      <w:r>
        <w:t>s tím, že zvláštní zákon způsob volby nestanoví, volební komise navrhuje volbu tajnou,</w:t>
      </w:r>
    </w:p>
    <w:p w:rsidR="008C5B7D" w:rsidRDefault="008C5B7D" w:rsidP="004F1E7E">
      <w:pPr>
        <w:pStyle w:val="Tlotextu"/>
      </w:pPr>
    </w:p>
    <w:p w:rsidR="008C5B7D" w:rsidRDefault="00FF247F" w:rsidP="00FF247F">
      <w:pPr>
        <w:pStyle w:val="Tlotextu"/>
        <w:numPr>
          <w:ilvl w:val="0"/>
          <w:numId w:val="2"/>
        </w:numPr>
      </w:pPr>
      <w:r>
        <w:t>s tím, že</w:t>
      </w:r>
      <w:r w:rsidR="004F1E7E" w:rsidRPr="00372718">
        <w:t xml:space="preserve"> zvolenému předsedovi započne čtyřleté funkční období dnem </w:t>
      </w:r>
      <w:r w:rsidR="00523B25">
        <w:t>volby.</w:t>
      </w:r>
    </w:p>
    <w:p w:rsidR="00FF247F" w:rsidRDefault="00FF247F" w:rsidP="00FF247F">
      <w:pPr>
        <w:pStyle w:val="Odstavecseseznamem"/>
      </w:pPr>
    </w:p>
    <w:p w:rsidR="00FF247F" w:rsidRDefault="00FF247F" w:rsidP="00FF247F">
      <w:pPr>
        <w:pStyle w:val="Tlotextu"/>
        <w:tabs>
          <w:tab w:val="left" w:pos="709"/>
        </w:tabs>
        <w:ind w:left="720"/>
      </w:pPr>
    </w:p>
    <w:p w:rsidR="00623F9F" w:rsidRPr="002E6D50" w:rsidRDefault="00623F9F" w:rsidP="00A54990">
      <w:pPr>
        <w:spacing w:line="480" w:lineRule="auto"/>
        <w:ind w:left="2832" w:firstLine="708"/>
        <w:rPr>
          <w:szCs w:val="24"/>
        </w:rPr>
      </w:pPr>
      <w:r w:rsidRPr="002E6D50">
        <w:rPr>
          <w:szCs w:val="24"/>
        </w:rPr>
        <w:t>Martin Kolovratník</w:t>
      </w:r>
      <w:r w:rsidR="004A34B7">
        <w:rPr>
          <w:szCs w:val="24"/>
        </w:rPr>
        <w:t xml:space="preserve"> v.r. </w:t>
      </w:r>
    </w:p>
    <w:p w:rsidR="00623F9F" w:rsidRPr="002E6D50" w:rsidRDefault="00623F9F" w:rsidP="004A34B7">
      <w:pPr>
        <w:spacing w:line="480" w:lineRule="auto"/>
        <w:ind w:left="696" w:right="-517" w:firstLine="720"/>
        <w:rPr>
          <w:szCs w:val="24"/>
        </w:rPr>
      </w:pPr>
      <w:r w:rsidRPr="002E6D50">
        <w:rPr>
          <w:szCs w:val="24"/>
        </w:rPr>
        <w:t>Ondřej Babka</w:t>
      </w:r>
      <w:r w:rsidRPr="002E6D50">
        <w:rPr>
          <w:szCs w:val="24"/>
        </w:rPr>
        <w:tab/>
      </w:r>
      <w:r w:rsidR="004A34B7">
        <w:rPr>
          <w:szCs w:val="24"/>
        </w:rPr>
        <w:t xml:space="preserve">v.r. </w:t>
      </w:r>
      <w:r w:rsidR="004A34B7">
        <w:rPr>
          <w:szCs w:val="24"/>
        </w:rPr>
        <w:tab/>
      </w:r>
      <w:r w:rsidR="004A34B7">
        <w:rPr>
          <w:szCs w:val="24"/>
        </w:rPr>
        <w:tab/>
      </w:r>
      <w:r w:rsidR="004A34B7">
        <w:rPr>
          <w:szCs w:val="24"/>
        </w:rPr>
        <w:tab/>
      </w:r>
      <w:bookmarkStart w:id="0" w:name="_GoBack"/>
      <w:bookmarkEnd w:id="0"/>
      <w:r w:rsidR="004A34B7">
        <w:rPr>
          <w:szCs w:val="24"/>
        </w:rPr>
        <w:tab/>
      </w:r>
      <w:r w:rsidRPr="002E6D50">
        <w:rPr>
          <w:szCs w:val="24"/>
        </w:rPr>
        <w:t xml:space="preserve">Jan </w:t>
      </w:r>
      <w:proofErr w:type="spellStart"/>
      <w:r w:rsidRPr="002E6D50">
        <w:rPr>
          <w:szCs w:val="24"/>
        </w:rPr>
        <w:t>Berki</w:t>
      </w:r>
      <w:proofErr w:type="spellEnd"/>
      <w:r w:rsidRPr="002E6D50">
        <w:rPr>
          <w:szCs w:val="24"/>
        </w:rPr>
        <w:t xml:space="preserve"> </w:t>
      </w:r>
      <w:r w:rsidR="004A34B7">
        <w:rPr>
          <w:szCs w:val="24"/>
        </w:rPr>
        <w:t xml:space="preserve">v.r. </w:t>
      </w:r>
    </w:p>
    <w:p w:rsidR="00623F9F" w:rsidRDefault="00623F9F" w:rsidP="004A34B7">
      <w:pPr>
        <w:spacing w:line="480" w:lineRule="auto"/>
        <w:ind w:left="696" w:firstLine="720"/>
        <w:rPr>
          <w:szCs w:val="24"/>
        </w:rPr>
      </w:pPr>
      <w:r w:rsidRPr="002E6D50">
        <w:rPr>
          <w:szCs w:val="24"/>
        </w:rPr>
        <w:t xml:space="preserve">Stanislav </w:t>
      </w:r>
      <w:proofErr w:type="spellStart"/>
      <w:r w:rsidRPr="002E6D50">
        <w:rPr>
          <w:szCs w:val="24"/>
        </w:rPr>
        <w:t>Berkovec</w:t>
      </w:r>
      <w:proofErr w:type="spellEnd"/>
      <w:r w:rsidR="004A34B7">
        <w:rPr>
          <w:szCs w:val="24"/>
        </w:rPr>
        <w:t xml:space="preserve"> v.r. </w:t>
      </w:r>
      <w:r w:rsidR="004A34B7">
        <w:rPr>
          <w:szCs w:val="24"/>
        </w:rPr>
        <w:tab/>
      </w:r>
      <w:r w:rsidR="004A34B7">
        <w:rPr>
          <w:szCs w:val="24"/>
        </w:rPr>
        <w:tab/>
      </w:r>
      <w:r w:rsidRPr="002E6D50">
        <w:rPr>
          <w:szCs w:val="24"/>
        </w:rPr>
        <w:tab/>
      </w:r>
      <w:r>
        <w:rPr>
          <w:szCs w:val="24"/>
        </w:rPr>
        <w:t xml:space="preserve">Romana Bělohlávková </w:t>
      </w:r>
      <w:r w:rsidR="004A34B7">
        <w:rPr>
          <w:szCs w:val="24"/>
        </w:rPr>
        <w:t>v.r.</w:t>
      </w:r>
    </w:p>
    <w:p w:rsidR="004F1E7E" w:rsidRPr="004A34B7" w:rsidRDefault="00623F9F" w:rsidP="004A34B7">
      <w:pPr>
        <w:spacing w:line="480" w:lineRule="auto"/>
        <w:ind w:left="696" w:firstLine="720"/>
        <w:rPr>
          <w:szCs w:val="24"/>
        </w:rPr>
      </w:pPr>
      <w:r w:rsidRPr="002E6D50">
        <w:rPr>
          <w:szCs w:val="24"/>
        </w:rPr>
        <w:t xml:space="preserve">Petr </w:t>
      </w:r>
      <w:proofErr w:type="spellStart"/>
      <w:r w:rsidRPr="002E6D50">
        <w:rPr>
          <w:szCs w:val="24"/>
        </w:rPr>
        <w:t>Fifka</w:t>
      </w:r>
      <w:proofErr w:type="spellEnd"/>
      <w:r w:rsidR="004A34B7">
        <w:rPr>
          <w:szCs w:val="24"/>
        </w:rPr>
        <w:t xml:space="preserve"> v.r.</w:t>
      </w:r>
      <w:r w:rsidR="004A34B7">
        <w:rPr>
          <w:szCs w:val="24"/>
        </w:rPr>
        <w:tab/>
      </w:r>
      <w:r w:rsidR="004A34B7">
        <w:rPr>
          <w:szCs w:val="24"/>
        </w:rPr>
        <w:tab/>
      </w:r>
      <w:r w:rsidR="004A34B7">
        <w:rPr>
          <w:szCs w:val="24"/>
        </w:rPr>
        <w:tab/>
      </w:r>
      <w:r w:rsidRPr="002E6D50">
        <w:rPr>
          <w:szCs w:val="24"/>
        </w:rPr>
        <w:tab/>
      </w:r>
      <w:r w:rsidR="004A34B7">
        <w:rPr>
          <w:szCs w:val="24"/>
        </w:rPr>
        <w:tab/>
      </w:r>
      <w:r w:rsidRPr="002E6D50">
        <w:rPr>
          <w:szCs w:val="24"/>
        </w:rPr>
        <w:t>Karel Haas</w:t>
      </w:r>
      <w:r w:rsidR="004A34B7">
        <w:rPr>
          <w:szCs w:val="24"/>
        </w:rPr>
        <w:t xml:space="preserve"> v.r. </w:t>
      </w:r>
      <w:r w:rsidR="004A34B7">
        <w:rPr>
          <w:szCs w:val="24"/>
        </w:rPr>
        <w:tab/>
      </w:r>
      <w:r w:rsidR="004A34B7">
        <w:rPr>
          <w:szCs w:val="24"/>
        </w:rPr>
        <w:tab/>
      </w:r>
      <w:r w:rsidR="00A54990">
        <w:rPr>
          <w:szCs w:val="24"/>
        </w:rPr>
        <w:tab/>
      </w:r>
      <w:r w:rsidR="004A34B7">
        <w:rPr>
          <w:szCs w:val="24"/>
        </w:rPr>
        <w:tab/>
      </w:r>
      <w:r w:rsidRPr="002E6D50">
        <w:rPr>
          <w:szCs w:val="24"/>
        </w:rPr>
        <w:t>Matěj Ondřej Havel</w:t>
      </w:r>
      <w:r w:rsidR="004A34B7">
        <w:rPr>
          <w:szCs w:val="24"/>
        </w:rPr>
        <w:t xml:space="preserve"> v.r.</w:t>
      </w:r>
      <w:r w:rsidR="004A34B7">
        <w:rPr>
          <w:szCs w:val="24"/>
        </w:rPr>
        <w:tab/>
      </w:r>
      <w:r w:rsidRPr="002E6D50">
        <w:rPr>
          <w:szCs w:val="24"/>
        </w:rPr>
        <w:tab/>
      </w:r>
      <w:r w:rsidR="004A34B7">
        <w:rPr>
          <w:szCs w:val="24"/>
        </w:rPr>
        <w:tab/>
      </w:r>
      <w:r w:rsidRPr="002E6D50">
        <w:rPr>
          <w:szCs w:val="24"/>
        </w:rPr>
        <w:t>Tomáš Helebrant</w:t>
      </w:r>
      <w:r w:rsidRPr="002E6D50">
        <w:rPr>
          <w:szCs w:val="24"/>
        </w:rPr>
        <w:softHyphen/>
      </w:r>
      <w:r w:rsidR="004A34B7">
        <w:rPr>
          <w:szCs w:val="24"/>
        </w:rPr>
        <w:t xml:space="preserve"> v.r.</w:t>
      </w:r>
      <w:r w:rsidR="004A34B7">
        <w:rPr>
          <w:szCs w:val="24"/>
        </w:rPr>
        <w:tab/>
      </w:r>
      <w:r w:rsidR="004A34B7">
        <w:rPr>
          <w:szCs w:val="24"/>
        </w:rPr>
        <w:tab/>
      </w:r>
      <w:r w:rsidR="00A54990">
        <w:rPr>
          <w:szCs w:val="24"/>
        </w:rPr>
        <w:tab/>
      </w:r>
      <w:r w:rsidR="004A34B7">
        <w:rPr>
          <w:szCs w:val="24"/>
        </w:rPr>
        <w:tab/>
      </w:r>
      <w:r w:rsidRPr="002E6D50">
        <w:rPr>
          <w:szCs w:val="24"/>
        </w:rPr>
        <w:t>Klára Kocmanová</w:t>
      </w:r>
      <w:r w:rsidR="004A34B7">
        <w:rPr>
          <w:szCs w:val="24"/>
        </w:rPr>
        <w:t xml:space="preserve"> v.r. </w:t>
      </w:r>
      <w:r w:rsidR="004A34B7">
        <w:rPr>
          <w:szCs w:val="24"/>
        </w:rPr>
        <w:tab/>
      </w:r>
      <w:r w:rsidR="004A34B7"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 xml:space="preserve">Jana </w:t>
      </w:r>
      <w:proofErr w:type="spellStart"/>
      <w:r w:rsidRPr="002E6D50">
        <w:rPr>
          <w:szCs w:val="24"/>
        </w:rPr>
        <w:t>Krutáková</w:t>
      </w:r>
      <w:proofErr w:type="spellEnd"/>
      <w:r w:rsidR="004A34B7">
        <w:rPr>
          <w:szCs w:val="24"/>
        </w:rPr>
        <w:t xml:space="preserve"> v.r. </w:t>
      </w:r>
      <w:r w:rsidR="004A34B7">
        <w:rPr>
          <w:szCs w:val="24"/>
        </w:rPr>
        <w:tab/>
      </w:r>
      <w:r w:rsidR="004A34B7">
        <w:rPr>
          <w:szCs w:val="24"/>
        </w:rPr>
        <w:tab/>
      </w:r>
      <w:r w:rsidR="004A34B7">
        <w:rPr>
          <w:szCs w:val="24"/>
        </w:rPr>
        <w:tab/>
      </w:r>
      <w:r w:rsidR="00A54990">
        <w:rPr>
          <w:szCs w:val="24"/>
        </w:rPr>
        <w:tab/>
      </w:r>
      <w:r w:rsidRPr="002E6D50">
        <w:rPr>
          <w:szCs w:val="24"/>
        </w:rPr>
        <w:t xml:space="preserve">Vladimíra </w:t>
      </w:r>
      <w:proofErr w:type="spellStart"/>
      <w:r w:rsidRPr="002E6D50">
        <w:rPr>
          <w:szCs w:val="24"/>
        </w:rPr>
        <w:t>Lesenská</w:t>
      </w:r>
      <w:proofErr w:type="spellEnd"/>
      <w:r w:rsidR="004A34B7">
        <w:rPr>
          <w:szCs w:val="24"/>
        </w:rPr>
        <w:t xml:space="preserve"> v.r. </w:t>
      </w:r>
      <w:r w:rsidR="004A34B7">
        <w:rPr>
          <w:szCs w:val="24"/>
        </w:rPr>
        <w:tab/>
      </w:r>
      <w:r w:rsidR="004A34B7"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>Jiří Navrátil</w:t>
      </w:r>
      <w:r w:rsidR="004A34B7">
        <w:rPr>
          <w:szCs w:val="24"/>
        </w:rPr>
        <w:t xml:space="preserve"> v.r. </w:t>
      </w:r>
      <w:r w:rsidR="004A34B7">
        <w:rPr>
          <w:szCs w:val="24"/>
        </w:rPr>
        <w:tab/>
      </w:r>
      <w:r w:rsidR="004A34B7">
        <w:rPr>
          <w:szCs w:val="24"/>
        </w:rPr>
        <w:tab/>
      </w:r>
      <w:r w:rsidR="004A34B7">
        <w:rPr>
          <w:szCs w:val="24"/>
        </w:rPr>
        <w:tab/>
      </w:r>
      <w:r w:rsidR="00A54990">
        <w:rPr>
          <w:szCs w:val="24"/>
        </w:rPr>
        <w:tab/>
      </w:r>
      <w:r w:rsidRPr="002E6D50">
        <w:rPr>
          <w:szCs w:val="24"/>
        </w:rPr>
        <w:t>Petr Sadovský</w:t>
      </w:r>
      <w:r w:rsidRPr="002E6D50">
        <w:rPr>
          <w:szCs w:val="24"/>
        </w:rPr>
        <w:tab/>
      </w:r>
      <w:r w:rsidR="004A34B7">
        <w:rPr>
          <w:szCs w:val="24"/>
        </w:rPr>
        <w:t xml:space="preserve">v.r. </w:t>
      </w:r>
    </w:p>
    <w:sectPr w:rsidR="004F1E7E" w:rsidRPr="004A34B7" w:rsidSect="00C87C09">
      <w:pgSz w:w="11906" w:h="16838"/>
      <w:pgMar w:top="1496" w:right="1440" w:bottom="1440" w:left="144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342" w:rsidRDefault="004F1E7E">
      <w:r>
        <w:separator/>
      </w:r>
    </w:p>
  </w:endnote>
  <w:endnote w:type="continuationSeparator" w:id="0">
    <w:p w:rsidR="00543342" w:rsidRDefault="004F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342" w:rsidRDefault="004F1E7E">
      <w:r>
        <w:separator/>
      </w:r>
    </w:p>
  </w:footnote>
  <w:footnote w:type="continuationSeparator" w:id="0">
    <w:p w:rsidR="00543342" w:rsidRDefault="004F1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F7338"/>
    <w:multiLevelType w:val="multilevel"/>
    <w:tmpl w:val="147E639C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65657"/>
    <w:multiLevelType w:val="multilevel"/>
    <w:tmpl w:val="045692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802578"/>
    <w:multiLevelType w:val="hybridMultilevel"/>
    <w:tmpl w:val="E5D00F66"/>
    <w:lvl w:ilvl="0" w:tplc="FF749726">
      <w:start w:val="1"/>
      <w:numFmt w:val="decimal"/>
      <w:lvlText w:val="%1."/>
      <w:lvlJc w:val="left"/>
      <w:pPr>
        <w:ind w:left="284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7780370B"/>
    <w:multiLevelType w:val="hybridMultilevel"/>
    <w:tmpl w:val="2020EB3E"/>
    <w:lvl w:ilvl="0" w:tplc="48463CCA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7D"/>
    <w:rsid w:val="00106BFF"/>
    <w:rsid w:val="001468D4"/>
    <w:rsid w:val="00190FB5"/>
    <w:rsid w:val="00372718"/>
    <w:rsid w:val="004A34B7"/>
    <w:rsid w:val="004B0A1B"/>
    <w:rsid w:val="004F1E7E"/>
    <w:rsid w:val="004F72E8"/>
    <w:rsid w:val="00523B25"/>
    <w:rsid w:val="00543342"/>
    <w:rsid w:val="00623F9F"/>
    <w:rsid w:val="006639E6"/>
    <w:rsid w:val="006F7156"/>
    <w:rsid w:val="00741A49"/>
    <w:rsid w:val="00892A58"/>
    <w:rsid w:val="008C5B7D"/>
    <w:rsid w:val="008F6B60"/>
    <w:rsid w:val="00A01C4F"/>
    <w:rsid w:val="00A54990"/>
    <w:rsid w:val="00BD0DE0"/>
    <w:rsid w:val="00C87C09"/>
    <w:rsid w:val="00D32B48"/>
    <w:rsid w:val="00E93A5A"/>
    <w:rsid w:val="00F4352A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9035"/>
  <w15:docId w15:val="{E1D1D099-3B5B-433B-A1F6-C5CC6DB4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  <w:rPr>
      <w:rFonts w:eastAsia="Times New Roman" w:cs="Times New Roman"/>
      <w:sz w:val="24"/>
      <w:szCs w:val="20"/>
    </w:rPr>
  </w:style>
  <w:style w:type="paragraph" w:styleId="Nadpis1">
    <w:name w:val="heading 1"/>
    <w:basedOn w:val="Normln"/>
    <w:next w:val="Normln"/>
    <w:pPr>
      <w:keepNext/>
      <w:widowControl w:val="0"/>
      <w:numPr>
        <w:numId w:val="1"/>
      </w:numPr>
      <w:tabs>
        <w:tab w:val="center" w:pos="4512"/>
      </w:tabs>
      <w:jc w:val="both"/>
      <w:outlineLvl w:val="0"/>
    </w:pPr>
    <w:rPr>
      <w:b/>
      <w:i/>
      <w:spacing w:val="-3"/>
      <w:lang w:eastAsia="cs-CZ"/>
    </w:rPr>
  </w:style>
  <w:style w:type="paragraph" w:styleId="Nadpis2">
    <w:name w:val="heading 2"/>
    <w:basedOn w:val="Normln"/>
    <w:next w:val="Normln"/>
    <w:pPr>
      <w:keepNext/>
      <w:numPr>
        <w:ilvl w:val="1"/>
        <w:numId w:val="1"/>
      </w:numPr>
      <w:outlineLvl w:val="1"/>
    </w:pPr>
    <w:rPr>
      <w:lang w:eastAsia="cs-CZ"/>
    </w:rPr>
  </w:style>
  <w:style w:type="paragraph" w:styleId="Nadpis3">
    <w:name w:val="heading 3"/>
    <w:basedOn w:val="Normln"/>
    <w:next w:val="Normln"/>
    <w:pPr>
      <w:keepNext/>
      <w:numPr>
        <w:ilvl w:val="2"/>
        <w:numId w:val="1"/>
      </w:numPr>
      <w:jc w:val="center"/>
      <w:outlineLvl w:val="2"/>
    </w:pPr>
    <w:rPr>
      <w:b/>
      <w:i/>
      <w:lang w:eastAsia="cs-CZ"/>
    </w:rPr>
  </w:style>
  <w:style w:type="paragraph" w:styleId="Nadpis9">
    <w:name w:val="heading 9"/>
    <w:basedOn w:val="Normln"/>
    <w:next w:val="Normln"/>
    <w:pPr>
      <w:keepNext/>
      <w:widowControl w:val="0"/>
      <w:numPr>
        <w:ilvl w:val="8"/>
        <w:numId w:val="1"/>
      </w:numPr>
      <w:ind w:left="2160" w:firstLine="0"/>
      <w:jc w:val="both"/>
      <w:outlineLvl w:val="8"/>
    </w:pPr>
    <w:rPr>
      <w:color w:val="0000FF"/>
      <w:spacing w:val="-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i w:val="0"/>
    </w:rPr>
  </w:style>
  <w:style w:type="character" w:customStyle="1" w:styleId="WW8Num4z0">
    <w:name w:val="WW8Num4z0"/>
  </w:style>
  <w:style w:type="character" w:customStyle="1" w:styleId="WW8Num5z0">
    <w:name w:val="WW8Num5z0"/>
    <w:rPr>
      <w:i w:val="0"/>
    </w:rPr>
  </w:style>
  <w:style w:type="character" w:customStyle="1" w:styleId="WW8Num6z0">
    <w:name w:val="WW8Num6z0"/>
  </w:style>
  <w:style w:type="character" w:customStyle="1" w:styleId="WW8Num7z0">
    <w:name w:val="WW8Num7z0"/>
    <w:rPr>
      <w:i w:val="0"/>
    </w:rPr>
  </w:style>
  <w:style w:type="character" w:customStyle="1" w:styleId="WW8Num8z0">
    <w:name w:val="WW8Num8z0"/>
    <w:rPr>
      <w:spacing w:val="0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paragraph" w:customStyle="1" w:styleId="Nadpis">
    <w:name w:val="Nadpis"/>
    <w:basedOn w:val="Normln"/>
    <w:next w:val="Tlotextu"/>
    <w:pPr>
      <w:jc w:val="center"/>
    </w:pPr>
    <w:rPr>
      <w:b/>
      <w:i/>
      <w:lang w:eastAsia="cs-CZ"/>
    </w:rPr>
  </w:style>
  <w:style w:type="paragraph" w:customStyle="1" w:styleId="Tlotextu">
    <w:name w:val="Tělo textu"/>
    <w:basedOn w:val="Normln"/>
    <w:pPr>
      <w:tabs>
        <w:tab w:val="left" w:pos="0"/>
      </w:tabs>
      <w:jc w:val="both"/>
    </w:pPr>
    <w:rPr>
      <w:spacing w:val="-3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Podnadpis">
    <w:name w:val="Subtitle"/>
    <w:basedOn w:val="Normln"/>
    <w:next w:val="Tlotextu"/>
    <w:pPr>
      <w:jc w:val="center"/>
    </w:pPr>
    <w:rPr>
      <w:b/>
      <w:i/>
      <w:sz w:val="28"/>
      <w:lang w:eastAsia="cs-CZ"/>
    </w:rPr>
  </w:style>
  <w:style w:type="paragraph" w:customStyle="1" w:styleId="Odsazentlatextu">
    <w:name w:val="Odsazení těla textu"/>
    <w:basedOn w:val="Normln"/>
    <w:pPr>
      <w:tabs>
        <w:tab w:val="left" w:pos="-1440"/>
        <w:tab w:val="left" w:pos="-720"/>
      </w:tabs>
      <w:spacing w:line="360" w:lineRule="auto"/>
      <w:ind w:left="720" w:hanging="720"/>
      <w:jc w:val="both"/>
    </w:pPr>
    <w:rPr>
      <w:spacing w:val="-3"/>
      <w:lang w:eastAsia="cs-CZ"/>
    </w:r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paragraph" w:styleId="Textbubliny">
    <w:name w:val="Balloon Text"/>
    <w:basedOn w:val="Normln"/>
    <w:link w:val="TextbublinyChar"/>
    <w:uiPriority w:val="99"/>
    <w:semiHidden/>
    <w:unhideWhenUsed/>
    <w:rsid w:val="0037271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718"/>
    <w:rPr>
      <w:rFonts w:ascii="Segoe UI" w:eastAsia="Times New Roman" w:hAnsi="Segoe UI"/>
      <w:sz w:val="18"/>
      <w:szCs w:val="16"/>
    </w:rPr>
  </w:style>
  <w:style w:type="paragraph" w:styleId="Odstavecseseznamem">
    <w:name w:val="List Paragraph"/>
    <w:basedOn w:val="Normln"/>
    <w:uiPriority w:val="34"/>
    <w:qFormat/>
    <w:rsid w:val="00FF247F"/>
    <w:pPr>
      <w:ind w:left="720"/>
      <w:contextualSpacing/>
    </w:pPr>
    <w:rPr>
      <w:rFonts w:cs="Mangal"/>
    </w:rPr>
  </w:style>
  <w:style w:type="paragraph" w:styleId="Zpat">
    <w:name w:val="footer"/>
    <w:basedOn w:val="Normln"/>
    <w:link w:val="ZpatChar"/>
    <w:uiPriority w:val="99"/>
    <w:unhideWhenUsed/>
    <w:rsid w:val="006F7156"/>
    <w:pPr>
      <w:tabs>
        <w:tab w:val="center" w:pos="4536"/>
        <w:tab w:val="right" w:pos="9072"/>
      </w:tabs>
    </w:pPr>
    <w:rPr>
      <w:rFonts w:cs="Mangal"/>
    </w:rPr>
  </w:style>
  <w:style w:type="character" w:customStyle="1" w:styleId="ZpatChar">
    <w:name w:val="Zápatí Char"/>
    <w:basedOn w:val="Standardnpsmoodstavce"/>
    <w:link w:val="Zpat"/>
    <w:uiPriority w:val="99"/>
    <w:rsid w:val="006F7156"/>
    <w:rPr>
      <w:rFonts w:eastAsia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87C09"/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1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Parlament České republiky</vt:lpstr>
    </vt:vector>
  </TitlesOfParts>
  <Company>Parlament CR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 České republiky</dc:title>
  <dc:creator>vaclavikovaj</dc:creator>
  <cp:lastModifiedBy>Barbora Nechánská</cp:lastModifiedBy>
  <cp:revision>9</cp:revision>
  <cp:lastPrinted>2024-11-20T11:17:00Z</cp:lastPrinted>
  <dcterms:created xsi:type="dcterms:W3CDTF">2024-11-13T09:39:00Z</dcterms:created>
  <dcterms:modified xsi:type="dcterms:W3CDTF">2024-11-21T10:40:00Z</dcterms:modified>
  <dc:language>cs-CZ</dc:language>
</cp:coreProperties>
</file>