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979" w:rsidRDefault="00CA2979" w:rsidP="00CA2979">
      <w:pPr>
        <w:pStyle w:val="Nadpis"/>
      </w:pPr>
      <w:r>
        <w:t>Parlament České republiky</w:t>
      </w:r>
    </w:p>
    <w:p w:rsidR="00CA2979" w:rsidRDefault="00CA2979" w:rsidP="00CA2979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CA2979" w:rsidRDefault="00820B74" w:rsidP="00CA2979">
      <w:pPr>
        <w:jc w:val="center"/>
      </w:pPr>
      <w:r>
        <w:rPr>
          <w:b/>
          <w:i/>
          <w:sz w:val="36"/>
        </w:rPr>
        <w:t>202</w:t>
      </w:r>
      <w:r w:rsidR="003052B5">
        <w:rPr>
          <w:b/>
          <w:i/>
          <w:sz w:val="36"/>
        </w:rPr>
        <w:t>4</w:t>
      </w:r>
    </w:p>
    <w:p w:rsidR="00CA2979" w:rsidRDefault="00820B74" w:rsidP="00CA2979">
      <w:pPr>
        <w:jc w:val="center"/>
        <w:rPr>
          <w:b/>
          <w:i/>
        </w:rPr>
      </w:pPr>
      <w:r>
        <w:rPr>
          <w:b/>
          <w:i/>
        </w:rPr>
        <w:t>9</w:t>
      </w:r>
      <w:r w:rsidR="00CA2979">
        <w:rPr>
          <w:b/>
          <w:i/>
        </w:rPr>
        <w:t>. volební období</w:t>
      </w:r>
    </w:p>
    <w:p w:rsidR="00CA2979" w:rsidRDefault="00CA2979" w:rsidP="00CA2979">
      <w:pPr>
        <w:jc w:val="center"/>
        <w:rPr>
          <w:b/>
          <w:i/>
        </w:rPr>
      </w:pPr>
    </w:p>
    <w:p w:rsidR="00CA2979" w:rsidRPr="00772FDE" w:rsidRDefault="002F6BE8" w:rsidP="00CA2979">
      <w:pPr>
        <w:jc w:val="center"/>
        <w:rPr>
          <w:b/>
          <w:i/>
        </w:rPr>
      </w:pPr>
      <w:r>
        <w:rPr>
          <w:b/>
          <w:i/>
        </w:rPr>
        <w:t>1</w:t>
      </w:r>
      <w:r w:rsidR="000B1EF7">
        <w:rPr>
          <w:b/>
          <w:i/>
        </w:rPr>
        <w:t>28</w:t>
      </w:r>
    </w:p>
    <w:p w:rsidR="00CA2979" w:rsidRDefault="00CA2979" w:rsidP="00CA2979">
      <w:pPr>
        <w:jc w:val="center"/>
        <w:rPr>
          <w:rFonts w:ascii="Arial" w:hAnsi="Arial" w:cs="Arial"/>
          <w:b/>
        </w:rPr>
      </w:pPr>
    </w:p>
    <w:p w:rsidR="00CA2979" w:rsidRPr="00CA2979" w:rsidRDefault="00CA2979" w:rsidP="00333941">
      <w:pPr>
        <w:pStyle w:val="Nadpis3"/>
      </w:pPr>
      <w:r w:rsidRPr="00CA2979">
        <w:rPr>
          <w:sz w:val="32"/>
        </w:rPr>
        <w:t xml:space="preserve">USNESENÍ </w:t>
      </w:r>
      <w:r w:rsidR="002F6BE8">
        <w:rPr>
          <w:sz w:val="32"/>
        </w:rPr>
        <w:t>PER ROLLAM</w:t>
      </w:r>
    </w:p>
    <w:p w:rsidR="00CA2979" w:rsidRDefault="00CA2979" w:rsidP="00333941">
      <w:pPr>
        <w:pStyle w:val="Nadpis3"/>
      </w:pPr>
      <w:r w:rsidRPr="00CA2979">
        <w:t>volební komise</w:t>
      </w:r>
    </w:p>
    <w:p w:rsidR="00CA2979" w:rsidRDefault="00820B74" w:rsidP="00CA2979">
      <w:pPr>
        <w:jc w:val="center"/>
      </w:pPr>
      <w:r>
        <w:rPr>
          <w:b/>
          <w:i/>
        </w:rPr>
        <w:t xml:space="preserve">ze </w:t>
      </w:r>
      <w:r w:rsidR="00CA2979">
        <w:rPr>
          <w:b/>
          <w:i/>
        </w:rPr>
        <w:t>dne</w:t>
      </w:r>
      <w:r w:rsidR="00772FDE">
        <w:rPr>
          <w:b/>
          <w:i/>
        </w:rPr>
        <w:t xml:space="preserve"> </w:t>
      </w:r>
      <w:r w:rsidR="000B1EF7">
        <w:rPr>
          <w:b/>
          <w:i/>
        </w:rPr>
        <w:t>17. května 2024</w:t>
      </w:r>
    </w:p>
    <w:p w:rsidR="00CA2979" w:rsidRDefault="00CA2979" w:rsidP="00CA2979">
      <w:pPr>
        <w:tabs>
          <w:tab w:val="left" w:pos="-720"/>
        </w:tabs>
        <w:jc w:val="both"/>
        <w:rPr>
          <w:spacing w:val="-3"/>
        </w:rPr>
      </w:pPr>
    </w:p>
    <w:p w:rsidR="00CA2979" w:rsidRDefault="00D71470" w:rsidP="00CA2979">
      <w:pPr>
        <w:tabs>
          <w:tab w:val="left" w:pos="-720"/>
        </w:tabs>
        <w:jc w:val="center"/>
      </w:pPr>
      <w:r>
        <w:rPr>
          <w:spacing w:val="-3"/>
        </w:rPr>
        <w:t>K návrhu na volbu člen</w:t>
      </w:r>
      <w:r w:rsidR="002F6BE8">
        <w:rPr>
          <w:spacing w:val="-3"/>
        </w:rPr>
        <w:t>a</w:t>
      </w:r>
      <w:r w:rsidR="00CF31A7">
        <w:rPr>
          <w:spacing w:val="-3"/>
        </w:rPr>
        <w:t xml:space="preserve"> </w:t>
      </w:r>
      <w:r w:rsidR="000B1EF7">
        <w:rPr>
          <w:spacing w:val="-3"/>
        </w:rPr>
        <w:t>d</w:t>
      </w:r>
      <w:r w:rsidR="00CF31A7">
        <w:rPr>
          <w:spacing w:val="-3"/>
        </w:rPr>
        <w:t>ozorčí rady</w:t>
      </w:r>
      <w:r w:rsidR="00CA2979">
        <w:rPr>
          <w:spacing w:val="-3"/>
        </w:rPr>
        <w:t xml:space="preserve"> </w:t>
      </w:r>
      <w:r w:rsidR="00CF31A7">
        <w:rPr>
          <w:spacing w:val="-3"/>
        </w:rPr>
        <w:t xml:space="preserve">Státního </w:t>
      </w:r>
      <w:r>
        <w:rPr>
          <w:spacing w:val="-3"/>
        </w:rPr>
        <w:t xml:space="preserve">fondu dopravní infrastruktury </w:t>
      </w:r>
      <w:r w:rsidR="007E7780">
        <w:rPr>
          <w:spacing w:val="-3"/>
        </w:rPr>
        <w:t>/</w:t>
      </w:r>
      <w:r w:rsidR="002F6BE8">
        <w:rPr>
          <w:spacing w:val="-3"/>
        </w:rPr>
        <w:t>1</w:t>
      </w:r>
      <w:r w:rsidR="007E7780">
        <w:rPr>
          <w:spacing w:val="-3"/>
        </w:rPr>
        <w:t>/</w:t>
      </w:r>
    </w:p>
    <w:p w:rsidR="00CA2979" w:rsidRDefault="00CA2979" w:rsidP="00CA2979">
      <w:pPr>
        <w:pBdr>
          <w:bottom w:val="single" w:sz="6" w:space="1" w:color="000000"/>
        </w:pBdr>
        <w:tabs>
          <w:tab w:val="left" w:pos="-720"/>
        </w:tabs>
        <w:jc w:val="center"/>
        <w:rPr>
          <w:spacing w:val="-3"/>
        </w:rPr>
      </w:pPr>
    </w:p>
    <w:p w:rsidR="00CA2979" w:rsidRDefault="00CA2979" w:rsidP="00CA2979">
      <w:pPr>
        <w:tabs>
          <w:tab w:val="left" w:pos="-720"/>
        </w:tabs>
        <w:rPr>
          <w:color w:val="800000"/>
          <w:spacing w:val="-3"/>
        </w:rPr>
      </w:pPr>
    </w:p>
    <w:p w:rsidR="00CA2979" w:rsidRDefault="00CA2979" w:rsidP="00CA2979">
      <w:pPr>
        <w:tabs>
          <w:tab w:val="left" w:pos="2127"/>
        </w:tabs>
        <w:jc w:val="both"/>
      </w:pPr>
      <w:r>
        <w:t>Volební komise Poslanecké sněmovny Parlamentu</w:t>
      </w:r>
    </w:p>
    <w:p w:rsidR="00CA2979" w:rsidRDefault="00CA2979" w:rsidP="00CA2979">
      <w:pPr>
        <w:tabs>
          <w:tab w:val="left" w:pos="2127"/>
        </w:tabs>
        <w:jc w:val="both"/>
      </w:pPr>
    </w:p>
    <w:p w:rsidR="004C6AF7" w:rsidRDefault="004C6AF7" w:rsidP="004C6AF7">
      <w:pPr>
        <w:tabs>
          <w:tab w:val="left" w:pos="-720"/>
        </w:tabs>
        <w:ind w:left="705" w:hanging="705"/>
        <w:jc w:val="both"/>
        <w:rPr>
          <w:spacing w:val="-3"/>
          <w:lang w:eastAsia="cs-CZ" w:bidi="ar-SA"/>
        </w:rPr>
      </w:pPr>
      <w:r w:rsidRPr="00820B74">
        <w:rPr>
          <w:b/>
          <w:spacing w:val="-3"/>
        </w:rPr>
        <w:t>p o v ě ř u j e</w:t>
      </w:r>
      <w:r w:rsidRPr="00820B74">
        <w:rPr>
          <w:b/>
          <w:spacing w:val="-3"/>
        </w:rPr>
        <w:tab/>
      </w:r>
      <w:r>
        <w:rPr>
          <w:spacing w:val="-3"/>
        </w:rPr>
        <w:tab/>
        <w:t>předsedu volební komise poslance Martina Kolovratníka, aby seznámil</w:t>
      </w:r>
    </w:p>
    <w:p w:rsidR="004C6AF7" w:rsidRDefault="004C6AF7" w:rsidP="004C6AF7">
      <w:pPr>
        <w:tabs>
          <w:tab w:val="left" w:pos="-720"/>
        </w:tabs>
        <w:jc w:val="both"/>
        <w:rPr>
          <w:spacing w:val="-3"/>
        </w:rPr>
      </w:pPr>
      <w:r>
        <w:rPr>
          <w:spacing w:val="-3"/>
        </w:rPr>
        <w:t>Poslaneckou sněmovnu</w:t>
      </w:r>
      <w:r w:rsidR="00820B74">
        <w:rPr>
          <w:spacing w:val="-3"/>
        </w:rPr>
        <w:t xml:space="preserve"> Parlamentu </w:t>
      </w:r>
    </w:p>
    <w:p w:rsidR="00CA2979" w:rsidRDefault="00CA2979" w:rsidP="00CA2979">
      <w:pPr>
        <w:tabs>
          <w:tab w:val="left" w:pos="2127"/>
        </w:tabs>
        <w:jc w:val="both"/>
      </w:pPr>
    </w:p>
    <w:p w:rsidR="00F150E8" w:rsidRDefault="00CA2979" w:rsidP="002F6BE8">
      <w:pPr>
        <w:pStyle w:val="Tlotextu"/>
        <w:numPr>
          <w:ilvl w:val="0"/>
          <w:numId w:val="2"/>
        </w:numPr>
      </w:pPr>
      <w:r w:rsidRPr="00416DE8">
        <w:t>s návrh</w:t>
      </w:r>
      <w:r w:rsidR="00416DE8" w:rsidRPr="00416DE8">
        <w:t>em</w:t>
      </w:r>
      <w:r w:rsidRPr="00416DE8">
        <w:t xml:space="preserve"> kandidát</w:t>
      </w:r>
      <w:r w:rsidR="00416DE8" w:rsidRPr="00416DE8">
        <w:t xml:space="preserve">a </w:t>
      </w:r>
      <w:r w:rsidRPr="00416DE8">
        <w:t xml:space="preserve">na </w:t>
      </w:r>
      <w:r w:rsidR="00D71470" w:rsidRPr="00416DE8">
        <w:t>volbu čle</w:t>
      </w:r>
      <w:r w:rsidR="00D71470">
        <w:t>n</w:t>
      </w:r>
      <w:r w:rsidR="002F6BE8">
        <w:t xml:space="preserve">a </w:t>
      </w:r>
      <w:r w:rsidR="000B1EF7">
        <w:t>d</w:t>
      </w:r>
      <w:r w:rsidR="00CF31A7">
        <w:t>ozorčí rady Státního f</w:t>
      </w:r>
      <w:r w:rsidR="002E0D20">
        <w:t xml:space="preserve">ondu dopravní infrastruktury </w:t>
      </w:r>
    </w:p>
    <w:p w:rsidR="0074471B" w:rsidRDefault="0074471B" w:rsidP="0074471B">
      <w:pPr>
        <w:pStyle w:val="Tlotextu"/>
        <w:ind w:left="720"/>
      </w:pPr>
    </w:p>
    <w:p w:rsidR="00CA2979" w:rsidRPr="00EA5D7B" w:rsidRDefault="00282ED3" w:rsidP="008033AA">
      <w:pPr>
        <w:pStyle w:val="Tlotextu"/>
        <w:numPr>
          <w:ilvl w:val="0"/>
          <w:numId w:val="4"/>
        </w:numPr>
        <w:rPr>
          <w:b/>
        </w:rPr>
      </w:pPr>
      <w:r w:rsidRPr="00EA5D7B">
        <w:rPr>
          <w:b/>
        </w:rPr>
        <w:tab/>
      </w:r>
      <w:r w:rsidR="00476579">
        <w:rPr>
          <w:b/>
        </w:rPr>
        <w:t>Machala</w:t>
      </w:r>
      <w:r w:rsidR="00476579">
        <w:rPr>
          <w:b/>
        </w:rPr>
        <w:tab/>
        <w:t>Zdeněk</w:t>
      </w:r>
      <w:r w:rsidR="00476579">
        <w:rPr>
          <w:b/>
        </w:rPr>
        <w:tab/>
      </w:r>
      <w:r w:rsidR="00476579">
        <w:rPr>
          <w:b/>
        </w:rPr>
        <w:tab/>
        <w:t>Piráti a Starostové</w:t>
      </w:r>
    </w:p>
    <w:p w:rsidR="00CA2979" w:rsidRDefault="00CA2979" w:rsidP="00CA2979">
      <w:pPr>
        <w:pStyle w:val="Tlotextu"/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2979" w:rsidRDefault="00CA2979" w:rsidP="00CA2979">
      <w:pPr>
        <w:pStyle w:val="Tlotextu"/>
        <w:numPr>
          <w:ilvl w:val="0"/>
          <w:numId w:val="2"/>
        </w:numPr>
      </w:pPr>
      <w:r>
        <w:t xml:space="preserve">s tím, že zvláštní zákon způsob volby </w:t>
      </w:r>
      <w:r w:rsidR="00416DE8">
        <w:t>nestanoví – volební</w:t>
      </w:r>
      <w:r>
        <w:t xml:space="preserve"> komise navrhuje volbu tajnou,</w:t>
      </w:r>
    </w:p>
    <w:p w:rsidR="00CA2979" w:rsidRDefault="00CA2979" w:rsidP="00CA2979">
      <w:pPr>
        <w:pStyle w:val="Tlotextu"/>
      </w:pPr>
    </w:p>
    <w:p w:rsidR="00CC2295" w:rsidRDefault="00CA2979" w:rsidP="00CF31A7">
      <w:pPr>
        <w:pStyle w:val="Tlotextu"/>
        <w:numPr>
          <w:ilvl w:val="0"/>
          <w:numId w:val="2"/>
        </w:numPr>
      </w:pPr>
      <w:r>
        <w:t>s tím, že zvolen</w:t>
      </w:r>
      <w:r w:rsidR="002F6BE8">
        <w:t>ému</w:t>
      </w:r>
      <w:r>
        <w:t xml:space="preserve"> člen</w:t>
      </w:r>
      <w:r w:rsidR="002F6BE8">
        <w:t>ovi</w:t>
      </w:r>
      <w:r>
        <w:t xml:space="preserve"> započne je</w:t>
      </w:r>
      <w:r w:rsidR="002F6BE8">
        <w:t>ho</w:t>
      </w:r>
      <w:r>
        <w:t xml:space="preserve"> </w:t>
      </w:r>
      <w:r w:rsidR="00B1204B">
        <w:t>čtyř</w:t>
      </w:r>
      <w:r>
        <w:t>leté funkční období dnem</w:t>
      </w:r>
      <w:r w:rsidR="001A5FF0">
        <w:t xml:space="preserve"> </w:t>
      </w:r>
      <w:r w:rsidR="00820B74">
        <w:t>volby.</w:t>
      </w:r>
    </w:p>
    <w:p w:rsidR="00A144FD" w:rsidRDefault="00A144FD" w:rsidP="00A144FD">
      <w:pPr>
        <w:pStyle w:val="Odstavecseseznamem"/>
      </w:pPr>
    </w:p>
    <w:p w:rsidR="00A144FD" w:rsidRDefault="00A144FD" w:rsidP="00A144FD">
      <w:pPr>
        <w:pStyle w:val="Tlotextu"/>
        <w:ind w:left="720"/>
      </w:pPr>
    </w:p>
    <w:p w:rsidR="008714DE" w:rsidRDefault="008714DE" w:rsidP="00A144FD">
      <w:pPr>
        <w:pStyle w:val="Tlotextu"/>
        <w:ind w:left="720"/>
      </w:pPr>
    </w:p>
    <w:p w:rsidR="008714DE" w:rsidRPr="00CF31A7" w:rsidRDefault="008714DE" w:rsidP="00A144FD">
      <w:pPr>
        <w:pStyle w:val="Tlotextu"/>
        <w:ind w:left="720"/>
      </w:pPr>
    </w:p>
    <w:p w:rsidR="008714DE" w:rsidRPr="002E6D50" w:rsidRDefault="0004666D" w:rsidP="0004666D">
      <w:pPr>
        <w:spacing w:line="480" w:lineRule="auto"/>
        <w:ind w:left="2124" w:firstLine="708"/>
        <w:rPr>
          <w:szCs w:val="24"/>
        </w:rPr>
      </w:pPr>
      <w:r>
        <w:rPr>
          <w:szCs w:val="24"/>
        </w:rPr>
        <w:t xml:space="preserve">   </w:t>
      </w:r>
      <w:r w:rsidR="008714DE" w:rsidRPr="002E6D50">
        <w:rPr>
          <w:szCs w:val="24"/>
        </w:rPr>
        <w:t>Martin Kolovratník</w:t>
      </w:r>
      <w:r w:rsidR="008714DE">
        <w:rPr>
          <w:szCs w:val="24"/>
        </w:rPr>
        <w:t>, v. r.</w:t>
      </w:r>
    </w:p>
    <w:p w:rsidR="008714DE" w:rsidRPr="002E6D50" w:rsidRDefault="008714DE" w:rsidP="008714DE">
      <w:pPr>
        <w:spacing w:line="480" w:lineRule="auto"/>
        <w:ind w:left="720" w:right="-517" w:firstLine="720"/>
        <w:rPr>
          <w:szCs w:val="24"/>
        </w:rPr>
      </w:pPr>
      <w:r w:rsidRPr="002E6D50">
        <w:rPr>
          <w:szCs w:val="24"/>
        </w:rPr>
        <w:t>Ondřej Babka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Petr </w:t>
      </w:r>
      <w:proofErr w:type="spellStart"/>
      <w:r>
        <w:rPr>
          <w:szCs w:val="24"/>
        </w:rPr>
        <w:t>Fifka</w:t>
      </w:r>
      <w:proofErr w:type="spellEnd"/>
      <w:r>
        <w:rPr>
          <w:szCs w:val="24"/>
        </w:rPr>
        <w:t>, v. r.</w:t>
      </w:r>
      <w:bookmarkStart w:id="0" w:name="_GoBack"/>
      <w:bookmarkEnd w:id="0"/>
    </w:p>
    <w:p w:rsidR="008714DE" w:rsidRDefault="008714DE" w:rsidP="008714DE">
      <w:pPr>
        <w:spacing w:line="480" w:lineRule="auto"/>
        <w:ind w:left="720" w:firstLine="720"/>
        <w:rPr>
          <w:szCs w:val="24"/>
        </w:rPr>
      </w:pPr>
      <w:r>
        <w:rPr>
          <w:szCs w:val="24"/>
        </w:rPr>
        <w:t>Karel Haas, v. r.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>Matěj Ondřej Havel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>Tomáš Helebrant</w:t>
      </w:r>
      <w:r w:rsidRPr="002E6D50">
        <w:rPr>
          <w:szCs w:val="24"/>
        </w:rPr>
        <w:softHyphen/>
      </w:r>
      <w:r>
        <w:rPr>
          <w:szCs w:val="24"/>
        </w:rPr>
        <w:t>, v. r.</w:t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>Klára Kocmanová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</w:p>
    <w:p w:rsidR="008714DE" w:rsidRDefault="008714DE" w:rsidP="008714DE">
      <w:pPr>
        <w:spacing w:line="480" w:lineRule="auto"/>
        <w:ind w:left="720" w:firstLine="720"/>
        <w:rPr>
          <w:szCs w:val="24"/>
        </w:rPr>
      </w:pPr>
      <w:r w:rsidRPr="002E6D50">
        <w:rPr>
          <w:szCs w:val="24"/>
        </w:rPr>
        <w:t xml:space="preserve">Jana </w:t>
      </w:r>
      <w:proofErr w:type="spellStart"/>
      <w:r w:rsidRPr="002E6D50">
        <w:rPr>
          <w:szCs w:val="24"/>
        </w:rPr>
        <w:t>Krutáková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 xml:space="preserve">Vladimíra </w:t>
      </w:r>
      <w:proofErr w:type="spellStart"/>
      <w:r w:rsidRPr="002E6D50">
        <w:rPr>
          <w:szCs w:val="24"/>
        </w:rPr>
        <w:t>Lesenská</w:t>
      </w:r>
      <w:proofErr w:type="spellEnd"/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</w:p>
    <w:p w:rsidR="008714DE" w:rsidRPr="008714DE" w:rsidRDefault="008714DE" w:rsidP="008714DE">
      <w:pPr>
        <w:spacing w:line="480" w:lineRule="auto"/>
        <w:ind w:left="720" w:firstLine="720"/>
        <w:rPr>
          <w:szCs w:val="24"/>
        </w:rPr>
      </w:pPr>
      <w:r w:rsidRPr="002E6D50">
        <w:rPr>
          <w:szCs w:val="24"/>
        </w:rPr>
        <w:t>Jiří Navrátil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>Petr Sadovský</w:t>
      </w:r>
      <w:r>
        <w:rPr>
          <w:szCs w:val="24"/>
        </w:rPr>
        <w:t xml:space="preserve">, v. r.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E6D50">
        <w:rPr>
          <w:szCs w:val="24"/>
        </w:rPr>
        <w:t>David Šimek</w:t>
      </w:r>
      <w:r>
        <w:rPr>
          <w:szCs w:val="24"/>
        </w:rPr>
        <w:t xml:space="preserve">, v. r. </w:t>
      </w:r>
    </w:p>
    <w:p w:rsidR="00495668" w:rsidRPr="004D3F87" w:rsidRDefault="00495668" w:rsidP="008714DE">
      <w:pPr>
        <w:spacing w:line="480" w:lineRule="auto"/>
        <w:ind w:firstLine="720"/>
        <w:jc w:val="center"/>
        <w:rPr>
          <w:szCs w:val="24"/>
        </w:rPr>
      </w:pPr>
    </w:p>
    <w:sectPr w:rsidR="00495668" w:rsidRPr="004D3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0B2"/>
    <w:multiLevelType w:val="hybridMultilevel"/>
    <w:tmpl w:val="1BF4D4CA"/>
    <w:lvl w:ilvl="0" w:tplc="A3EAD8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9737AA2"/>
    <w:multiLevelType w:val="multilevel"/>
    <w:tmpl w:val="D810880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6082EC2"/>
    <w:multiLevelType w:val="hybridMultilevel"/>
    <w:tmpl w:val="FDEE5CD8"/>
    <w:lvl w:ilvl="0" w:tplc="CEF2BD5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6D812F6F"/>
    <w:multiLevelType w:val="multilevel"/>
    <w:tmpl w:val="FA50698C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79"/>
    <w:rsid w:val="00040772"/>
    <w:rsid w:val="0004666D"/>
    <w:rsid w:val="00066823"/>
    <w:rsid w:val="000B1EF7"/>
    <w:rsid w:val="00123989"/>
    <w:rsid w:val="00167B4E"/>
    <w:rsid w:val="00192025"/>
    <w:rsid w:val="0019233C"/>
    <w:rsid w:val="001A5FF0"/>
    <w:rsid w:val="001C65BF"/>
    <w:rsid w:val="002444A6"/>
    <w:rsid w:val="00282ED3"/>
    <w:rsid w:val="002E0D20"/>
    <w:rsid w:val="002F6BE8"/>
    <w:rsid w:val="003052B5"/>
    <w:rsid w:val="00326B03"/>
    <w:rsid w:val="003D69D0"/>
    <w:rsid w:val="00402E85"/>
    <w:rsid w:val="00416DE8"/>
    <w:rsid w:val="00476579"/>
    <w:rsid w:val="00495668"/>
    <w:rsid w:val="004C6AF7"/>
    <w:rsid w:val="004D3F87"/>
    <w:rsid w:val="005123A8"/>
    <w:rsid w:val="00575D99"/>
    <w:rsid w:val="006454B8"/>
    <w:rsid w:val="006F7DDE"/>
    <w:rsid w:val="007038C4"/>
    <w:rsid w:val="007410E4"/>
    <w:rsid w:val="0074471B"/>
    <w:rsid w:val="00772FDE"/>
    <w:rsid w:val="007D4545"/>
    <w:rsid w:val="007E7780"/>
    <w:rsid w:val="008033AA"/>
    <w:rsid w:val="00815D17"/>
    <w:rsid w:val="00820B74"/>
    <w:rsid w:val="008714DE"/>
    <w:rsid w:val="00877751"/>
    <w:rsid w:val="008B2E16"/>
    <w:rsid w:val="00952CDE"/>
    <w:rsid w:val="00A007A3"/>
    <w:rsid w:val="00A144FD"/>
    <w:rsid w:val="00B02913"/>
    <w:rsid w:val="00B1204B"/>
    <w:rsid w:val="00BF0C05"/>
    <w:rsid w:val="00C409EE"/>
    <w:rsid w:val="00C84F30"/>
    <w:rsid w:val="00CA2979"/>
    <w:rsid w:val="00CA6FA6"/>
    <w:rsid w:val="00CB7931"/>
    <w:rsid w:val="00CC2295"/>
    <w:rsid w:val="00CF31A7"/>
    <w:rsid w:val="00D56252"/>
    <w:rsid w:val="00D71470"/>
    <w:rsid w:val="00E87E04"/>
    <w:rsid w:val="00EA2FF4"/>
    <w:rsid w:val="00EA5D7B"/>
    <w:rsid w:val="00F150E8"/>
    <w:rsid w:val="00F40A82"/>
    <w:rsid w:val="00F5793F"/>
    <w:rsid w:val="00FA20B0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7696"/>
  <w15:chartTrackingRefBased/>
  <w15:docId w15:val="{B640C269-597C-4F76-A5F6-FC7C707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2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1">
    <w:name w:val="heading 1"/>
    <w:basedOn w:val="Normln"/>
    <w:next w:val="Normln"/>
    <w:link w:val="Nadpis1Char"/>
    <w:qFormat/>
    <w:rsid w:val="00CA2979"/>
    <w:pPr>
      <w:keepNext/>
      <w:widowControl w:val="0"/>
      <w:numPr>
        <w:numId w:val="1"/>
      </w:numPr>
      <w:tabs>
        <w:tab w:val="center" w:pos="4512"/>
      </w:tabs>
      <w:jc w:val="both"/>
      <w:outlineLvl w:val="0"/>
    </w:pPr>
    <w:rPr>
      <w:b/>
      <w:i/>
      <w:spacing w:val="-3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2979"/>
    <w:pPr>
      <w:keepNext/>
      <w:numPr>
        <w:ilvl w:val="1"/>
        <w:numId w:val="1"/>
      </w:numPr>
      <w:outlineLvl w:val="1"/>
    </w:pPr>
    <w:rPr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CA2979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A2979"/>
    <w:pPr>
      <w:keepNext/>
      <w:widowControl w:val="0"/>
      <w:numPr>
        <w:ilvl w:val="8"/>
        <w:numId w:val="1"/>
      </w:numPr>
      <w:ind w:left="2160" w:firstLine="0"/>
      <w:jc w:val="both"/>
      <w:outlineLvl w:val="8"/>
    </w:pPr>
    <w:rPr>
      <w:color w:val="0000FF"/>
      <w:spacing w:val="-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A2979"/>
    <w:rPr>
      <w:rFonts w:ascii="Times New Roman" w:eastAsia="Times New Roman" w:hAnsi="Times New Roman" w:cs="Times New Roman"/>
      <w:b/>
      <w:i/>
      <w:spacing w:val="-3"/>
      <w:sz w:val="24"/>
      <w:szCs w:val="20"/>
      <w:lang w:eastAsia="cs-CZ" w:bidi="hi-IN"/>
    </w:rPr>
  </w:style>
  <w:style w:type="character" w:customStyle="1" w:styleId="Nadpis2Char">
    <w:name w:val="Nadpis 2 Char"/>
    <w:basedOn w:val="Standardnpsmoodstavce"/>
    <w:link w:val="Nadpis2"/>
    <w:semiHidden/>
    <w:rsid w:val="00CA2979"/>
    <w:rPr>
      <w:rFonts w:ascii="Times New Roman" w:eastAsia="Times New Roman" w:hAnsi="Times New Roman" w:cs="Times New Roman"/>
      <w:sz w:val="24"/>
      <w:szCs w:val="20"/>
      <w:lang w:eastAsia="cs-CZ" w:bidi="hi-IN"/>
    </w:rPr>
  </w:style>
  <w:style w:type="character" w:customStyle="1" w:styleId="Nadpis3Char">
    <w:name w:val="Nadpis 3 Char"/>
    <w:basedOn w:val="Standardnpsmoodstavce"/>
    <w:link w:val="Nadpis3"/>
    <w:rsid w:val="00CA2979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character" w:customStyle="1" w:styleId="Nadpis9Char">
    <w:name w:val="Nadpis 9 Char"/>
    <w:basedOn w:val="Standardnpsmoodstavce"/>
    <w:link w:val="Nadpis9"/>
    <w:semiHidden/>
    <w:rsid w:val="00CA2979"/>
    <w:rPr>
      <w:rFonts w:ascii="Times New Roman" w:eastAsia="Times New Roman" w:hAnsi="Times New Roman" w:cs="Times New Roman"/>
      <w:color w:val="0000FF"/>
      <w:spacing w:val="-3"/>
      <w:sz w:val="24"/>
      <w:szCs w:val="20"/>
      <w:lang w:eastAsia="cs-CZ" w:bidi="hi-IN"/>
    </w:rPr>
  </w:style>
  <w:style w:type="paragraph" w:customStyle="1" w:styleId="Tlotextu">
    <w:name w:val="Tělo textu"/>
    <w:basedOn w:val="Normln"/>
    <w:rsid w:val="00CA2979"/>
    <w:pPr>
      <w:tabs>
        <w:tab w:val="left" w:pos="0"/>
      </w:tabs>
      <w:jc w:val="both"/>
    </w:pPr>
    <w:rPr>
      <w:spacing w:val="-3"/>
    </w:rPr>
  </w:style>
  <w:style w:type="paragraph" w:styleId="Podnadpis">
    <w:name w:val="Subtitle"/>
    <w:basedOn w:val="Normln"/>
    <w:next w:val="Tlotextu"/>
    <w:link w:val="PodnadpisChar"/>
    <w:qFormat/>
    <w:rsid w:val="00CA2979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CA2979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Tlotextu"/>
    <w:rsid w:val="00CA2979"/>
    <w:pPr>
      <w:jc w:val="center"/>
    </w:pPr>
    <w:rPr>
      <w:b/>
      <w:i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44A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44A6"/>
    <w:rPr>
      <w:rFonts w:ascii="Segoe UI" w:eastAsia="Times New Roman" w:hAnsi="Segoe UI" w:cs="Mangal"/>
      <w:sz w:val="18"/>
      <w:szCs w:val="16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144FD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Jirkalova</dc:creator>
  <cp:keywords/>
  <dc:description/>
  <cp:lastModifiedBy>Mgr. Pavlína Posejpalová</cp:lastModifiedBy>
  <cp:revision>5</cp:revision>
  <cp:lastPrinted>2024-05-17T08:52:00Z</cp:lastPrinted>
  <dcterms:created xsi:type="dcterms:W3CDTF">2024-05-13T06:59:00Z</dcterms:created>
  <dcterms:modified xsi:type="dcterms:W3CDTF">2024-05-17T13:10:00Z</dcterms:modified>
</cp:coreProperties>
</file>